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6E" w:rsidRPr="009F2A6E" w:rsidRDefault="009F2A6E" w:rsidP="009F2A6E">
      <w:pPr>
        <w:shd w:val="clear" w:color="auto" w:fill="F5F5F5"/>
        <w:spacing w:after="0" w:line="360" w:lineRule="atLeast"/>
        <w:textAlignment w:val="baseline"/>
        <w:rPr>
          <w:rFonts w:ascii="Times New Roman" w:eastAsia="Times New Roman" w:hAnsi="Times New Roman" w:cs="Times New Roman"/>
          <w:color w:val="000000"/>
          <w:sz w:val="24"/>
          <w:szCs w:val="24"/>
        </w:rPr>
      </w:pPr>
      <w:r w:rsidRPr="009F2A6E">
        <w:rPr>
          <w:rFonts w:ascii="Times New Roman" w:eastAsia="Times New Roman" w:hAnsi="Times New Roman" w:cs="Times New Roman"/>
          <w:b/>
          <w:bCs/>
          <w:color w:val="000000"/>
          <w:sz w:val="24"/>
          <w:szCs w:val="24"/>
        </w:rPr>
        <w:t>Candidate Support Committee</w:t>
      </w:r>
    </w:p>
    <w:p w:rsidR="009F2A6E" w:rsidRPr="009F2A6E" w:rsidRDefault="009F2A6E" w:rsidP="009F2A6E">
      <w:pPr>
        <w:numPr>
          <w:ilvl w:val="0"/>
          <w:numId w:val="1"/>
        </w:numPr>
        <w:spacing w:after="0" w:line="240" w:lineRule="auto"/>
        <w:ind w:left="0"/>
        <w:textAlignment w:val="baseline"/>
        <w:rPr>
          <w:rFonts w:ascii="Times New Roman" w:eastAsia="Times New Roman" w:hAnsi="Times New Roman" w:cs="Times New Roman"/>
          <w:color w:val="000000"/>
          <w:sz w:val="24"/>
          <w:szCs w:val="24"/>
        </w:rPr>
      </w:pPr>
      <w:r w:rsidRPr="009F2A6E">
        <w:rPr>
          <w:rFonts w:ascii="Times New Roman" w:eastAsia="Times New Roman" w:hAnsi="Times New Roman" w:cs="Times New Roman"/>
          <w:color w:val="000000"/>
          <w:sz w:val="24"/>
          <w:szCs w:val="24"/>
        </w:rPr>
        <w:t>Erin Adams</w:t>
      </w:r>
    </w:p>
    <w:p w:rsidR="009F2A6E" w:rsidRPr="009F2A6E" w:rsidRDefault="009F2A6E" w:rsidP="009F2A6E">
      <w:pPr>
        <w:numPr>
          <w:ilvl w:val="0"/>
          <w:numId w:val="1"/>
        </w:numPr>
        <w:spacing w:after="0" w:line="240" w:lineRule="auto"/>
        <w:ind w:left="0"/>
        <w:textAlignment w:val="baseline"/>
        <w:rPr>
          <w:rFonts w:ascii="Times New Roman" w:eastAsia="Times New Roman" w:hAnsi="Times New Roman" w:cs="Times New Roman"/>
          <w:color w:val="000000"/>
          <w:sz w:val="24"/>
          <w:szCs w:val="24"/>
        </w:rPr>
      </w:pPr>
      <w:r w:rsidRPr="009F2A6E">
        <w:rPr>
          <w:rFonts w:ascii="Times New Roman" w:eastAsia="Times New Roman" w:hAnsi="Times New Roman" w:cs="Times New Roman"/>
          <w:b/>
          <w:bCs/>
          <w:color w:val="000000"/>
          <w:sz w:val="24"/>
          <w:szCs w:val="24"/>
        </w:rPr>
        <w:t>Sam Goldstein, Chair</w:t>
      </w:r>
    </w:p>
    <w:p w:rsidR="009F2A6E" w:rsidRPr="009F2A6E" w:rsidRDefault="009F2A6E" w:rsidP="009F2A6E">
      <w:pPr>
        <w:numPr>
          <w:ilvl w:val="0"/>
          <w:numId w:val="1"/>
        </w:numPr>
        <w:spacing w:after="0" w:line="240" w:lineRule="auto"/>
        <w:ind w:left="0"/>
        <w:textAlignment w:val="baseline"/>
        <w:rPr>
          <w:rFonts w:ascii="Times New Roman" w:eastAsia="Times New Roman" w:hAnsi="Times New Roman" w:cs="Times New Roman"/>
          <w:color w:val="000000"/>
          <w:sz w:val="24"/>
          <w:szCs w:val="24"/>
        </w:rPr>
      </w:pPr>
      <w:r w:rsidRPr="009F2A6E">
        <w:rPr>
          <w:rFonts w:ascii="Times New Roman" w:eastAsia="Times New Roman" w:hAnsi="Times New Roman" w:cs="Times New Roman"/>
          <w:color w:val="000000"/>
          <w:sz w:val="24"/>
          <w:szCs w:val="24"/>
        </w:rPr>
        <w:t xml:space="preserve">Tim Hagan </w:t>
      </w:r>
    </w:p>
    <w:p w:rsidR="009F2A6E" w:rsidRPr="009F2A6E" w:rsidRDefault="009F2A6E" w:rsidP="009F2A6E">
      <w:pPr>
        <w:numPr>
          <w:ilvl w:val="0"/>
          <w:numId w:val="1"/>
        </w:numPr>
        <w:spacing w:after="0" w:line="240" w:lineRule="auto"/>
        <w:ind w:left="0"/>
        <w:textAlignment w:val="baseline"/>
        <w:rPr>
          <w:rFonts w:ascii="Times New Roman" w:eastAsia="Times New Roman" w:hAnsi="Times New Roman" w:cs="Times New Roman"/>
          <w:color w:val="000000"/>
          <w:sz w:val="24"/>
          <w:szCs w:val="24"/>
        </w:rPr>
      </w:pPr>
      <w:r w:rsidRPr="009F2A6E">
        <w:rPr>
          <w:rFonts w:ascii="Times New Roman" w:eastAsia="Times New Roman" w:hAnsi="Times New Roman" w:cs="Times New Roman"/>
          <w:color w:val="000000"/>
          <w:sz w:val="24"/>
          <w:szCs w:val="24"/>
        </w:rPr>
        <w:t xml:space="preserve">Caryn Ann </w:t>
      </w:r>
      <w:proofErr w:type="spellStart"/>
      <w:r w:rsidRPr="009F2A6E">
        <w:rPr>
          <w:rFonts w:ascii="Times New Roman" w:eastAsia="Times New Roman" w:hAnsi="Times New Roman" w:cs="Times New Roman"/>
          <w:color w:val="000000"/>
          <w:sz w:val="24"/>
          <w:szCs w:val="24"/>
        </w:rPr>
        <w:t>Harlos</w:t>
      </w:r>
      <w:proofErr w:type="spellEnd"/>
    </w:p>
    <w:p w:rsidR="009F2A6E" w:rsidRPr="009F2A6E" w:rsidRDefault="009F2A6E" w:rsidP="009F2A6E">
      <w:pPr>
        <w:numPr>
          <w:ilvl w:val="0"/>
          <w:numId w:val="1"/>
        </w:numPr>
        <w:spacing w:after="0" w:line="240" w:lineRule="auto"/>
        <w:ind w:left="0"/>
        <w:textAlignment w:val="baseline"/>
        <w:rPr>
          <w:rFonts w:ascii="Times New Roman" w:eastAsia="Times New Roman" w:hAnsi="Times New Roman" w:cs="Times New Roman"/>
          <w:color w:val="000000"/>
          <w:sz w:val="24"/>
          <w:szCs w:val="24"/>
        </w:rPr>
      </w:pPr>
      <w:r w:rsidRPr="009F2A6E">
        <w:rPr>
          <w:rFonts w:ascii="Times New Roman" w:eastAsia="Times New Roman" w:hAnsi="Times New Roman" w:cs="Times New Roman"/>
          <w:color w:val="000000"/>
          <w:sz w:val="24"/>
          <w:szCs w:val="24"/>
        </w:rPr>
        <w:t>Jeff Hewitt</w:t>
      </w:r>
    </w:p>
    <w:p w:rsidR="009125A1" w:rsidRPr="009F2A6E" w:rsidRDefault="009F2A6E" w:rsidP="009F2A6E">
      <w:pPr>
        <w:numPr>
          <w:ilvl w:val="0"/>
          <w:numId w:val="1"/>
        </w:numPr>
        <w:spacing w:after="0" w:line="240" w:lineRule="auto"/>
        <w:ind w:left="0"/>
        <w:textAlignment w:val="baseline"/>
        <w:rPr>
          <w:rFonts w:ascii="Times New Roman" w:hAnsi="Times New Roman" w:cs="Times New Roman"/>
          <w:sz w:val="24"/>
          <w:szCs w:val="24"/>
        </w:rPr>
      </w:pPr>
      <w:r w:rsidRPr="009F2A6E">
        <w:rPr>
          <w:rFonts w:ascii="Times New Roman" w:eastAsia="Times New Roman" w:hAnsi="Times New Roman" w:cs="Times New Roman"/>
          <w:color w:val="000000"/>
          <w:sz w:val="24"/>
          <w:szCs w:val="24"/>
        </w:rPr>
        <w:t xml:space="preserve">Jim </w:t>
      </w:r>
      <w:proofErr w:type="spellStart"/>
      <w:r w:rsidRPr="009F2A6E">
        <w:rPr>
          <w:rFonts w:ascii="Times New Roman" w:eastAsia="Times New Roman" w:hAnsi="Times New Roman" w:cs="Times New Roman"/>
          <w:color w:val="000000"/>
          <w:sz w:val="24"/>
          <w:szCs w:val="24"/>
        </w:rPr>
        <w:t>Turney</w:t>
      </w:r>
      <w:proofErr w:type="spellEnd"/>
    </w:p>
    <w:p w:rsidR="009F2A6E" w:rsidRPr="009F2A6E" w:rsidRDefault="009F2A6E" w:rsidP="009F2A6E">
      <w:pPr>
        <w:spacing w:after="0" w:line="240" w:lineRule="auto"/>
        <w:textAlignment w:val="baseline"/>
        <w:rPr>
          <w:rFonts w:ascii="Times New Roman" w:eastAsia="Times New Roman" w:hAnsi="Times New Roman" w:cs="Times New Roman"/>
          <w:color w:val="000000"/>
          <w:sz w:val="24"/>
          <w:szCs w:val="24"/>
        </w:rPr>
      </w:pPr>
    </w:p>
    <w:p w:rsidR="009F2A6E" w:rsidRPr="009F2A6E" w:rsidRDefault="009F2A6E" w:rsidP="009F2A6E">
      <w:pPr>
        <w:spacing w:after="0" w:line="240" w:lineRule="auto"/>
        <w:textAlignment w:val="baseline"/>
        <w:rPr>
          <w:rFonts w:ascii="Times New Roman" w:eastAsia="Times New Roman" w:hAnsi="Times New Roman" w:cs="Times New Roman"/>
          <w:color w:val="000000"/>
          <w:sz w:val="24"/>
          <w:szCs w:val="24"/>
        </w:rPr>
      </w:pPr>
    </w:p>
    <w:p w:rsidR="009F2A6E" w:rsidRPr="009F2A6E" w:rsidRDefault="009F2A6E" w:rsidP="009F2A6E">
      <w:pPr>
        <w:spacing w:after="0" w:line="240" w:lineRule="auto"/>
        <w:textAlignment w:val="baseline"/>
        <w:rPr>
          <w:rFonts w:ascii="Times New Roman" w:eastAsia="Times New Roman" w:hAnsi="Times New Roman" w:cs="Times New Roman"/>
          <w:color w:val="000000"/>
          <w:sz w:val="24"/>
          <w:szCs w:val="24"/>
        </w:rPr>
      </w:pPr>
    </w:p>
    <w:p w:rsidR="009F2A6E" w:rsidRDefault="009F2A6E" w:rsidP="009F2A6E">
      <w:pPr>
        <w:spacing w:after="0" w:line="240" w:lineRule="auto"/>
        <w:textAlignment w:val="baseline"/>
        <w:rPr>
          <w:rFonts w:ascii="Times New Roman" w:eastAsia="Times New Roman" w:hAnsi="Times New Roman" w:cs="Times New Roman"/>
          <w:color w:val="000000"/>
          <w:sz w:val="24"/>
          <w:szCs w:val="24"/>
        </w:rPr>
      </w:pPr>
      <w:r w:rsidRPr="009F2A6E">
        <w:rPr>
          <w:rFonts w:ascii="Times New Roman" w:eastAsia="Times New Roman" w:hAnsi="Times New Roman" w:cs="Times New Roman"/>
          <w:color w:val="000000"/>
          <w:sz w:val="24"/>
          <w:szCs w:val="24"/>
        </w:rPr>
        <w:t xml:space="preserve">The original mission of the Candidate Support Committee was changed at the </w:t>
      </w:r>
      <w:proofErr w:type="gramStart"/>
      <w:r>
        <w:rPr>
          <w:rFonts w:ascii="Times New Roman" w:eastAsia="Times New Roman" w:hAnsi="Times New Roman" w:cs="Times New Roman"/>
          <w:color w:val="000000"/>
          <w:sz w:val="24"/>
          <w:szCs w:val="24"/>
        </w:rPr>
        <w:t>Spring</w:t>
      </w:r>
      <w:proofErr w:type="gramEnd"/>
      <w:r>
        <w:rPr>
          <w:rFonts w:ascii="Times New Roman" w:eastAsia="Times New Roman" w:hAnsi="Times New Roman" w:cs="Times New Roman"/>
          <w:color w:val="000000"/>
          <w:sz w:val="24"/>
          <w:szCs w:val="24"/>
        </w:rPr>
        <w:t xml:space="preserve"> 2018 LNC meeting to the following:</w:t>
      </w:r>
    </w:p>
    <w:p w:rsidR="009F2A6E" w:rsidRDefault="009F2A6E" w:rsidP="009F2A6E">
      <w:pPr>
        <w:spacing w:after="0" w:line="240" w:lineRule="auto"/>
        <w:textAlignment w:val="baseline"/>
        <w:rPr>
          <w:rFonts w:ascii="Times New Roman" w:eastAsia="Times New Roman" w:hAnsi="Times New Roman" w:cs="Times New Roman"/>
          <w:color w:val="000000"/>
          <w:sz w:val="24"/>
          <w:szCs w:val="24"/>
        </w:rPr>
      </w:pPr>
    </w:p>
    <w:p w:rsidR="009F2A6E" w:rsidRPr="00FC74DA" w:rsidRDefault="009F2A6E" w:rsidP="009F2A6E">
      <w:pPr>
        <w:autoSpaceDE w:val="0"/>
        <w:autoSpaceDN w:val="0"/>
        <w:adjustRightInd w:val="0"/>
        <w:spacing w:after="0" w:line="240" w:lineRule="auto"/>
        <w:rPr>
          <w:rFonts w:ascii="Times New Roman" w:hAnsi="Times New Roman" w:cs="Times New Roman"/>
          <w:i/>
          <w:sz w:val="24"/>
          <w:szCs w:val="24"/>
        </w:rPr>
      </w:pPr>
      <w:r w:rsidRPr="00FC74DA">
        <w:rPr>
          <w:rFonts w:ascii="Times New Roman" w:hAnsi="Times New Roman" w:cs="Times New Roman"/>
          <w:i/>
          <w:sz w:val="24"/>
          <w:szCs w:val="24"/>
        </w:rPr>
        <w:t>6) Candidate Support Committee</w:t>
      </w:r>
    </w:p>
    <w:p w:rsidR="009F2A6E" w:rsidRPr="009F2A6E" w:rsidRDefault="009F2A6E" w:rsidP="009F2A6E">
      <w:pPr>
        <w:autoSpaceDE w:val="0"/>
        <w:autoSpaceDN w:val="0"/>
        <w:adjustRightInd w:val="0"/>
        <w:spacing w:after="0" w:line="240" w:lineRule="auto"/>
        <w:rPr>
          <w:rFonts w:ascii="Times New Roman" w:hAnsi="Times New Roman" w:cs="Times New Roman"/>
          <w:sz w:val="24"/>
          <w:szCs w:val="24"/>
        </w:rPr>
      </w:pPr>
    </w:p>
    <w:p w:rsidR="009F2A6E" w:rsidRPr="00FC74DA" w:rsidRDefault="009F2A6E" w:rsidP="009F2A6E">
      <w:pPr>
        <w:autoSpaceDE w:val="0"/>
        <w:autoSpaceDN w:val="0"/>
        <w:adjustRightInd w:val="0"/>
        <w:spacing w:after="0" w:line="240" w:lineRule="auto"/>
        <w:rPr>
          <w:rFonts w:ascii="Times New Roman" w:hAnsi="Times New Roman" w:cs="Times New Roman"/>
          <w:i/>
          <w:sz w:val="24"/>
          <w:szCs w:val="24"/>
        </w:rPr>
      </w:pPr>
      <w:r w:rsidRPr="00FC74DA">
        <w:rPr>
          <w:rFonts w:ascii="Times New Roman" w:hAnsi="Times New Roman" w:cs="Times New Roman"/>
          <w:i/>
          <w:sz w:val="24"/>
          <w:szCs w:val="24"/>
        </w:rPr>
        <w:t xml:space="preserve">The Candidate Support Committee will develop and make available to Libertarian Party candidates for public office an application for LNC financial support based on current standards approved by the LNC. </w:t>
      </w:r>
    </w:p>
    <w:p w:rsidR="009F2A6E" w:rsidRPr="00FC74DA" w:rsidRDefault="009F2A6E" w:rsidP="009F2A6E">
      <w:pPr>
        <w:autoSpaceDE w:val="0"/>
        <w:autoSpaceDN w:val="0"/>
        <w:adjustRightInd w:val="0"/>
        <w:spacing w:after="0" w:line="240" w:lineRule="auto"/>
        <w:rPr>
          <w:rFonts w:ascii="Times New Roman" w:hAnsi="Times New Roman" w:cs="Times New Roman"/>
          <w:i/>
          <w:sz w:val="24"/>
          <w:szCs w:val="24"/>
        </w:rPr>
      </w:pPr>
    </w:p>
    <w:p w:rsidR="009F2A6E" w:rsidRPr="00FC74DA" w:rsidRDefault="009F2A6E" w:rsidP="009F2A6E">
      <w:pPr>
        <w:autoSpaceDE w:val="0"/>
        <w:autoSpaceDN w:val="0"/>
        <w:adjustRightInd w:val="0"/>
        <w:spacing w:after="0" w:line="240" w:lineRule="auto"/>
        <w:rPr>
          <w:rFonts w:ascii="Times New Roman" w:hAnsi="Times New Roman" w:cs="Times New Roman"/>
          <w:i/>
          <w:sz w:val="24"/>
          <w:szCs w:val="24"/>
        </w:rPr>
      </w:pPr>
      <w:r w:rsidRPr="00FC74DA">
        <w:rPr>
          <w:rFonts w:ascii="Times New Roman" w:hAnsi="Times New Roman" w:cs="Times New Roman"/>
          <w:i/>
          <w:sz w:val="24"/>
          <w:szCs w:val="24"/>
        </w:rPr>
        <w:t>The Committee will also review applications and make recommendations to the LNC on their merits.</w:t>
      </w:r>
    </w:p>
    <w:p w:rsidR="009F2A6E" w:rsidRPr="00FC74DA" w:rsidRDefault="009F2A6E" w:rsidP="009F2A6E">
      <w:pPr>
        <w:autoSpaceDE w:val="0"/>
        <w:autoSpaceDN w:val="0"/>
        <w:adjustRightInd w:val="0"/>
        <w:spacing w:after="0" w:line="240" w:lineRule="auto"/>
        <w:rPr>
          <w:rFonts w:ascii="Times New Roman" w:hAnsi="Times New Roman" w:cs="Times New Roman"/>
          <w:i/>
          <w:sz w:val="24"/>
          <w:szCs w:val="24"/>
        </w:rPr>
      </w:pPr>
    </w:p>
    <w:p w:rsidR="009F2A6E" w:rsidRPr="00FC74DA" w:rsidRDefault="009F2A6E" w:rsidP="009F2A6E">
      <w:pPr>
        <w:autoSpaceDE w:val="0"/>
        <w:autoSpaceDN w:val="0"/>
        <w:adjustRightInd w:val="0"/>
        <w:spacing w:after="0" w:line="240" w:lineRule="auto"/>
        <w:rPr>
          <w:rFonts w:ascii="Times New Roman" w:hAnsi="Times New Roman" w:cs="Times New Roman"/>
          <w:i/>
          <w:sz w:val="24"/>
          <w:szCs w:val="24"/>
        </w:rPr>
      </w:pPr>
      <w:r w:rsidRPr="00FC74DA">
        <w:rPr>
          <w:rFonts w:ascii="Times New Roman" w:hAnsi="Times New Roman" w:cs="Times New Roman"/>
          <w:i/>
          <w:sz w:val="24"/>
          <w:szCs w:val="24"/>
        </w:rPr>
        <w:t>The Committee will review the standards within the first three months of a new LNC term and report any needed changes to the LNC for approval no later than the second LNC meeting of the term.</w:t>
      </w:r>
    </w:p>
    <w:p w:rsidR="009F2A6E" w:rsidRPr="00FC74DA" w:rsidRDefault="009F2A6E" w:rsidP="009F2A6E">
      <w:pPr>
        <w:autoSpaceDE w:val="0"/>
        <w:autoSpaceDN w:val="0"/>
        <w:adjustRightInd w:val="0"/>
        <w:spacing w:after="0" w:line="240" w:lineRule="auto"/>
        <w:rPr>
          <w:rFonts w:ascii="Times New Roman" w:hAnsi="Times New Roman" w:cs="Times New Roman"/>
          <w:i/>
          <w:sz w:val="24"/>
          <w:szCs w:val="24"/>
        </w:rPr>
      </w:pPr>
    </w:p>
    <w:p w:rsidR="009F2A6E" w:rsidRPr="00FC74DA" w:rsidRDefault="009F2A6E" w:rsidP="009F2A6E">
      <w:pPr>
        <w:autoSpaceDE w:val="0"/>
        <w:autoSpaceDN w:val="0"/>
        <w:adjustRightInd w:val="0"/>
        <w:spacing w:after="0" w:line="240" w:lineRule="auto"/>
        <w:rPr>
          <w:rFonts w:ascii="Times New Roman" w:hAnsi="Times New Roman" w:cs="Times New Roman"/>
          <w:i/>
          <w:sz w:val="24"/>
          <w:szCs w:val="24"/>
        </w:rPr>
      </w:pPr>
      <w:r w:rsidRPr="00FC74DA">
        <w:rPr>
          <w:rFonts w:ascii="Times New Roman" w:hAnsi="Times New Roman" w:cs="Times New Roman"/>
          <w:i/>
          <w:sz w:val="24"/>
          <w:szCs w:val="24"/>
        </w:rPr>
        <w:t>The Candidate Support Committee will develop, with support of LNC Staff, training for candidates and their staff both online and to be presented in LP training workshops. The Committee will also aid LNC Staff in the development of various campaign templates for websites, printed materials, etc that will be made available to LP candidates at little or no cost</w:t>
      </w:r>
    </w:p>
    <w:p w:rsidR="00FC74DA" w:rsidRPr="00FC74DA" w:rsidRDefault="00FC74DA" w:rsidP="009F2A6E">
      <w:pPr>
        <w:autoSpaceDE w:val="0"/>
        <w:autoSpaceDN w:val="0"/>
        <w:adjustRightInd w:val="0"/>
        <w:spacing w:after="0" w:line="240" w:lineRule="auto"/>
        <w:rPr>
          <w:rFonts w:ascii="Times New Roman" w:hAnsi="Times New Roman" w:cs="Times New Roman"/>
          <w:i/>
          <w:sz w:val="24"/>
          <w:szCs w:val="24"/>
        </w:rPr>
      </w:pPr>
    </w:p>
    <w:p w:rsidR="00FC74DA" w:rsidRDefault="00FC74DA" w:rsidP="009F2A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Through a combination of on-line meetings and emails, the CSC completed the first part of its new mandate by creating a Candidate Support Application which can be found here </w:t>
      </w:r>
      <w:hyperlink r:id="rId5" w:history="1">
        <w:r w:rsidRPr="00CF173F">
          <w:rPr>
            <w:rStyle w:val="Hyperlink"/>
            <w:rFonts w:ascii="Times New Roman" w:hAnsi="Times New Roman" w:cs="Times New Roman"/>
            <w:sz w:val="24"/>
            <w:szCs w:val="24"/>
          </w:rPr>
          <w:t>https://www.lp.org/2018-application-candidate-support/</w:t>
        </w:r>
      </w:hyperlink>
      <w:r>
        <w:rPr>
          <w:rFonts w:ascii="Times New Roman" w:hAnsi="Times New Roman" w:cs="Times New Roman"/>
          <w:sz w:val="24"/>
          <w:szCs w:val="24"/>
        </w:rPr>
        <w:t>.</w:t>
      </w:r>
    </w:p>
    <w:p w:rsidR="00FC74DA" w:rsidRDefault="00FC74DA" w:rsidP="009F2A6E">
      <w:pPr>
        <w:autoSpaceDE w:val="0"/>
        <w:autoSpaceDN w:val="0"/>
        <w:adjustRightInd w:val="0"/>
        <w:spacing w:after="0" w:line="240" w:lineRule="auto"/>
        <w:rPr>
          <w:rFonts w:ascii="Times New Roman" w:hAnsi="Times New Roman" w:cs="Times New Roman"/>
          <w:sz w:val="24"/>
          <w:szCs w:val="24"/>
        </w:rPr>
      </w:pPr>
    </w:p>
    <w:p w:rsidR="00FC74DA" w:rsidRDefault="00FC74DA" w:rsidP="009F2A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Since the publication of the application, the CSC has received four applications from candidates seeking f</w:t>
      </w:r>
      <w:r w:rsidR="0042299C">
        <w:rPr>
          <w:rFonts w:ascii="Times New Roman" w:hAnsi="Times New Roman" w:cs="Times New Roman"/>
          <w:sz w:val="24"/>
          <w:szCs w:val="24"/>
        </w:rPr>
        <w:t>inancial support from the LNC:</w:t>
      </w:r>
      <w:r w:rsidR="00353980">
        <w:rPr>
          <w:rFonts w:ascii="Times New Roman" w:hAnsi="Times New Roman" w:cs="Times New Roman"/>
          <w:sz w:val="24"/>
          <w:szCs w:val="24"/>
        </w:rPr>
        <w:t xml:space="preserve"> </w:t>
      </w:r>
      <w:r>
        <w:rPr>
          <w:rFonts w:ascii="Times New Roman" w:hAnsi="Times New Roman" w:cs="Times New Roman"/>
          <w:sz w:val="24"/>
          <w:szCs w:val="24"/>
        </w:rPr>
        <w:t>Craig Bowden (U.S</w:t>
      </w:r>
      <w:r w:rsidR="003B3303">
        <w:rPr>
          <w:rFonts w:ascii="Times New Roman" w:hAnsi="Times New Roman" w:cs="Times New Roman"/>
          <w:sz w:val="24"/>
          <w:szCs w:val="24"/>
        </w:rPr>
        <w:t>. Senate U</w:t>
      </w:r>
      <w:r w:rsidR="008841B1">
        <w:rPr>
          <w:rFonts w:ascii="Times New Roman" w:hAnsi="Times New Roman" w:cs="Times New Roman"/>
          <w:sz w:val="24"/>
          <w:szCs w:val="24"/>
        </w:rPr>
        <w:t>T), Lloyd Princeton (</w:t>
      </w:r>
      <w:proofErr w:type="gramStart"/>
      <w:r w:rsidR="008841B1">
        <w:rPr>
          <w:rFonts w:ascii="Times New Roman" w:hAnsi="Times New Roman" w:cs="Times New Roman"/>
          <w:sz w:val="24"/>
          <w:szCs w:val="24"/>
        </w:rPr>
        <w:t>Congress  NM</w:t>
      </w:r>
      <w:proofErr w:type="gramEnd"/>
      <w:r w:rsidR="003B3303">
        <w:rPr>
          <w:rFonts w:ascii="Times New Roman" w:hAnsi="Times New Roman" w:cs="Times New Roman"/>
          <w:sz w:val="24"/>
          <w:szCs w:val="24"/>
        </w:rPr>
        <w:t>), Jake Porter (Governor IA) and Dale Kerns (U.S. Senate PA).</w:t>
      </w:r>
    </w:p>
    <w:p w:rsidR="003B3303" w:rsidRDefault="003B3303" w:rsidP="009F2A6E">
      <w:pPr>
        <w:autoSpaceDE w:val="0"/>
        <w:autoSpaceDN w:val="0"/>
        <w:adjustRightInd w:val="0"/>
        <w:spacing w:after="0" w:line="240" w:lineRule="auto"/>
        <w:rPr>
          <w:rFonts w:ascii="Times New Roman" w:hAnsi="Times New Roman" w:cs="Times New Roman"/>
          <w:sz w:val="24"/>
          <w:szCs w:val="24"/>
        </w:rPr>
      </w:pPr>
    </w:p>
    <w:p w:rsidR="003B3303" w:rsidRDefault="003B3303" w:rsidP="009F2A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CSC found </w:t>
      </w:r>
      <w:r w:rsidR="00BB54E8">
        <w:rPr>
          <w:rFonts w:ascii="Times New Roman" w:hAnsi="Times New Roman" w:cs="Times New Roman"/>
          <w:sz w:val="24"/>
          <w:szCs w:val="24"/>
        </w:rPr>
        <w:t xml:space="preserve">that the first two applicants, </w:t>
      </w:r>
      <w:r>
        <w:rPr>
          <w:rFonts w:ascii="Times New Roman" w:hAnsi="Times New Roman" w:cs="Times New Roman"/>
          <w:sz w:val="24"/>
          <w:szCs w:val="24"/>
        </w:rPr>
        <w:t>Craig B</w:t>
      </w:r>
      <w:r w:rsidR="00353980">
        <w:rPr>
          <w:rFonts w:ascii="Times New Roman" w:hAnsi="Times New Roman" w:cs="Times New Roman"/>
          <w:sz w:val="24"/>
          <w:szCs w:val="24"/>
        </w:rPr>
        <w:t xml:space="preserve">owden and Lloyd Princeton, </w:t>
      </w:r>
      <w:r>
        <w:rPr>
          <w:rFonts w:ascii="Times New Roman" w:hAnsi="Times New Roman" w:cs="Times New Roman"/>
          <w:sz w:val="24"/>
          <w:szCs w:val="24"/>
        </w:rPr>
        <w:t>met the criteria set by the LNC for financial contributions to candidates and proposed the following email ballot:</w:t>
      </w:r>
    </w:p>
    <w:p w:rsidR="003B3303" w:rsidRDefault="003B3303" w:rsidP="009F2A6E">
      <w:pPr>
        <w:autoSpaceDE w:val="0"/>
        <w:autoSpaceDN w:val="0"/>
        <w:adjustRightInd w:val="0"/>
        <w:spacing w:after="0" w:line="240" w:lineRule="auto"/>
        <w:rPr>
          <w:rFonts w:ascii="Times New Roman" w:hAnsi="Times New Roman" w:cs="Times New Roman"/>
          <w:sz w:val="24"/>
          <w:szCs w:val="24"/>
        </w:rPr>
      </w:pPr>
    </w:p>
    <w:p w:rsidR="003B3303" w:rsidRDefault="005C1153" w:rsidP="009F2A6E">
      <w:pPr>
        <w:autoSpaceDE w:val="0"/>
        <w:autoSpaceDN w:val="0"/>
        <w:adjustRightInd w:val="0"/>
        <w:spacing w:after="0" w:line="240" w:lineRule="auto"/>
        <w:rPr>
          <w:rFonts w:ascii="Times New Roman" w:hAnsi="Times New Roman" w:cs="Courier New"/>
          <w:color w:val="0000FF"/>
          <w:sz w:val="24"/>
          <w:szCs w:val="14"/>
        </w:rPr>
      </w:pPr>
      <w:r>
        <w:rPr>
          <w:rFonts w:ascii="Times New Roman" w:hAnsi="Times New Roman" w:cs="Courier New"/>
          <w:color w:val="0000FF"/>
          <w:sz w:val="24"/>
          <w:szCs w:val="14"/>
        </w:rPr>
        <w:t xml:space="preserve">    </w:t>
      </w:r>
      <w:r w:rsidR="003B3303" w:rsidRPr="003B3303">
        <w:rPr>
          <w:rFonts w:ascii="Times New Roman" w:hAnsi="Times New Roman" w:cs="Courier New"/>
          <w:color w:val="0000FF"/>
          <w:sz w:val="24"/>
          <w:szCs w:val="14"/>
        </w:rPr>
        <w:t>The LNC will provide $500 each to the campaigns of Craig</w:t>
      </w:r>
      <w:r w:rsidR="003B3303" w:rsidRPr="003B3303">
        <w:rPr>
          <w:rFonts w:ascii="Times New Roman" w:hAnsi="Times New Roman" w:cs="Courier New"/>
          <w:color w:val="0000FF"/>
          <w:sz w:val="24"/>
          <w:szCs w:val="14"/>
        </w:rPr>
        <w:br/>
        <w:t>    Bowden (U.S. Senate UT) and Lloyd Princeton (U.S. House of</w:t>
      </w:r>
      <w:r w:rsidR="003B3303" w:rsidRPr="003B3303">
        <w:rPr>
          <w:rFonts w:ascii="Times New Roman" w:hAnsi="Times New Roman" w:cs="Courier New"/>
          <w:color w:val="0000FF"/>
          <w:sz w:val="24"/>
          <w:szCs w:val="14"/>
        </w:rPr>
        <w:br/>
        <w:t>    Representatives NM) from the Candidate Support budget line.</w:t>
      </w:r>
    </w:p>
    <w:p w:rsidR="003B3303" w:rsidRDefault="00BB54E8" w:rsidP="009F2A6E">
      <w:pPr>
        <w:autoSpaceDE w:val="0"/>
        <w:autoSpaceDN w:val="0"/>
        <w:adjustRightInd w:val="0"/>
        <w:spacing w:after="0" w:line="240" w:lineRule="auto"/>
        <w:rPr>
          <w:rFonts w:ascii="Times New Roman" w:hAnsi="Times New Roman" w:cs="Courier New"/>
          <w:sz w:val="24"/>
          <w:szCs w:val="14"/>
        </w:rPr>
      </w:pPr>
      <w:r w:rsidRPr="00BB54E8">
        <w:rPr>
          <w:rFonts w:ascii="Times New Roman" w:hAnsi="Times New Roman" w:cs="Courier New"/>
          <w:sz w:val="24"/>
          <w:szCs w:val="14"/>
        </w:rPr>
        <w:lastRenderedPageBreak/>
        <w:t xml:space="preserve">Each </w:t>
      </w:r>
      <w:r>
        <w:rPr>
          <w:rFonts w:ascii="Times New Roman" w:hAnsi="Times New Roman" w:cs="Courier New"/>
          <w:sz w:val="24"/>
          <w:szCs w:val="14"/>
        </w:rPr>
        <w:t>candidate had asked for significantly more than $500 but budget constraints and the fact that neither of these races had ballot access implications caused the CSC to propose that amount in our motion. The motion passed with no opposition.</w:t>
      </w:r>
    </w:p>
    <w:p w:rsidR="00BB54E8" w:rsidRDefault="00BB54E8" w:rsidP="009F2A6E">
      <w:pPr>
        <w:autoSpaceDE w:val="0"/>
        <w:autoSpaceDN w:val="0"/>
        <w:adjustRightInd w:val="0"/>
        <w:spacing w:after="0" w:line="240" w:lineRule="auto"/>
        <w:rPr>
          <w:rFonts w:ascii="Times New Roman" w:hAnsi="Times New Roman" w:cs="Courier New"/>
          <w:sz w:val="24"/>
          <w:szCs w:val="14"/>
        </w:rPr>
      </w:pPr>
    </w:p>
    <w:p w:rsidR="00BB54E8" w:rsidRDefault="00BB54E8" w:rsidP="009F2A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CSC met again to consider the second set of applicants, Jake Porter and Dale Kerns.  </w:t>
      </w:r>
    </w:p>
    <w:p w:rsidR="00BB54E8" w:rsidRDefault="00BB54E8" w:rsidP="009F2A6E">
      <w:pPr>
        <w:autoSpaceDE w:val="0"/>
        <w:autoSpaceDN w:val="0"/>
        <w:adjustRightInd w:val="0"/>
        <w:spacing w:after="0" w:line="240" w:lineRule="auto"/>
        <w:rPr>
          <w:rFonts w:ascii="Times New Roman" w:hAnsi="Times New Roman" w:cs="Times New Roman"/>
          <w:sz w:val="24"/>
          <w:szCs w:val="24"/>
        </w:rPr>
      </w:pPr>
    </w:p>
    <w:p w:rsidR="00BB54E8" w:rsidRDefault="00BB54E8" w:rsidP="009F2A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Unfortunately, Mr. Kerns’ application indicated that he was not yet officially on the ballot for U.S. Senate for PA which is one of the major criteria set by the LNC for candidate support.  The CSC informed Mr. Kerns that we could not consider his application at this </w:t>
      </w:r>
      <w:proofErr w:type="gramStart"/>
      <w:r>
        <w:rPr>
          <w:rFonts w:ascii="Times New Roman" w:hAnsi="Times New Roman" w:cs="Times New Roman"/>
          <w:sz w:val="24"/>
          <w:szCs w:val="24"/>
        </w:rPr>
        <w:t>time  but</w:t>
      </w:r>
      <w:proofErr w:type="gramEnd"/>
      <w:r>
        <w:rPr>
          <w:rFonts w:ascii="Times New Roman" w:hAnsi="Times New Roman" w:cs="Times New Roman"/>
          <w:sz w:val="24"/>
          <w:szCs w:val="24"/>
        </w:rPr>
        <w:t xml:space="preserve"> encouraged him to resubmit the application to the new CSC once ballot status is attained later this year.</w:t>
      </w:r>
    </w:p>
    <w:p w:rsidR="00BB54E8" w:rsidRDefault="00BB54E8" w:rsidP="009F2A6E">
      <w:pPr>
        <w:autoSpaceDE w:val="0"/>
        <w:autoSpaceDN w:val="0"/>
        <w:adjustRightInd w:val="0"/>
        <w:spacing w:after="0" w:line="240" w:lineRule="auto"/>
        <w:rPr>
          <w:rFonts w:ascii="Times New Roman" w:hAnsi="Times New Roman" w:cs="Times New Roman"/>
          <w:sz w:val="24"/>
          <w:szCs w:val="24"/>
        </w:rPr>
      </w:pPr>
    </w:p>
    <w:p w:rsidR="00BB54E8" w:rsidRDefault="00BB54E8" w:rsidP="009F2A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Mr. Porter’s application met the criteria set by the LNC and the CSC makes the following motion:</w:t>
      </w:r>
    </w:p>
    <w:p w:rsidR="00BB54E8" w:rsidRDefault="00BB54E8" w:rsidP="009F2A6E">
      <w:pPr>
        <w:autoSpaceDE w:val="0"/>
        <w:autoSpaceDN w:val="0"/>
        <w:adjustRightInd w:val="0"/>
        <w:spacing w:after="0" w:line="240" w:lineRule="auto"/>
        <w:rPr>
          <w:rFonts w:ascii="Times New Roman" w:hAnsi="Times New Roman" w:cs="Times New Roman"/>
          <w:sz w:val="24"/>
          <w:szCs w:val="24"/>
        </w:rPr>
      </w:pPr>
    </w:p>
    <w:p w:rsidR="00BB54E8" w:rsidRDefault="005C1153" w:rsidP="009F2A6E">
      <w:pPr>
        <w:autoSpaceDE w:val="0"/>
        <w:autoSpaceDN w:val="0"/>
        <w:adjustRightInd w:val="0"/>
        <w:spacing w:after="0" w:line="240" w:lineRule="auto"/>
        <w:rPr>
          <w:rFonts w:ascii="Times New Roman" w:hAnsi="Times New Roman" w:cs="Courier New"/>
          <w:color w:val="0000FF"/>
          <w:sz w:val="24"/>
          <w:szCs w:val="14"/>
        </w:rPr>
      </w:pPr>
      <w:r w:rsidRPr="003B3303">
        <w:rPr>
          <w:rFonts w:ascii="Times New Roman" w:hAnsi="Times New Roman" w:cs="Courier New"/>
          <w:color w:val="0000FF"/>
          <w:sz w:val="24"/>
          <w:szCs w:val="14"/>
        </w:rPr>
        <w:t>The LNC will provide $</w:t>
      </w:r>
      <w:r>
        <w:rPr>
          <w:rFonts w:ascii="Times New Roman" w:hAnsi="Times New Roman" w:cs="Courier New"/>
          <w:color w:val="0000FF"/>
          <w:sz w:val="24"/>
          <w:szCs w:val="14"/>
        </w:rPr>
        <w:t>1</w:t>
      </w:r>
      <w:r w:rsidRPr="003B3303">
        <w:rPr>
          <w:rFonts w:ascii="Times New Roman" w:hAnsi="Times New Roman" w:cs="Courier New"/>
          <w:color w:val="0000FF"/>
          <w:sz w:val="24"/>
          <w:szCs w:val="14"/>
        </w:rPr>
        <w:t>00</w:t>
      </w:r>
      <w:r>
        <w:rPr>
          <w:rFonts w:ascii="Times New Roman" w:hAnsi="Times New Roman" w:cs="Courier New"/>
          <w:color w:val="0000FF"/>
          <w:sz w:val="24"/>
          <w:szCs w:val="14"/>
        </w:rPr>
        <w:t xml:space="preserve">0 to the campaign of Jake Porter (IA Governor) </w:t>
      </w:r>
      <w:r w:rsidRPr="003B3303">
        <w:rPr>
          <w:rFonts w:ascii="Times New Roman" w:hAnsi="Times New Roman" w:cs="Courier New"/>
          <w:color w:val="0000FF"/>
          <w:sz w:val="24"/>
          <w:szCs w:val="14"/>
        </w:rPr>
        <w:t>the Candidate Support budget line</w:t>
      </w:r>
    </w:p>
    <w:p w:rsidR="005C1153" w:rsidRDefault="005C1153" w:rsidP="009F2A6E">
      <w:pPr>
        <w:autoSpaceDE w:val="0"/>
        <w:autoSpaceDN w:val="0"/>
        <w:adjustRightInd w:val="0"/>
        <w:spacing w:after="0" w:line="240" w:lineRule="auto"/>
        <w:rPr>
          <w:rFonts w:ascii="Times New Roman" w:hAnsi="Times New Roman" w:cs="Courier New"/>
          <w:color w:val="0000FF"/>
          <w:sz w:val="24"/>
          <w:szCs w:val="14"/>
        </w:rPr>
      </w:pPr>
    </w:p>
    <w:p w:rsidR="005C1153" w:rsidRDefault="005C1153" w:rsidP="009F2A6E">
      <w:pPr>
        <w:autoSpaceDE w:val="0"/>
        <w:autoSpaceDN w:val="0"/>
        <w:adjustRightInd w:val="0"/>
        <w:spacing w:after="0" w:line="240" w:lineRule="auto"/>
        <w:rPr>
          <w:rFonts w:ascii="Times New Roman" w:hAnsi="Times New Roman" w:cs="Courier New"/>
          <w:sz w:val="24"/>
          <w:szCs w:val="14"/>
        </w:rPr>
      </w:pPr>
      <w:r w:rsidRPr="005C1153">
        <w:rPr>
          <w:rFonts w:ascii="Times New Roman" w:hAnsi="Times New Roman" w:cs="Courier New"/>
          <w:sz w:val="24"/>
          <w:szCs w:val="14"/>
        </w:rPr>
        <w:t xml:space="preserve">The </w:t>
      </w:r>
      <w:r>
        <w:rPr>
          <w:rFonts w:ascii="Times New Roman" w:hAnsi="Times New Roman" w:cs="Courier New"/>
          <w:sz w:val="24"/>
          <w:szCs w:val="14"/>
        </w:rPr>
        <w:t>CSC propose</w:t>
      </w:r>
      <w:r w:rsidR="00AC4441">
        <w:rPr>
          <w:rFonts w:ascii="Times New Roman" w:hAnsi="Times New Roman" w:cs="Courier New"/>
          <w:sz w:val="24"/>
          <w:szCs w:val="14"/>
        </w:rPr>
        <w:t>s</w:t>
      </w:r>
      <w:r>
        <w:rPr>
          <w:rFonts w:ascii="Times New Roman" w:hAnsi="Times New Roman" w:cs="Courier New"/>
          <w:sz w:val="24"/>
          <w:szCs w:val="14"/>
        </w:rPr>
        <w:t xml:space="preserve"> a higher amount for Mr. Porter’s campaign since it does have ballot acce</w:t>
      </w:r>
      <w:r w:rsidR="00353980">
        <w:rPr>
          <w:rFonts w:ascii="Times New Roman" w:hAnsi="Times New Roman" w:cs="Courier New"/>
          <w:sz w:val="24"/>
          <w:szCs w:val="14"/>
        </w:rPr>
        <w:t>ss implications for the LP Iowa:</w:t>
      </w:r>
    </w:p>
    <w:p w:rsidR="00353980" w:rsidRDefault="00353980" w:rsidP="009F2A6E">
      <w:pPr>
        <w:autoSpaceDE w:val="0"/>
        <w:autoSpaceDN w:val="0"/>
        <w:adjustRightInd w:val="0"/>
        <w:spacing w:after="0" w:line="240" w:lineRule="auto"/>
        <w:rPr>
          <w:rFonts w:ascii="Times New Roman" w:hAnsi="Times New Roman" w:cs="Courier New"/>
          <w:sz w:val="24"/>
          <w:szCs w:val="14"/>
        </w:rPr>
      </w:pPr>
    </w:p>
    <w:p w:rsidR="00353980" w:rsidRPr="00353980" w:rsidRDefault="00353980" w:rsidP="00353980">
      <w:pPr>
        <w:spacing w:after="0" w:line="240" w:lineRule="auto"/>
        <w:rPr>
          <w:rFonts w:ascii="Times New Roman" w:eastAsia="Times New Roman" w:hAnsi="Times New Roman" w:cs="Times New Roman"/>
          <w:i/>
          <w:sz w:val="24"/>
          <w:szCs w:val="24"/>
        </w:rPr>
      </w:pPr>
      <w:r w:rsidRPr="00353980">
        <w:rPr>
          <w:rFonts w:ascii="Times New Roman" w:eastAsia="Times New Roman" w:hAnsi="Times New Roman" w:cs="Arial"/>
          <w:i/>
          <w:color w:val="222222"/>
          <w:sz w:val="24"/>
          <w:szCs w:val="15"/>
          <w:shd w:val="clear" w:color="auto" w:fill="FFFFFF"/>
        </w:rPr>
        <w:t>We must achieve 2% in the Governor's race to maintain major party status.  Here is how major party status impacts ballot access:</w:t>
      </w:r>
      <w:r w:rsidRPr="00353980">
        <w:rPr>
          <w:rFonts w:ascii="Times New Roman" w:eastAsia="Times New Roman" w:hAnsi="Times New Roman" w:cs="Arial"/>
          <w:i/>
          <w:color w:val="222222"/>
          <w:sz w:val="24"/>
          <w:szCs w:val="15"/>
        </w:rPr>
        <w:br/>
      </w:r>
    </w:p>
    <w:p w:rsidR="00353980" w:rsidRPr="00353980" w:rsidRDefault="00353980" w:rsidP="00353980">
      <w:pPr>
        <w:numPr>
          <w:ilvl w:val="0"/>
          <w:numId w:val="2"/>
        </w:numPr>
        <w:shd w:val="clear" w:color="auto" w:fill="FFFFFF"/>
        <w:spacing w:before="100" w:beforeAutospacing="1" w:after="100" w:afterAutospacing="1" w:line="240" w:lineRule="auto"/>
        <w:ind w:left="900"/>
        <w:rPr>
          <w:rFonts w:ascii="Times New Roman" w:eastAsia="Times New Roman" w:hAnsi="Times New Roman" w:cs="Arial"/>
          <w:i/>
          <w:color w:val="222222"/>
          <w:sz w:val="24"/>
          <w:szCs w:val="15"/>
        </w:rPr>
      </w:pPr>
      <w:r w:rsidRPr="00353980">
        <w:rPr>
          <w:rFonts w:ascii="Times New Roman" w:eastAsia="Times New Roman" w:hAnsi="Times New Roman" w:cs="Arial"/>
          <w:i/>
          <w:color w:val="222222"/>
          <w:sz w:val="24"/>
          <w:szCs w:val="15"/>
        </w:rPr>
        <w:t>Reduces the signatures required from 1,500 to 1,000 for all statewide offices except Governor (unless we use special convention-see below)</w:t>
      </w:r>
    </w:p>
    <w:p w:rsidR="00353980" w:rsidRPr="00353980" w:rsidRDefault="00353980" w:rsidP="00353980">
      <w:pPr>
        <w:numPr>
          <w:ilvl w:val="0"/>
          <w:numId w:val="2"/>
        </w:numPr>
        <w:shd w:val="clear" w:color="auto" w:fill="FFFFFF"/>
        <w:spacing w:before="100" w:beforeAutospacing="1" w:after="100" w:afterAutospacing="1" w:line="240" w:lineRule="auto"/>
        <w:ind w:left="900"/>
        <w:rPr>
          <w:rFonts w:ascii="Times New Roman" w:eastAsia="Times New Roman" w:hAnsi="Times New Roman" w:cs="Arial"/>
          <w:i/>
          <w:color w:val="222222"/>
          <w:sz w:val="24"/>
          <w:szCs w:val="15"/>
        </w:rPr>
      </w:pPr>
      <w:r w:rsidRPr="00353980">
        <w:rPr>
          <w:rFonts w:ascii="Times New Roman" w:eastAsia="Times New Roman" w:hAnsi="Times New Roman" w:cs="Arial"/>
          <w:i/>
          <w:color w:val="222222"/>
          <w:sz w:val="24"/>
          <w:szCs w:val="15"/>
        </w:rPr>
        <w:t>Eliminates the 2020 Presidential signature gathering requirement.  (We file a form and we get our Presidential nominee on the ballot)</w:t>
      </w:r>
    </w:p>
    <w:p w:rsidR="00353980" w:rsidRPr="00353980" w:rsidRDefault="00353980" w:rsidP="00353980">
      <w:pPr>
        <w:numPr>
          <w:ilvl w:val="0"/>
          <w:numId w:val="2"/>
        </w:numPr>
        <w:shd w:val="clear" w:color="auto" w:fill="FFFFFF"/>
        <w:spacing w:before="100" w:beforeAutospacing="1" w:after="100" w:afterAutospacing="1" w:line="240" w:lineRule="auto"/>
        <w:ind w:left="900"/>
        <w:rPr>
          <w:rFonts w:ascii="Times New Roman" w:eastAsia="Times New Roman" w:hAnsi="Times New Roman" w:cs="Arial"/>
          <w:i/>
          <w:color w:val="222222"/>
          <w:sz w:val="24"/>
          <w:szCs w:val="15"/>
        </w:rPr>
      </w:pPr>
      <w:r w:rsidRPr="00353980">
        <w:rPr>
          <w:rFonts w:ascii="Times New Roman" w:eastAsia="Times New Roman" w:hAnsi="Times New Roman" w:cs="Arial"/>
          <w:i/>
          <w:color w:val="222222"/>
          <w:sz w:val="24"/>
          <w:szCs w:val="15"/>
        </w:rPr>
        <w:t>Allows us to have a Libertarian primary</w:t>
      </w:r>
    </w:p>
    <w:p w:rsidR="00353980" w:rsidRPr="00353980" w:rsidRDefault="00353980" w:rsidP="00353980">
      <w:pPr>
        <w:numPr>
          <w:ilvl w:val="0"/>
          <w:numId w:val="2"/>
        </w:numPr>
        <w:shd w:val="clear" w:color="auto" w:fill="FFFFFF"/>
        <w:spacing w:before="100" w:beforeAutospacing="1" w:after="100" w:afterAutospacing="1" w:line="240" w:lineRule="auto"/>
        <w:ind w:left="900"/>
        <w:rPr>
          <w:rFonts w:ascii="Times New Roman" w:eastAsia="Times New Roman" w:hAnsi="Times New Roman" w:cs="Arial"/>
          <w:i/>
          <w:color w:val="222222"/>
          <w:sz w:val="24"/>
          <w:szCs w:val="15"/>
        </w:rPr>
      </w:pPr>
      <w:r w:rsidRPr="00353980">
        <w:rPr>
          <w:rFonts w:ascii="Times New Roman" w:eastAsia="Times New Roman" w:hAnsi="Times New Roman" w:cs="Arial"/>
          <w:i/>
          <w:color w:val="222222"/>
          <w:sz w:val="24"/>
          <w:szCs w:val="15"/>
        </w:rPr>
        <w:t>Ability to nominate candidates for unfilled spots in the primary by holding special conventions saving us petitioning for most all down ticket races (statewide, federal, state legislative, and county seats).  This allowed us to run a full slate for statewide and federal office for the first time in state party history.  </w:t>
      </w:r>
    </w:p>
    <w:p w:rsidR="00353980" w:rsidRPr="005C1153" w:rsidRDefault="00353980" w:rsidP="009F2A6E">
      <w:pPr>
        <w:autoSpaceDE w:val="0"/>
        <w:autoSpaceDN w:val="0"/>
        <w:adjustRightInd w:val="0"/>
        <w:spacing w:after="0" w:line="240" w:lineRule="auto"/>
        <w:rPr>
          <w:rFonts w:ascii="Times New Roman" w:hAnsi="Times New Roman" w:cs="Times New Roman"/>
          <w:sz w:val="24"/>
          <w:szCs w:val="24"/>
        </w:rPr>
      </w:pPr>
    </w:p>
    <w:p w:rsidR="00FC74DA" w:rsidRDefault="00FC74DA" w:rsidP="009F2A6E">
      <w:pPr>
        <w:autoSpaceDE w:val="0"/>
        <w:autoSpaceDN w:val="0"/>
        <w:adjustRightInd w:val="0"/>
        <w:spacing w:after="0" w:line="240" w:lineRule="auto"/>
        <w:rPr>
          <w:rFonts w:ascii="Times New Roman" w:hAnsi="Times New Roman" w:cs="Times New Roman"/>
          <w:sz w:val="24"/>
          <w:szCs w:val="24"/>
        </w:rPr>
      </w:pPr>
    </w:p>
    <w:p w:rsidR="009F2A6E" w:rsidRDefault="003539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also met with Candidate Support Specialist Cara Schultz and discussed a wide range of help she would like from the new Candidate Support Committee including many of the topics covered in the revised mission of the CSC.  I strongly recommend the new LNC populate the CSC at the post convention LNC meeting with the goal of immediately working to implement candidate support beyond just financial contribution.</w:t>
      </w:r>
    </w:p>
    <w:p w:rsidR="00353980" w:rsidRDefault="00353980">
      <w:pPr>
        <w:autoSpaceDE w:val="0"/>
        <w:autoSpaceDN w:val="0"/>
        <w:adjustRightInd w:val="0"/>
        <w:spacing w:after="0" w:line="240" w:lineRule="auto"/>
        <w:rPr>
          <w:rFonts w:ascii="Times New Roman" w:hAnsi="Times New Roman" w:cs="Times New Roman"/>
          <w:sz w:val="24"/>
          <w:szCs w:val="24"/>
        </w:rPr>
      </w:pPr>
    </w:p>
    <w:p w:rsidR="00353980" w:rsidRDefault="0035398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Respectfully submitted on behalf of the Candidate Support Committee.</w:t>
      </w:r>
      <w:proofErr w:type="gramEnd"/>
    </w:p>
    <w:p w:rsidR="00353980" w:rsidRDefault="00353980">
      <w:pPr>
        <w:autoSpaceDE w:val="0"/>
        <w:autoSpaceDN w:val="0"/>
        <w:adjustRightInd w:val="0"/>
        <w:spacing w:after="0" w:line="240" w:lineRule="auto"/>
        <w:rPr>
          <w:rFonts w:ascii="Times New Roman" w:hAnsi="Times New Roman" w:cs="Times New Roman"/>
          <w:sz w:val="24"/>
          <w:szCs w:val="24"/>
        </w:rPr>
      </w:pPr>
    </w:p>
    <w:p w:rsidR="00353980" w:rsidRDefault="00353980">
      <w:pPr>
        <w:autoSpaceDE w:val="0"/>
        <w:autoSpaceDN w:val="0"/>
        <w:adjustRightInd w:val="0"/>
        <w:spacing w:after="0" w:line="240" w:lineRule="auto"/>
        <w:rPr>
          <w:rFonts w:ascii="Times New Roman" w:hAnsi="Times New Roman" w:cs="Times New Roman"/>
          <w:sz w:val="24"/>
          <w:szCs w:val="24"/>
        </w:rPr>
      </w:pPr>
    </w:p>
    <w:p w:rsidR="00353980" w:rsidRPr="009F2A6E" w:rsidRDefault="003539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Sam Goldstein, Chair</w:t>
      </w:r>
    </w:p>
    <w:sectPr w:rsidR="00353980" w:rsidRPr="009F2A6E" w:rsidSect="009125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B738C"/>
    <w:multiLevelType w:val="multilevel"/>
    <w:tmpl w:val="4AAC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524823"/>
    <w:multiLevelType w:val="multilevel"/>
    <w:tmpl w:val="5C8A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2A6E"/>
    <w:rsid w:val="000E1BA6"/>
    <w:rsid w:val="001D1DA5"/>
    <w:rsid w:val="00353980"/>
    <w:rsid w:val="003B3303"/>
    <w:rsid w:val="0042299C"/>
    <w:rsid w:val="005C1153"/>
    <w:rsid w:val="008841B1"/>
    <w:rsid w:val="009125A1"/>
    <w:rsid w:val="009F2A6E"/>
    <w:rsid w:val="00AC4441"/>
    <w:rsid w:val="00BB54E8"/>
    <w:rsid w:val="00D37D28"/>
    <w:rsid w:val="00FC7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2A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2A6E"/>
    <w:rPr>
      <w:b/>
      <w:bCs/>
    </w:rPr>
  </w:style>
  <w:style w:type="character" w:styleId="Hyperlink">
    <w:name w:val="Hyperlink"/>
    <w:basedOn w:val="DefaultParagraphFont"/>
    <w:uiPriority w:val="99"/>
    <w:unhideWhenUsed/>
    <w:rsid w:val="00FC74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48352319">
      <w:bodyDiv w:val="1"/>
      <w:marLeft w:val="0"/>
      <w:marRight w:val="0"/>
      <w:marTop w:val="0"/>
      <w:marBottom w:val="0"/>
      <w:divBdr>
        <w:top w:val="none" w:sz="0" w:space="0" w:color="auto"/>
        <w:left w:val="none" w:sz="0" w:space="0" w:color="auto"/>
        <w:bottom w:val="none" w:sz="0" w:space="0" w:color="auto"/>
        <w:right w:val="none" w:sz="0" w:space="0" w:color="auto"/>
      </w:divBdr>
    </w:div>
    <w:div w:id="148146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p.org/2018-application-candidate-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2018-06-27T00:40:00Z</dcterms:created>
  <dcterms:modified xsi:type="dcterms:W3CDTF">2018-06-28T19:08:00Z</dcterms:modified>
</cp:coreProperties>
</file>