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sdt>
          <w:sdtPr>
            <w:alias w:val="Click icon to replace picture"/>
            <w:tag w:val="Click icon to replace picture"/>
            <w:id w:val="1735506185"/>
            <w:picture/>
          </w:sdtPr>
          <w:sdtContent>
            <w:p w14:paraId="39D765BA" w14:textId="2FBCF779" w:rsidR="00B113E8" w:rsidRDefault="003A223F" w:rsidP="00294D88">
              <w:pPr>
                <w:jc w:val="both"/>
              </w:pPr>
            </w:p>
          </w:sdtContent>
        </w:sdt>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2BFAA200">
                <wp:extent cx="6400800" cy="3990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10">
                          <a:extLst>
                            <a:ext uri="{28A0092B-C50C-407E-A947-70E740481C1C}">
                              <a14:useLocalDpi xmlns:a14="http://schemas.microsoft.com/office/drawing/2010/main" val="0"/>
                            </a:ext>
                          </a:extLst>
                        </a:blip>
                        <a:stretch>
                          <a:fillRect/>
                        </a:stretch>
                      </pic:blipFill>
                      <pic:spPr>
                        <a:xfrm>
                          <a:off x="0" y="0"/>
                          <a:ext cx="6400800" cy="3990340"/>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77777777" w:rsidR="005F34D5" w:rsidRDefault="005F34D5"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Alaska, Arizona, Colorado, Hawaii, Kansas, </w:t>
          </w:r>
        </w:p>
        <w:p w14:paraId="3D27CF11" w14:textId="77777777" w:rsidR="005F34D5" w:rsidRDefault="005F34D5"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Montana, Utah, Washington, and Wyoming</w:t>
          </w:r>
        </w:p>
        <w:p w14:paraId="341CEBE9" w14:textId="7DFE8A85"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356B11">
            <w:rPr>
              <w:rFonts w:ascii="Trajan Pro" w:hAnsi="Trajan Pro"/>
              <w:color w:val="404040" w:themeColor="text1" w:themeTint="BF"/>
            </w:rPr>
            <w:t>April 21-22</w:t>
          </w:r>
          <w:r w:rsidR="00367429">
            <w:rPr>
              <w:rFonts w:ascii="Trajan Pro" w:hAnsi="Trajan Pro"/>
              <w:color w:val="404040" w:themeColor="text1" w:themeTint="BF"/>
            </w:rPr>
            <w:t>, 201</w:t>
          </w:r>
          <w:r w:rsidR="00356B11">
            <w:rPr>
              <w:rFonts w:ascii="Trajan Pro" w:hAnsi="Trajan Pro"/>
              <w:color w:val="404040" w:themeColor="text1" w:themeTint="BF"/>
            </w:rPr>
            <w:t>8</w:t>
          </w:r>
          <w:r>
            <w:rPr>
              <w:rFonts w:ascii="Trajan Pro" w:hAnsi="Trajan Pro"/>
              <w:color w:val="404040" w:themeColor="text1" w:themeTint="BF"/>
            </w:rPr>
            <w:br/>
          </w:r>
        </w:p>
        <w:p w14:paraId="5493182B" w14:textId="77777777" w:rsidR="00232FCC" w:rsidRDefault="00232FCC" w:rsidP="00294D88">
          <w:pPr>
            <w:pStyle w:val="CompanyInfo"/>
            <w:jc w:val="both"/>
            <w:rPr>
              <w:szCs w:val="24"/>
            </w:rPr>
            <w:sectPr w:rsidR="00232FCC" w:rsidSect="009B6432">
              <w:headerReference w:type="default" r:id="rId11"/>
              <w:footerReference w:type="even" r:id="rId12"/>
              <w:footerReference w:type="default" r:id="rId13"/>
              <w:footerReference w:type="first" r:id="rId14"/>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lastRenderedPageBreak/>
            <w:t xml:space="preserve">Region </w:t>
          </w:r>
          <w:r w:rsidR="005F34D5">
            <w:rPr>
              <w:b/>
              <w:szCs w:val="24"/>
              <w:u w:val="single"/>
            </w:rPr>
            <w:t>1</w:t>
          </w:r>
          <w:r w:rsidRPr="00257AE3">
            <w:rPr>
              <w:b/>
              <w:szCs w:val="24"/>
              <w:u w:val="single"/>
            </w:rPr>
            <w:t xml:space="preserve"> Representative</w:t>
          </w:r>
        </w:p>
        <w:p w14:paraId="38897FBE" w14:textId="69699C23" w:rsidR="00B113E8" w:rsidRPr="0019343B" w:rsidRDefault="001D0867" w:rsidP="00294D88">
          <w:pPr>
            <w:pStyle w:val="CompanyInfo"/>
            <w:spacing w:before="120"/>
            <w:jc w:val="both"/>
            <w:rPr>
              <w:szCs w:val="24"/>
            </w:rPr>
          </w:pPr>
          <w:r>
            <w:rPr>
              <w:szCs w:val="24"/>
            </w:rPr>
            <w:t>Ms</w:t>
          </w:r>
          <w:r w:rsidR="00151FAE">
            <w:rPr>
              <w:szCs w:val="24"/>
            </w:rPr>
            <w:t xml:space="preserve">. </w:t>
          </w:r>
          <w:r w:rsidR="005F34D5">
            <w:rPr>
              <w:szCs w:val="24"/>
            </w:rPr>
            <w:t>Caryn Ann Harlos</w:t>
          </w:r>
          <w:r w:rsidR="00D45237" w:rsidRPr="0019343B">
            <w:rPr>
              <w:szCs w:val="24"/>
            </w:rPr>
            <w:t xml:space="preserve">, </w:t>
          </w:r>
          <w:r w:rsidR="005F34D5">
            <w:rPr>
              <w:szCs w:val="24"/>
            </w:rPr>
            <w:t>Colorado</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196587DB"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5F34D5">
            <w:rPr>
              <w:szCs w:val="24"/>
            </w:rPr>
            <w:t>561.523.2250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5F34D5" w:rsidRPr="005F34D5">
            <w:rPr>
              <w:szCs w:val="24"/>
            </w:rPr>
            <w:t>Caryn.Ann.Harlos</w:t>
          </w:r>
          <w:r w:rsidR="005F34D5">
            <w:rPr>
              <w:szCs w:val="24"/>
            </w:rPr>
            <w:t>@LP</w:t>
          </w:r>
          <w:r w:rsidR="001D0867" w:rsidRPr="005F34D5">
            <w:rPr>
              <w:szCs w:val="24"/>
            </w:rPr>
            <w:t>.org</w:t>
          </w:r>
          <w:r w:rsidR="00014B13">
            <w:rPr>
              <w:szCs w:val="24"/>
            </w:rPr>
            <w:t xml:space="preserve"> </w:t>
          </w:r>
        </w:p>
        <w:p w14:paraId="1D9967EE" w14:textId="77777777" w:rsidR="00257AE3" w:rsidRDefault="00257AE3" w:rsidP="00294D88">
          <w:pPr>
            <w:pStyle w:val="CompanyInfo"/>
            <w:spacing w:before="120"/>
            <w:jc w:val="both"/>
            <w:rPr>
              <w:b/>
              <w:szCs w:val="24"/>
            </w:rPr>
          </w:pPr>
        </w:p>
        <w:p w14:paraId="4398FBD8" w14:textId="77777777" w:rsidR="00D20855" w:rsidRDefault="00014B13" w:rsidP="00294D88">
          <w:pPr>
            <w:pStyle w:val="CompanyInfo"/>
            <w:spacing w:before="120"/>
            <w:jc w:val="both"/>
            <w:rPr>
              <w:szCs w:val="24"/>
            </w:rPr>
          </w:pPr>
          <w:r>
            <w:rPr>
              <w:szCs w:val="24"/>
            </w:rPr>
            <w:t xml:space="preserve"> </w:t>
          </w:r>
        </w:p>
        <w:p w14:paraId="05B65B31" w14:textId="5F025C5E" w:rsidR="00257AE3" w:rsidRPr="00257AE3" w:rsidRDefault="001D0867" w:rsidP="00294D88">
          <w:pPr>
            <w:pStyle w:val="CompanyInfo"/>
            <w:spacing w:before="120"/>
            <w:jc w:val="both"/>
            <w:rPr>
              <w:b/>
              <w:szCs w:val="24"/>
              <w:u w:val="single"/>
            </w:rPr>
          </w:pPr>
          <w:r>
            <w:rPr>
              <w:b/>
              <w:szCs w:val="24"/>
              <w:u w:val="single"/>
            </w:rPr>
            <w:lastRenderedPageBreak/>
            <w:t xml:space="preserve">Region </w:t>
          </w:r>
          <w:r w:rsidR="005F34D5">
            <w:rPr>
              <w:b/>
              <w:szCs w:val="24"/>
              <w:u w:val="single"/>
            </w:rPr>
            <w:t>1</w:t>
          </w:r>
          <w:r>
            <w:rPr>
              <w:b/>
              <w:szCs w:val="24"/>
              <w:u w:val="single"/>
            </w:rPr>
            <w:t xml:space="preserve"> Alternate</w:t>
          </w:r>
        </w:p>
        <w:p w14:paraId="795615C5" w14:textId="7A8D6976" w:rsidR="00C834E0" w:rsidRDefault="00C834E0" w:rsidP="00C834E0">
          <w:pPr>
            <w:pStyle w:val="CompanyInfo"/>
            <w:spacing w:before="120"/>
            <w:jc w:val="left"/>
            <w:rPr>
              <w:szCs w:val="24"/>
            </w:rPr>
          </w:pPr>
          <w:r>
            <w:rPr>
              <w:szCs w:val="24"/>
            </w:rPr>
            <w:t>Mr. Craig Bowden, Utah</w:t>
          </w:r>
          <w:r w:rsidR="00257AE3">
            <w:rPr>
              <w:szCs w:val="24"/>
            </w:rPr>
            <w:br/>
          </w:r>
          <w:r>
            <w:rPr>
              <w:szCs w:val="24"/>
            </w:rPr>
            <w:t xml:space="preserve">Libertarian National Committee                             </w:t>
          </w:r>
          <w:r w:rsidRPr="0019343B">
            <w:rPr>
              <w:rStyle w:val="Strong"/>
              <w:szCs w:val="24"/>
            </w:rPr>
            <w:t>T:</w:t>
          </w:r>
          <w:r w:rsidRPr="0019343B">
            <w:rPr>
              <w:szCs w:val="24"/>
            </w:rPr>
            <w:t xml:space="preserve"> </w:t>
          </w:r>
          <w:r w:rsidR="000366AE">
            <w:rPr>
              <w:szCs w:val="24"/>
            </w:rPr>
            <w:t>801.882.</w:t>
          </w:r>
          <w:r w:rsidR="00CA539D">
            <w:rPr>
              <w:szCs w:val="24"/>
            </w:rPr>
            <w:t>6472</w:t>
          </w:r>
          <w:r w:rsidRPr="0019343B">
            <w:rPr>
              <w:szCs w:val="24"/>
            </w:rPr>
            <w:t xml:space="preserve"> </w:t>
          </w:r>
          <w:r w:rsidRPr="006237E9">
            <w:rPr>
              <w:b/>
              <w:szCs w:val="24"/>
            </w:rPr>
            <w:t>E</w:t>
          </w:r>
          <w:r w:rsidRPr="0019343B">
            <w:rPr>
              <w:rStyle w:val="Strong"/>
              <w:szCs w:val="24"/>
            </w:rPr>
            <w:t>:</w:t>
          </w:r>
          <w:r w:rsidRPr="0019343B">
            <w:rPr>
              <w:szCs w:val="24"/>
            </w:rPr>
            <w:t xml:space="preserve"> </w:t>
          </w:r>
          <w:r>
            <w:rPr>
              <w:szCs w:val="24"/>
            </w:rPr>
            <w:t>Craig.Bowden@LP</w:t>
          </w:r>
          <w:r w:rsidRPr="005F34D5">
            <w:rPr>
              <w:szCs w:val="24"/>
            </w:rPr>
            <w:t>.org</w:t>
          </w:r>
          <w:r>
            <w:rPr>
              <w:szCs w:val="24"/>
            </w:rPr>
            <w:t xml:space="preserve"> </w:t>
          </w:r>
        </w:p>
        <w:p w14:paraId="3FD529F0" w14:textId="373DDB38" w:rsidR="00151FAE" w:rsidRDefault="00151FAE" w:rsidP="00FC196F">
          <w:pPr>
            <w:pStyle w:val="CompanyInfo"/>
            <w:jc w:val="left"/>
            <w:rPr>
              <w:szCs w:val="24"/>
            </w:rPr>
          </w:pPr>
        </w:p>
        <w:p w14:paraId="7896E785" w14:textId="77777777" w:rsidR="00014B13" w:rsidRDefault="00014B13" w:rsidP="00294D88">
          <w:pPr>
            <w:pStyle w:val="CompanyInfo"/>
            <w:spacing w:before="120"/>
            <w:jc w:val="both"/>
            <w:rPr>
              <w:szCs w:val="24"/>
            </w:rPr>
            <w:sectPr w:rsidR="00014B13" w:rsidSect="009B6432">
              <w:headerReference w:type="even" r:id="rId15"/>
              <w:headerReference w:type="default" r:id="rId16"/>
              <w:headerReference w:type="first" r:id="rId17"/>
              <w:type w:val="continuous"/>
              <w:pgSz w:w="12240" w:h="15840" w:code="1"/>
              <w:pgMar w:top="720" w:right="1080" w:bottom="720" w:left="1080" w:header="576" w:footer="0" w:gutter="0"/>
              <w:cols w:num="2" w:space="720"/>
              <w:titlePg/>
              <w:docGrid w:linePitch="360"/>
            </w:sectPr>
          </w:pPr>
        </w:p>
        <w:p w14:paraId="5DC1C0AE" w14:textId="77777777" w:rsidR="006C1A08" w:rsidRDefault="003A223F" w:rsidP="006C1A08">
          <w:pPr>
            <w:pStyle w:val="CompanyInfo"/>
            <w:tabs>
              <w:tab w:val="left" w:pos="3535"/>
            </w:tabs>
            <w:spacing w:before="120"/>
            <w:jc w:val="both"/>
          </w:pPr>
        </w:p>
      </w:sdtContent>
    </w:sdt>
    <w:sdt>
      <w:sdtPr>
        <w:rPr>
          <w:rFonts w:asciiTheme="minorHAnsi" w:hAnsiTheme="minorHAnsi"/>
          <w:caps w:val="0"/>
          <w:color w:val="595959" w:themeColor="text1" w:themeTint="A6"/>
          <w:sz w:val="18"/>
          <w:szCs w:val="22"/>
        </w:rPr>
        <w:id w:val="-684065526"/>
        <w:docPartObj>
          <w:docPartGallery w:val="Table of Contents"/>
          <w:docPartUnique/>
        </w:docPartObj>
      </w:sdtPr>
      <w:sdtEndPr>
        <w:rPr>
          <w:color w:val="auto"/>
          <w:sz w:val="24"/>
          <w:szCs w:val="24"/>
        </w:rPr>
      </w:sdtEndPr>
      <w:sdtContent>
        <w:p w14:paraId="4A68C9F1" w14:textId="49BC742D" w:rsidR="00B113E8" w:rsidRDefault="00D45237" w:rsidP="00294D88">
          <w:pPr>
            <w:pStyle w:val="TOCHeading"/>
            <w:jc w:val="both"/>
          </w:pPr>
          <w:r>
            <w:t>Contents</w:t>
          </w:r>
        </w:p>
        <w:p w14:paraId="6E269D77" w14:textId="77777777" w:rsidR="00BF7C6D" w:rsidRDefault="00DB0E42">
          <w:pPr>
            <w:pStyle w:val="TOC1"/>
            <w:rPr>
              <w:rFonts w:asciiTheme="minorHAnsi" w:eastAsiaTheme="minorEastAsia" w:hAnsiTheme="minorHAnsi"/>
              <w:noProof/>
              <w:color w:val="auto"/>
              <w:lang w:eastAsia="ja-JP"/>
            </w:rPr>
          </w:pPr>
          <w:r>
            <w:rPr>
              <w:color w:val="F72B1E" w:themeColor="accent1"/>
            </w:rPr>
            <w:fldChar w:fldCharType="begin"/>
          </w:r>
          <w:r>
            <w:rPr>
              <w:color w:val="F72B1E" w:themeColor="accent1"/>
            </w:rPr>
            <w:instrText xml:space="preserve"> TOC \o "1-2" \h \z </w:instrText>
          </w:r>
          <w:r>
            <w:rPr>
              <w:color w:val="F72B1E" w:themeColor="accent1"/>
            </w:rPr>
            <w:fldChar w:fldCharType="separate"/>
          </w:r>
          <w:r w:rsidR="00BF7C6D">
            <w:rPr>
              <w:noProof/>
            </w:rPr>
            <w:t>Region 1 Overview</w:t>
          </w:r>
          <w:r w:rsidR="00BF7C6D">
            <w:rPr>
              <w:noProof/>
            </w:rPr>
            <w:tab/>
          </w:r>
          <w:r w:rsidR="00BF7C6D">
            <w:rPr>
              <w:noProof/>
            </w:rPr>
            <w:fldChar w:fldCharType="begin"/>
          </w:r>
          <w:r w:rsidR="00BF7C6D">
            <w:rPr>
              <w:noProof/>
            </w:rPr>
            <w:instrText xml:space="preserve"> PAGEREF _Toc374135383 \h </w:instrText>
          </w:r>
          <w:r w:rsidR="00BF7C6D">
            <w:rPr>
              <w:noProof/>
            </w:rPr>
          </w:r>
          <w:r w:rsidR="00BF7C6D">
            <w:rPr>
              <w:noProof/>
            </w:rPr>
            <w:fldChar w:fldCharType="separate"/>
          </w:r>
          <w:r w:rsidR="00AA640C">
            <w:rPr>
              <w:noProof/>
            </w:rPr>
            <w:t>11</w:t>
          </w:r>
          <w:r w:rsidR="00BF7C6D">
            <w:rPr>
              <w:noProof/>
            </w:rPr>
            <w:fldChar w:fldCharType="end"/>
          </w:r>
        </w:p>
        <w:p w14:paraId="5A73CA0D" w14:textId="77777777" w:rsidR="00BF7C6D" w:rsidRDefault="00BF7C6D">
          <w:pPr>
            <w:pStyle w:val="TOC2"/>
            <w:rPr>
              <w:rFonts w:eastAsiaTheme="minorEastAsia"/>
              <w:lang w:eastAsia="ja-JP"/>
            </w:rPr>
          </w:pPr>
          <w:r>
            <w:t>National Memberships</w:t>
          </w:r>
          <w:r>
            <w:tab/>
          </w:r>
          <w:r>
            <w:fldChar w:fldCharType="begin"/>
          </w:r>
          <w:r>
            <w:instrText xml:space="preserve"> PAGEREF _Toc374135384 \h </w:instrText>
          </w:r>
          <w:r>
            <w:fldChar w:fldCharType="separate"/>
          </w:r>
          <w:r w:rsidR="00AA640C">
            <w:t>12</w:t>
          </w:r>
          <w:r>
            <w:fldChar w:fldCharType="end"/>
          </w:r>
        </w:p>
        <w:p w14:paraId="271B3D40" w14:textId="77777777" w:rsidR="00BF7C6D" w:rsidRDefault="00BF7C6D">
          <w:pPr>
            <w:pStyle w:val="TOC2"/>
            <w:rPr>
              <w:rFonts w:eastAsiaTheme="minorEastAsia"/>
              <w:lang w:eastAsia="ja-JP"/>
            </w:rPr>
          </w:pPr>
          <w:r>
            <w:t>State Party Memberships</w:t>
          </w:r>
          <w:r>
            <w:tab/>
          </w:r>
          <w:r>
            <w:fldChar w:fldCharType="begin"/>
          </w:r>
          <w:r>
            <w:instrText xml:space="preserve"> PAGEREF _Toc374135385 \h </w:instrText>
          </w:r>
          <w:r>
            <w:fldChar w:fldCharType="separate"/>
          </w:r>
          <w:r w:rsidR="00AA640C">
            <w:t>13</w:t>
          </w:r>
          <w:r>
            <w:fldChar w:fldCharType="end"/>
          </w:r>
        </w:p>
        <w:p w14:paraId="5B0982A3" w14:textId="77777777" w:rsidR="00BF7C6D" w:rsidRDefault="00BF7C6D">
          <w:pPr>
            <w:pStyle w:val="TOC2"/>
            <w:rPr>
              <w:rFonts w:eastAsiaTheme="minorEastAsia"/>
              <w:lang w:eastAsia="ja-JP"/>
            </w:rPr>
          </w:pPr>
          <w:r>
            <w:t>Ballot Access Requirements and Retention</w:t>
          </w:r>
          <w:r>
            <w:tab/>
          </w:r>
          <w:r>
            <w:fldChar w:fldCharType="begin"/>
          </w:r>
          <w:r>
            <w:instrText xml:space="preserve"> PAGEREF _Toc374135386 \h </w:instrText>
          </w:r>
          <w:r>
            <w:fldChar w:fldCharType="separate"/>
          </w:r>
          <w:r w:rsidR="00AA640C">
            <w:t>14</w:t>
          </w:r>
          <w:r>
            <w:fldChar w:fldCharType="end"/>
          </w:r>
        </w:p>
        <w:p w14:paraId="16E57E82" w14:textId="77777777" w:rsidR="00BF7C6D" w:rsidRDefault="00BF7C6D">
          <w:pPr>
            <w:pStyle w:val="TOC2"/>
            <w:rPr>
              <w:rFonts w:eastAsiaTheme="minorEastAsia"/>
              <w:lang w:eastAsia="ja-JP"/>
            </w:rPr>
          </w:pPr>
          <w:r>
            <w:t>State Conventions</w:t>
          </w:r>
          <w:r>
            <w:tab/>
          </w:r>
          <w:r>
            <w:fldChar w:fldCharType="begin"/>
          </w:r>
          <w:r>
            <w:instrText xml:space="preserve"> PAGEREF _Toc374135387 \h </w:instrText>
          </w:r>
          <w:r>
            <w:fldChar w:fldCharType="separate"/>
          </w:r>
          <w:r w:rsidR="00AA640C">
            <w:t>16</w:t>
          </w:r>
          <w:r>
            <w:fldChar w:fldCharType="end"/>
          </w:r>
        </w:p>
        <w:p w14:paraId="7D330C27" w14:textId="77777777" w:rsidR="00BF7C6D" w:rsidRDefault="00BF7C6D">
          <w:pPr>
            <w:pStyle w:val="TOC2"/>
            <w:rPr>
              <w:rFonts w:eastAsiaTheme="minorEastAsia"/>
              <w:lang w:eastAsia="ja-JP"/>
            </w:rPr>
          </w:pPr>
          <w:r>
            <w:t>Membership Growth</w:t>
          </w:r>
          <w:r>
            <w:tab/>
          </w:r>
          <w:r>
            <w:fldChar w:fldCharType="begin"/>
          </w:r>
          <w:r>
            <w:instrText xml:space="preserve"> PAGEREF _Toc374135388 \h </w:instrText>
          </w:r>
          <w:r>
            <w:fldChar w:fldCharType="separate"/>
          </w:r>
          <w:r w:rsidR="00AA640C">
            <w:t>17</w:t>
          </w:r>
          <w:r>
            <w:fldChar w:fldCharType="end"/>
          </w:r>
        </w:p>
        <w:p w14:paraId="2A662696" w14:textId="77777777" w:rsidR="00BF7C6D" w:rsidRDefault="00BF7C6D">
          <w:pPr>
            <w:pStyle w:val="TOC2"/>
            <w:rPr>
              <w:rFonts w:eastAsiaTheme="minorEastAsia"/>
              <w:lang w:eastAsia="ja-JP"/>
            </w:rPr>
          </w:pPr>
          <w:r>
            <w:t>Region Re-Formation</w:t>
          </w:r>
          <w:r>
            <w:tab/>
          </w:r>
          <w:r>
            <w:fldChar w:fldCharType="begin"/>
          </w:r>
          <w:r>
            <w:instrText xml:space="preserve"> PAGEREF _Toc374135389 \h </w:instrText>
          </w:r>
          <w:r>
            <w:fldChar w:fldCharType="separate"/>
          </w:r>
          <w:r w:rsidR="00AA640C">
            <w:t>17</w:t>
          </w:r>
          <w:r>
            <w:fldChar w:fldCharType="end"/>
          </w:r>
        </w:p>
        <w:p w14:paraId="2BE30A0E" w14:textId="77777777" w:rsidR="00BF7C6D" w:rsidRDefault="00BF7C6D">
          <w:pPr>
            <w:pStyle w:val="TOC2"/>
            <w:rPr>
              <w:rFonts w:eastAsiaTheme="minorEastAsia"/>
              <w:lang w:eastAsia="ja-JP"/>
            </w:rPr>
          </w:pPr>
          <w:r>
            <w:t>Other</w:t>
          </w:r>
          <w:r>
            <w:tab/>
          </w:r>
          <w:r>
            <w:fldChar w:fldCharType="begin"/>
          </w:r>
          <w:r>
            <w:instrText xml:space="preserve"> PAGEREF _Toc374135390 \h </w:instrText>
          </w:r>
          <w:r>
            <w:fldChar w:fldCharType="separate"/>
          </w:r>
          <w:r w:rsidR="00AA640C">
            <w:t>18</w:t>
          </w:r>
          <w:r>
            <w:fldChar w:fldCharType="end"/>
          </w:r>
        </w:p>
        <w:p w14:paraId="40059274" w14:textId="77777777" w:rsidR="00BF7C6D" w:rsidRDefault="00BF7C6D">
          <w:pPr>
            <w:pStyle w:val="TOC1"/>
            <w:rPr>
              <w:rFonts w:asciiTheme="minorHAnsi" w:eastAsiaTheme="minorEastAsia" w:hAnsiTheme="minorHAnsi"/>
              <w:noProof/>
              <w:color w:val="auto"/>
              <w:lang w:eastAsia="ja-JP"/>
            </w:rPr>
          </w:pPr>
          <w:r>
            <w:rPr>
              <w:noProof/>
            </w:rPr>
            <w:t>Alaska Libertarian Party</w:t>
          </w:r>
          <w:r>
            <w:rPr>
              <w:noProof/>
            </w:rPr>
            <w:tab/>
          </w:r>
          <w:r>
            <w:rPr>
              <w:noProof/>
            </w:rPr>
            <w:fldChar w:fldCharType="begin"/>
          </w:r>
          <w:r>
            <w:rPr>
              <w:noProof/>
            </w:rPr>
            <w:instrText xml:space="preserve"> PAGEREF _Toc374135391 \h </w:instrText>
          </w:r>
          <w:r>
            <w:rPr>
              <w:noProof/>
            </w:rPr>
          </w:r>
          <w:r>
            <w:rPr>
              <w:noProof/>
            </w:rPr>
            <w:fldChar w:fldCharType="separate"/>
          </w:r>
          <w:r w:rsidR="00AA640C">
            <w:rPr>
              <w:noProof/>
            </w:rPr>
            <w:t>19</w:t>
          </w:r>
          <w:r>
            <w:rPr>
              <w:noProof/>
            </w:rPr>
            <w:fldChar w:fldCharType="end"/>
          </w:r>
        </w:p>
        <w:p w14:paraId="30D03E0A" w14:textId="77777777" w:rsidR="00BF7C6D" w:rsidRDefault="00BF7C6D">
          <w:pPr>
            <w:pStyle w:val="TOC2"/>
            <w:rPr>
              <w:rFonts w:eastAsiaTheme="minorEastAsia"/>
              <w:lang w:eastAsia="ja-JP"/>
            </w:rPr>
          </w:pPr>
          <w:r>
            <w:t>State Organization</w:t>
          </w:r>
          <w:r>
            <w:tab/>
          </w:r>
          <w:r>
            <w:fldChar w:fldCharType="begin"/>
          </w:r>
          <w:r>
            <w:instrText xml:space="preserve"> PAGEREF _Toc374135392 \h </w:instrText>
          </w:r>
          <w:r>
            <w:fldChar w:fldCharType="separate"/>
          </w:r>
          <w:r w:rsidR="00AA640C">
            <w:t>19</w:t>
          </w:r>
          <w:r>
            <w:fldChar w:fldCharType="end"/>
          </w:r>
        </w:p>
        <w:p w14:paraId="3FE8CD90" w14:textId="77777777" w:rsidR="00BF7C6D" w:rsidRDefault="00BF7C6D">
          <w:pPr>
            <w:pStyle w:val="TOC2"/>
            <w:rPr>
              <w:rFonts w:eastAsiaTheme="minorEastAsia"/>
              <w:lang w:eastAsia="ja-JP"/>
            </w:rPr>
          </w:pPr>
          <w:r>
            <w:t>At a Glance Statistics</w:t>
          </w:r>
          <w:r>
            <w:tab/>
          </w:r>
          <w:r>
            <w:fldChar w:fldCharType="begin"/>
          </w:r>
          <w:r>
            <w:instrText xml:space="preserve"> PAGEREF _Toc374135393 \h </w:instrText>
          </w:r>
          <w:r>
            <w:fldChar w:fldCharType="separate"/>
          </w:r>
          <w:r w:rsidR="00AA640C">
            <w:t>20</w:t>
          </w:r>
          <w:r>
            <w:fldChar w:fldCharType="end"/>
          </w:r>
        </w:p>
        <w:p w14:paraId="6122F589" w14:textId="77777777" w:rsidR="00BF7C6D" w:rsidRDefault="00BF7C6D">
          <w:pPr>
            <w:pStyle w:val="TOC2"/>
            <w:rPr>
              <w:rFonts w:eastAsiaTheme="minorEastAsia"/>
              <w:lang w:eastAsia="ja-JP"/>
            </w:rPr>
          </w:pPr>
          <w:r>
            <w:t>Governing Documents</w:t>
          </w:r>
          <w:r>
            <w:tab/>
          </w:r>
          <w:r>
            <w:fldChar w:fldCharType="begin"/>
          </w:r>
          <w:r>
            <w:instrText xml:space="preserve"> PAGEREF _Toc374135394 \h </w:instrText>
          </w:r>
          <w:r>
            <w:fldChar w:fldCharType="separate"/>
          </w:r>
          <w:r w:rsidR="00AA640C">
            <w:t>22</w:t>
          </w:r>
          <w:r>
            <w:fldChar w:fldCharType="end"/>
          </w:r>
        </w:p>
        <w:p w14:paraId="15327C03" w14:textId="77777777" w:rsidR="00BF7C6D" w:rsidRDefault="00BF7C6D">
          <w:pPr>
            <w:pStyle w:val="TOC2"/>
            <w:rPr>
              <w:rFonts w:eastAsiaTheme="minorEastAsia"/>
              <w:lang w:eastAsia="ja-JP"/>
            </w:rPr>
          </w:pPr>
          <w:r>
            <w:t>Board Meetings</w:t>
          </w:r>
          <w:r>
            <w:tab/>
          </w:r>
          <w:r>
            <w:fldChar w:fldCharType="begin"/>
          </w:r>
          <w:r>
            <w:instrText xml:space="preserve"> PAGEREF _Toc374135395 \h </w:instrText>
          </w:r>
          <w:r>
            <w:fldChar w:fldCharType="separate"/>
          </w:r>
          <w:r w:rsidR="00AA640C">
            <w:t>22</w:t>
          </w:r>
          <w:r>
            <w:fldChar w:fldCharType="end"/>
          </w:r>
        </w:p>
        <w:p w14:paraId="4CCC4080" w14:textId="77777777" w:rsidR="00BF7C6D" w:rsidRDefault="00BF7C6D">
          <w:pPr>
            <w:pStyle w:val="TOC2"/>
            <w:rPr>
              <w:rFonts w:eastAsiaTheme="minorEastAsia"/>
              <w:lang w:eastAsia="ja-JP"/>
            </w:rPr>
          </w:pPr>
          <w:r>
            <w:t>State Convention</w:t>
          </w:r>
          <w:r>
            <w:tab/>
          </w:r>
          <w:r>
            <w:fldChar w:fldCharType="begin"/>
          </w:r>
          <w:r>
            <w:instrText xml:space="preserve"> PAGEREF _Toc374135396 \h </w:instrText>
          </w:r>
          <w:r>
            <w:fldChar w:fldCharType="separate"/>
          </w:r>
          <w:r w:rsidR="00AA640C">
            <w:t>22</w:t>
          </w:r>
          <w:r>
            <w:fldChar w:fldCharType="end"/>
          </w:r>
        </w:p>
        <w:p w14:paraId="52D35E4B"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_Toc374135397 \h </w:instrText>
          </w:r>
          <w:r>
            <w:fldChar w:fldCharType="separate"/>
          </w:r>
          <w:r w:rsidR="00AA640C">
            <w:t>22</w:t>
          </w:r>
          <w:r>
            <w:fldChar w:fldCharType="end"/>
          </w:r>
        </w:p>
        <w:p w14:paraId="11D53D63" w14:textId="77777777" w:rsidR="00BF7C6D" w:rsidRDefault="00BF7C6D">
          <w:pPr>
            <w:pStyle w:val="TOC2"/>
            <w:rPr>
              <w:rFonts w:eastAsiaTheme="minorEastAsia"/>
              <w:lang w:eastAsia="ja-JP"/>
            </w:rPr>
          </w:pPr>
          <w:r>
            <w:t>State Level Membership</w:t>
          </w:r>
          <w:r>
            <w:tab/>
          </w:r>
          <w:r>
            <w:fldChar w:fldCharType="begin"/>
          </w:r>
          <w:r>
            <w:instrText xml:space="preserve"> PAGEREF _Toc374135398 \h </w:instrText>
          </w:r>
          <w:r>
            <w:fldChar w:fldCharType="separate"/>
          </w:r>
          <w:r w:rsidR="00AA640C">
            <w:t>23</w:t>
          </w:r>
          <w:r>
            <w:fldChar w:fldCharType="end"/>
          </w:r>
        </w:p>
        <w:p w14:paraId="3CA0C626" w14:textId="77777777" w:rsidR="00BF7C6D" w:rsidRDefault="00BF7C6D">
          <w:pPr>
            <w:pStyle w:val="TOC2"/>
            <w:rPr>
              <w:rFonts w:eastAsiaTheme="minorEastAsia"/>
              <w:lang w:eastAsia="ja-JP"/>
            </w:rPr>
          </w:pPr>
          <w:r>
            <w:t>Sub-Affiliates</w:t>
          </w:r>
          <w:r>
            <w:tab/>
          </w:r>
          <w:r>
            <w:fldChar w:fldCharType="begin"/>
          </w:r>
          <w:r>
            <w:instrText xml:space="preserve"> PAGEREF _Toc374135399 \h </w:instrText>
          </w:r>
          <w:r>
            <w:fldChar w:fldCharType="separate"/>
          </w:r>
          <w:r w:rsidR="00AA640C">
            <w:t>23</w:t>
          </w:r>
          <w:r>
            <w:fldChar w:fldCharType="end"/>
          </w:r>
        </w:p>
        <w:p w14:paraId="7EDE68B5" w14:textId="77777777" w:rsidR="00BF7C6D" w:rsidRDefault="00BF7C6D">
          <w:pPr>
            <w:pStyle w:val="TOC2"/>
            <w:rPr>
              <w:rFonts w:eastAsiaTheme="minorEastAsia"/>
              <w:lang w:eastAsia="ja-JP"/>
            </w:rPr>
          </w:pPr>
          <w:r>
            <w:t>Elections</w:t>
          </w:r>
          <w:r>
            <w:tab/>
          </w:r>
          <w:r>
            <w:fldChar w:fldCharType="begin"/>
          </w:r>
          <w:r>
            <w:instrText xml:space="preserve"> PAGEREF _Toc374135400 \h </w:instrText>
          </w:r>
          <w:r>
            <w:fldChar w:fldCharType="separate"/>
          </w:r>
          <w:r w:rsidR="00AA640C">
            <w:t>23</w:t>
          </w:r>
          <w:r>
            <w:fldChar w:fldCharType="end"/>
          </w:r>
        </w:p>
        <w:p w14:paraId="3563DDD8"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_Toc374135401 \h </w:instrText>
          </w:r>
          <w:r>
            <w:fldChar w:fldCharType="separate"/>
          </w:r>
          <w:r w:rsidR="00AA640C">
            <w:t>25</w:t>
          </w:r>
          <w:r>
            <w:fldChar w:fldCharType="end"/>
          </w:r>
        </w:p>
        <w:p w14:paraId="53426522" w14:textId="77777777" w:rsidR="00BF7C6D" w:rsidRDefault="00BF7C6D">
          <w:pPr>
            <w:pStyle w:val="TOC2"/>
            <w:rPr>
              <w:rFonts w:eastAsiaTheme="minorEastAsia"/>
              <w:lang w:eastAsia="ja-JP"/>
            </w:rPr>
          </w:pPr>
          <w:r>
            <w:t>Activities</w:t>
          </w:r>
          <w:r>
            <w:tab/>
          </w:r>
          <w:r>
            <w:fldChar w:fldCharType="begin"/>
          </w:r>
          <w:r>
            <w:instrText xml:space="preserve"> PAGEREF _Toc374135402 \h </w:instrText>
          </w:r>
          <w:r>
            <w:fldChar w:fldCharType="separate"/>
          </w:r>
          <w:r w:rsidR="00AA640C">
            <w:t>25</w:t>
          </w:r>
          <w:r>
            <w:fldChar w:fldCharType="end"/>
          </w:r>
        </w:p>
        <w:p w14:paraId="352EB600" w14:textId="77777777" w:rsidR="00BF7C6D" w:rsidRDefault="00BF7C6D">
          <w:pPr>
            <w:pStyle w:val="TOC2"/>
            <w:rPr>
              <w:rFonts w:eastAsiaTheme="minorEastAsia"/>
              <w:lang w:eastAsia="ja-JP"/>
            </w:rPr>
          </w:pPr>
          <w:r>
            <w:t>Finances &amp; Fundraising</w:t>
          </w:r>
          <w:r>
            <w:tab/>
          </w:r>
          <w:r>
            <w:fldChar w:fldCharType="begin"/>
          </w:r>
          <w:r>
            <w:instrText xml:space="preserve"> PAGEREF _Toc374135403 \h </w:instrText>
          </w:r>
          <w:r>
            <w:fldChar w:fldCharType="separate"/>
          </w:r>
          <w:r w:rsidR="00AA640C">
            <w:t>25</w:t>
          </w:r>
          <w:r>
            <w:fldChar w:fldCharType="end"/>
          </w:r>
        </w:p>
        <w:p w14:paraId="5C08E003" w14:textId="77777777" w:rsidR="00BF7C6D" w:rsidRDefault="00BF7C6D">
          <w:pPr>
            <w:pStyle w:val="TOC2"/>
            <w:rPr>
              <w:rFonts w:eastAsiaTheme="minorEastAsia"/>
              <w:lang w:eastAsia="ja-JP"/>
            </w:rPr>
          </w:pPr>
          <w:r>
            <w:t>Media Coverage</w:t>
          </w:r>
          <w:r>
            <w:tab/>
          </w:r>
          <w:r>
            <w:fldChar w:fldCharType="begin"/>
          </w:r>
          <w:r>
            <w:instrText xml:space="preserve"> PAGEREF _Toc374135404 \h </w:instrText>
          </w:r>
          <w:r>
            <w:fldChar w:fldCharType="separate"/>
          </w:r>
          <w:r w:rsidR="00AA640C">
            <w:t>25</w:t>
          </w:r>
          <w:r>
            <w:fldChar w:fldCharType="end"/>
          </w:r>
        </w:p>
        <w:p w14:paraId="5B86ADE7" w14:textId="77777777" w:rsidR="00BF7C6D" w:rsidRDefault="00BF7C6D">
          <w:pPr>
            <w:pStyle w:val="TOC2"/>
            <w:rPr>
              <w:rFonts w:eastAsiaTheme="minorEastAsia"/>
              <w:lang w:eastAsia="ja-JP"/>
            </w:rPr>
          </w:pPr>
          <w:r>
            <w:t>Other</w:t>
          </w:r>
          <w:r>
            <w:tab/>
          </w:r>
          <w:r>
            <w:fldChar w:fldCharType="begin"/>
          </w:r>
          <w:r>
            <w:instrText xml:space="preserve"> PAGEREF _Toc374135405 \h </w:instrText>
          </w:r>
          <w:r>
            <w:fldChar w:fldCharType="separate"/>
          </w:r>
          <w:r w:rsidR="00AA640C">
            <w:t>26</w:t>
          </w:r>
          <w:r>
            <w:fldChar w:fldCharType="end"/>
          </w:r>
        </w:p>
        <w:p w14:paraId="58CA5673"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_Toc374135406 \h </w:instrText>
          </w:r>
          <w:r>
            <w:fldChar w:fldCharType="separate"/>
          </w:r>
          <w:r w:rsidR="00AA640C">
            <w:t>26</w:t>
          </w:r>
          <w:r>
            <w:fldChar w:fldCharType="end"/>
          </w:r>
        </w:p>
        <w:p w14:paraId="65636A51" w14:textId="77777777" w:rsidR="00BF7C6D" w:rsidRDefault="00BF7C6D">
          <w:pPr>
            <w:pStyle w:val="TOC2"/>
            <w:rPr>
              <w:rFonts w:eastAsiaTheme="minorEastAsia"/>
              <w:lang w:eastAsia="ja-JP"/>
            </w:rPr>
          </w:pPr>
          <w:r>
            <w:t>Statement from the Chair</w:t>
          </w:r>
          <w:r>
            <w:tab/>
          </w:r>
          <w:r>
            <w:fldChar w:fldCharType="begin"/>
          </w:r>
          <w:r>
            <w:instrText xml:space="preserve"> PAGEREF _Toc374135407 \h </w:instrText>
          </w:r>
          <w:r>
            <w:fldChar w:fldCharType="separate"/>
          </w:r>
          <w:r w:rsidR="00AA640C">
            <w:t>26</w:t>
          </w:r>
          <w:r>
            <w:fldChar w:fldCharType="end"/>
          </w:r>
        </w:p>
        <w:p w14:paraId="31F29EE3" w14:textId="77777777" w:rsidR="00BF7C6D" w:rsidRDefault="00BF7C6D">
          <w:pPr>
            <w:pStyle w:val="TOC1"/>
            <w:rPr>
              <w:rFonts w:asciiTheme="minorHAnsi" w:eastAsiaTheme="minorEastAsia" w:hAnsiTheme="minorHAnsi"/>
              <w:noProof/>
              <w:color w:val="auto"/>
              <w:lang w:eastAsia="ja-JP"/>
            </w:rPr>
          </w:pPr>
          <w:r>
            <w:rPr>
              <w:noProof/>
            </w:rPr>
            <w:t>Arizona Libertarian Party</w:t>
          </w:r>
          <w:r>
            <w:rPr>
              <w:noProof/>
            </w:rPr>
            <w:tab/>
          </w:r>
          <w:r>
            <w:rPr>
              <w:noProof/>
            </w:rPr>
            <w:fldChar w:fldCharType="begin"/>
          </w:r>
          <w:r>
            <w:rPr>
              <w:noProof/>
            </w:rPr>
            <w:instrText xml:space="preserve"> PAGEREF _Toc374135408 \h </w:instrText>
          </w:r>
          <w:r>
            <w:rPr>
              <w:noProof/>
            </w:rPr>
          </w:r>
          <w:r>
            <w:rPr>
              <w:noProof/>
            </w:rPr>
            <w:fldChar w:fldCharType="separate"/>
          </w:r>
          <w:r w:rsidR="00AA640C">
            <w:rPr>
              <w:noProof/>
            </w:rPr>
            <w:t>28</w:t>
          </w:r>
          <w:r>
            <w:rPr>
              <w:noProof/>
            </w:rPr>
            <w:fldChar w:fldCharType="end"/>
          </w:r>
        </w:p>
        <w:p w14:paraId="43C62ECD" w14:textId="77777777" w:rsidR="00BF7C6D" w:rsidRDefault="00BF7C6D">
          <w:pPr>
            <w:pStyle w:val="TOC2"/>
            <w:rPr>
              <w:rFonts w:eastAsiaTheme="minorEastAsia"/>
              <w:lang w:eastAsia="ja-JP"/>
            </w:rPr>
          </w:pPr>
          <w:r>
            <w:t>State Organization</w:t>
          </w:r>
          <w:r>
            <w:tab/>
          </w:r>
          <w:r>
            <w:fldChar w:fldCharType="begin"/>
          </w:r>
          <w:r>
            <w:instrText xml:space="preserve"> PAGEREF _Toc374135409 \h </w:instrText>
          </w:r>
          <w:r>
            <w:fldChar w:fldCharType="separate"/>
          </w:r>
          <w:r w:rsidR="00AA640C">
            <w:t>28</w:t>
          </w:r>
          <w:r>
            <w:fldChar w:fldCharType="end"/>
          </w:r>
        </w:p>
        <w:p w14:paraId="24FE3B20" w14:textId="77777777" w:rsidR="00BF7C6D" w:rsidRDefault="00BF7C6D">
          <w:pPr>
            <w:pStyle w:val="TOC2"/>
            <w:rPr>
              <w:rFonts w:eastAsiaTheme="minorEastAsia"/>
              <w:lang w:eastAsia="ja-JP"/>
            </w:rPr>
          </w:pPr>
          <w:r>
            <w:t>At a Glance Statistics</w:t>
          </w:r>
          <w:r>
            <w:tab/>
          </w:r>
          <w:r>
            <w:fldChar w:fldCharType="begin"/>
          </w:r>
          <w:r>
            <w:instrText xml:space="preserve"> PAGEREF _Toc374135410 \h </w:instrText>
          </w:r>
          <w:r>
            <w:fldChar w:fldCharType="separate"/>
          </w:r>
          <w:r w:rsidR="00AA640C">
            <w:t>29</w:t>
          </w:r>
          <w:r>
            <w:fldChar w:fldCharType="end"/>
          </w:r>
        </w:p>
        <w:p w14:paraId="482F0D7F" w14:textId="77777777" w:rsidR="00BF7C6D" w:rsidRDefault="00BF7C6D">
          <w:pPr>
            <w:pStyle w:val="TOC2"/>
            <w:rPr>
              <w:rFonts w:eastAsiaTheme="minorEastAsia"/>
              <w:lang w:eastAsia="ja-JP"/>
            </w:rPr>
          </w:pPr>
          <w:r>
            <w:t>Governing Documents</w:t>
          </w:r>
          <w:r>
            <w:tab/>
          </w:r>
          <w:r>
            <w:fldChar w:fldCharType="begin"/>
          </w:r>
          <w:r>
            <w:instrText xml:space="preserve"> PAGEREF _Toc374135411 \h </w:instrText>
          </w:r>
          <w:r>
            <w:fldChar w:fldCharType="separate"/>
          </w:r>
          <w:r w:rsidR="00AA640C">
            <w:t>30</w:t>
          </w:r>
          <w:r>
            <w:fldChar w:fldCharType="end"/>
          </w:r>
        </w:p>
        <w:p w14:paraId="502596EE" w14:textId="77777777" w:rsidR="00BF7C6D" w:rsidRDefault="00BF7C6D">
          <w:pPr>
            <w:pStyle w:val="TOC2"/>
            <w:rPr>
              <w:rFonts w:eastAsiaTheme="minorEastAsia"/>
              <w:lang w:eastAsia="ja-JP"/>
            </w:rPr>
          </w:pPr>
          <w:r>
            <w:t>Board Meetings</w:t>
          </w:r>
          <w:r>
            <w:tab/>
          </w:r>
          <w:r>
            <w:fldChar w:fldCharType="begin"/>
          </w:r>
          <w:r>
            <w:instrText xml:space="preserve"> PAGEREF _Toc374135412 \h </w:instrText>
          </w:r>
          <w:r>
            <w:fldChar w:fldCharType="separate"/>
          </w:r>
          <w:r w:rsidR="00AA640C">
            <w:t>31</w:t>
          </w:r>
          <w:r>
            <w:fldChar w:fldCharType="end"/>
          </w:r>
        </w:p>
        <w:p w14:paraId="4D1C017A" w14:textId="77777777" w:rsidR="00BF7C6D" w:rsidRDefault="00BF7C6D">
          <w:pPr>
            <w:pStyle w:val="TOC2"/>
            <w:rPr>
              <w:rFonts w:eastAsiaTheme="minorEastAsia"/>
              <w:lang w:eastAsia="ja-JP"/>
            </w:rPr>
          </w:pPr>
          <w:r>
            <w:t>State Convention</w:t>
          </w:r>
          <w:r>
            <w:tab/>
          </w:r>
          <w:r>
            <w:fldChar w:fldCharType="begin"/>
          </w:r>
          <w:r>
            <w:instrText xml:space="preserve"> PAGEREF _Toc374135413 \h </w:instrText>
          </w:r>
          <w:r>
            <w:fldChar w:fldCharType="separate"/>
          </w:r>
          <w:r w:rsidR="00AA640C">
            <w:t>31</w:t>
          </w:r>
          <w:r>
            <w:fldChar w:fldCharType="end"/>
          </w:r>
        </w:p>
        <w:p w14:paraId="46717711"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_Toc374135414 \h </w:instrText>
          </w:r>
          <w:r>
            <w:fldChar w:fldCharType="separate"/>
          </w:r>
          <w:r w:rsidR="00AA640C">
            <w:t>31</w:t>
          </w:r>
          <w:r>
            <w:fldChar w:fldCharType="end"/>
          </w:r>
        </w:p>
        <w:p w14:paraId="09F1A78A" w14:textId="77777777" w:rsidR="00BF7C6D" w:rsidRDefault="00BF7C6D">
          <w:pPr>
            <w:pStyle w:val="TOC2"/>
            <w:rPr>
              <w:rFonts w:eastAsiaTheme="minorEastAsia"/>
              <w:lang w:eastAsia="ja-JP"/>
            </w:rPr>
          </w:pPr>
          <w:r>
            <w:t>State Level Membership</w:t>
          </w:r>
          <w:r>
            <w:tab/>
          </w:r>
          <w:r>
            <w:fldChar w:fldCharType="begin"/>
          </w:r>
          <w:r>
            <w:instrText xml:space="preserve"> PAGEREF _Toc374135415 \h </w:instrText>
          </w:r>
          <w:r>
            <w:fldChar w:fldCharType="separate"/>
          </w:r>
          <w:r w:rsidR="00AA640C">
            <w:t>31</w:t>
          </w:r>
          <w:r>
            <w:fldChar w:fldCharType="end"/>
          </w:r>
        </w:p>
        <w:p w14:paraId="16B4FCE0" w14:textId="77777777" w:rsidR="00BF7C6D" w:rsidRDefault="00BF7C6D">
          <w:pPr>
            <w:pStyle w:val="TOC2"/>
            <w:rPr>
              <w:rFonts w:eastAsiaTheme="minorEastAsia"/>
              <w:lang w:eastAsia="ja-JP"/>
            </w:rPr>
          </w:pPr>
          <w:r>
            <w:t>Sub-Affiliates</w:t>
          </w:r>
          <w:r>
            <w:tab/>
          </w:r>
          <w:r>
            <w:fldChar w:fldCharType="begin"/>
          </w:r>
          <w:r>
            <w:instrText xml:space="preserve"> PAGEREF _Toc374135416 \h </w:instrText>
          </w:r>
          <w:r>
            <w:fldChar w:fldCharType="separate"/>
          </w:r>
          <w:r w:rsidR="00AA640C">
            <w:t>31</w:t>
          </w:r>
          <w:r>
            <w:fldChar w:fldCharType="end"/>
          </w:r>
        </w:p>
        <w:p w14:paraId="3855E981" w14:textId="77777777" w:rsidR="00BF7C6D" w:rsidRDefault="00BF7C6D">
          <w:pPr>
            <w:pStyle w:val="TOC2"/>
            <w:rPr>
              <w:rFonts w:eastAsiaTheme="minorEastAsia"/>
              <w:lang w:eastAsia="ja-JP"/>
            </w:rPr>
          </w:pPr>
          <w:r>
            <w:t>Elections</w:t>
          </w:r>
          <w:r>
            <w:tab/>
          </w:r>
          <w:r>
            <w:fldChar w:fldCharType="begin"/>
          </w:r>
          <w:r>
            <w:instrText xml:space="preserve"> PAGEREF _Toc374135417 \h </w:instrText>
          </w:r>
          <w:r>
            <w:fldChar w:fldCharType="separate"/>
          </w:r>
          <w:r w:rsidR="00AA640C">
            <w:t>32</w:t>
          </w:r>
          <w:r>
            <w:fldChar w:fldCharType="end"/>
          </w:r>
        </w:p>
        <w:p w14:paraId="52EBC251"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_Toc374135418 \h </w:instrText>
          </w:r>
          <w:r>
            <w:fldChar w:fldCharType="separate"/>
          </w:r>
          <w:r w:rsidR="00AA640C">
            <w:t>34</w:t>
          </w:r>
          <w:r>
            <w:fldChar w:fldCharType="end"/>
          </w:r>
        </w:p>
        <w:p w14:paraId="398A9011" w14:textId="77777777" w:rsidR="00BF7C6D" w:rsidRDefault="00BF7C6D">
          <w:pPr>
            <w:pStyle w:val="TOC2"/>
            <w:rPr>
              <w:rFonts w:eastAsiaTheme="minorEastAsia"/>
              <w:lang w:eastAsia="ja-JP"/>
            </w:rPr>
          </w:pPr>
          <w:r>
            <w:t>Activities</w:t>
          </w:r>
          <w:r>
            <w:tab/>
          </w:r>
          <w:r>
            <w:fldChar w:fldCharType="begin"/>
          </w:r>
          <w:r>
            <w:instrText xml:space="preserve"> PAGEREF _Toc374135419 \h </w:instrText>
          </w:r>
          <w:r>
            <w:fldChar w:fldCharType="separate"/>
          </w:r>
          <w:r w:rsidR="00AA640C">
            <w:t>36</w:t>
          </w:r>
          <w:r>
            <w:fldChar w:fldCharType="end"/>
          </w:r>
        </w:p>
        <w:p w14:paraId="13C5B292" w14:textId="77777777" w:rsidR="00BF7C6D" w:rsidRDefault="00BF7C6D">
          <w:pPr>
            <w:pStyle w:val="TOC2"/>
            <w:rPr>
              <w:rFonts w:eastAsiaTheme="minorEastAsia"/>
              <w:lang w:eastAsia="ja-JP"/>
            </w:rPr>
          </w:pPr>
          <w:r>
            <w:t>Finances &amp; Fundraising</w:t>
          </w:r>
          <w:r>
            <w:tab/>
          </w:r>
          <w:r>
            <w:fldChar w:fldCharType="begin"/>
          </w:r>
          <w:r>
            <w:instrText xml:space="preserve"> PAGEREF _Toc374135420 \h </w:instrText>
          </w:r>
          <w:r>
            <w:fldChar w:fldCharType="separate"/>
          </w:r>
          <w:r w:rsidR="00AA640C">
            <w:t>36</w:t>
          </w:r>
          <w:r>
            <w:fldChar w:fldCharType="end"/>
          </w:r>
        </w:p>
        <w:p w14:paraId="22604F13" w14:textId="77777777" w:rsidR="00BF7C6D" w:rsidRDefault="00BF7C6D">
          <w:pPr>
            <w:pStyle w:val="TOC2"/>
            <w:rPr>
              <w:rFonts w:eastAsiaTheme="minorEastAsia"/>
              <w:lang w:eastAsia="ja-JP"/>
            </w:rPr>
          </w:pPr>
          <w:r>
            <w:t>Media Coverage</w:t>
          </w:r>
          <w:r>
            <w:tab/>
          </w:r>
          <w:r>
            <w:fldChar w:fldCharType="begin"/>
          </w:r>
          <w:r>
            <w:instrText xml:space="preserve"> PAGEREF _Toc374135421 \h </w:instrText>
          </w:r>
          <w:r>
            <w:fldChar w:fldCharType="separate"/>
          </w:r>
          <w:r w:rsidR="00AA640C">
            <w:t>36</w:t>
          </w:r>
          <w:r>
            <w:fldChar w:fldCharType="end"/>
          </w:r>
        </w:p>
        <w:p w14:paraId="63C6630B" w14:textId="77777777" w:rsidR="00BF7C6D" w:rsidRDefault="00BF7C6D">
          <w:pPr>
            <w:pStyle w:val="TOC2"/>
            <w:rPr>
              <w:rFonts w:eastAsiaTheme="minorEastAsia"/>
              <w:lang w:eastAsia="ja-JP"/>
            </w:rPr>
          </w:pPr>
          <w:r>
            <w:t>Other</w:t>
          </w:r>
          <w:r>
            <w:tab/>
          </w:r>
          <w:r>
            <w:fldChar w:fldCharType="begin"/>
          </w:r>
          <w:r>
            <w:instrText xml:space="preserve"> PAGEREF _Toc374135422 \h </w:instrText>
          </w:r>
          <w:r>
            <w:fldChar w:fldCharType="separate"/>
          </w:r>
          <w:r w:rsidR="00AA640C">
            <w:t>36</w:t>
          </w:r>
          <w:r>
            <w:fldChar w:fldCharType="end"/>
          </w:r>
        </w:p>
        <w:p w14:paraId="4CD2805A" w14:textId="77777777" w:rsidR="00BF7C6D" w:rsidRDefault="00BF7C6D">
          <w:pPr>
            <w:pStyle w:val="TOC2"/>
            <w:rPr>
              <w:rFonts w:eastAsiaTheme="minorEastAsia"/>
              <w:lang w:eastAsia="ja-JP"/>
            </w:rPr>
          </w:pPr>
          <w:r>
            <w:t>What Does the Affiliate Think National Should be Doing?</w:t>
          </w:r>
          <w:r>
            <w:tab/>
          </w:r>
          <w:r>
            <w:fldChar w:fldCharType="begin"/>
          </w:r>
          <w:r>
            <w:instrText xml:space="preserve"> PAGEREF _Toc374135423 \h </w:instrText>
          </w:r>
          <w:r>
            <w:fldChar w:fldCharType="separate"/>
          </w:r>
          <w:r w:rsidR="00AA640C">
            <w:t>36</w:t>
          </w:r>
          <w:r>
            <w:fldChar w:fldCharType="end"/>
          </w:r>
        </w:p>
        <w:p w14:paraId="4292D0FD" w14:textId="77777777" w:rsidR="00BF7C6D" w:rsidRDefault="00BF7C6D">
          <w:pPr>
            <w:pStyle w:val="TOC2"/>
            <w:rPr>
              <w:rFonts w:eastAsiaTheme="minorEastAsia"/>
              <w:lang w:eastAsia="ja-JP"/>
            </w:rPr>
          </w:pPr>
          <w:r>
            <w:t>Statement from the Chair</w:t>
          </w:r>
          <w:r>
            <w:tab/>
          </w:r>
          <w:r>
            <w:fldChar w:fldCharType="begin"/>
          </w:r>
          <w:r>
            <w:instrText xml:space="preserve"> PAGEREF _Toc374135424 \h </w:instrText>
          </w:r>
          <w:r>
            <w:fldChar w:fldCharType="separate"/>
          </w:r>
          <w:r w:rsidR="00AA640C">
            <w:t>37</w:t>
          </w:r>
          <w:r>
            <w:fldChar w:fldCharType="end"/>
          </w:r>
        </w:p>
        <w:p w14:paraId="15686104" w14:textId="77777777" w:rsidR="00BF7C6D" w:rsidRDefault="00BF7C6D">
          <w:pPr>
            <w:pStyle w:val="TOC1"/>
            <w:rPr>
              <w:rFonts w:asciiTheme="minorHAnsi" w:eastAsiaTheme="minorEastAsia" w:hAnsiTheme="minorHAnsi"/>
              <w:noProof/>
              <w:color w:val="auto"/>
              <w:lang w:eastAsia="ja-JP"/>
            </w:rPr>
          </w:pPr>
          <w:r>
            <w:rPr>
              <w:noProof/>
            </w:rPr>
            <w:t>Libertarian Party of Colorado</w:t>
          </w:r>
          <w:r>
            <w:rPr>
              <w:noProof/>
            </w:rPr>
            <w:tab/>
          </w:r>
          <w:r>
            <w:rPr>
              <w:noProof/>
            </w:rPr>
            <w:fldChar w:fldCharType="begin"/>
          </w:r>
          <w:r>
            <w:rPr>
              <w:noProof/>
            </w:rPr>
            <w:instrText xml:space="preserve"> PAGEREF _Toc374135425 \h </w:instrText>
          </w:r>
          <w:r>
            <w:rPr>
              <w:noProof/>
            </w:rPr>
          </w:r>
          <w:r>
            <w:rPr>
              <w:noProof/>
            </w:rPr>
            <w:fldChar w:fldCharType="separate"/>
          </w:r>
          <w:r w:rsidR="00AA640C">
            <w:rPr>
              <w:noProof/>
            </w:rPr>
            <w:t>39</w:t>
          </w:r>
          <w:r>
            <w:rPr>
              <w:noProof/>
            </w:rPr>
            <w:fldChar w:fldCharType="end"/>
          </w:r>
        </w:p>
        <w:p w14:paraId="605E8788" w14:textId="77777777" w:rsidR="00BF7C6D" w:rsidRDefault="00BF7C6D">
          <w:pPr>
            <w:pStyle w:val="TOC2"/>
            <w:rPr>
              <w:rFonts w:eastAsiaTheme="minorEastAsia"/>
              <w:lang w:eastAsia="ja-JP"/>
            </w:rPr>
          </w:pPr>
          <w:r>
            <w:t>State Organization</w:t>
          </w:r>
          <w:r>
            <w:tab/>
          </w:r>
          <w:r>
            <w:fldChar w:fldCharType="begin"/>
          </w:r>
          <w:r>
            <w:instrText xml:space="preserve"> PAGEREF _Toc374135426 \h </w:instrText>
          </w:r>
          <w:r>
            <w:fldChar w:fldCharType="separate"/>
          </w:r>
          <w:r w:rsidR="00AA640C">
            <w:t>39</w:t>
          </w:r>
          <w:r>
            <w:fldChar w:fldCharType="end"/>
          </w:r>
        </w:p>
        <w:p w14:paraId="25824546" w14:textId="77777777" w:rsidR="00BF7C6D" w:rsidRDefault="00BF7C6D">
          <w:pPr>
            <w:pStyle w:val="TOC2"/>
            <w:rPr>
              <w:rFonts w:eastAsiaTheme="minorEastAsia"/>
              <w:lang w:eastAsia="ja-JP"/>
            </w:rPr>
          </w:pPr>
          <w:r>
            <w:t>At a Glance Statistics</w:t>
          </w:r>
          <w:r>
            <w:tab/>
          </w:r>
          <w:r>
            <w:fldChar w:fldCharType="begin"/>
          </w:r>
          <w:r>
            <w:instrText xml:space="preserve"> PAGEREF _Toc374135427 \h </w:instrText>
          </w:r>
          <w:r>
            <w:fldChar w:fldCharType="separate"/>
          </w:r>
          <w:r w:rsidR="00AA640C">
            <w:t>40</w:t>
          </w:r>
          <w:r>
            <w:fldChar w:fldCharType="end"/>
          </w:r>
        </w:p>
        <w:p w14:paraId="11A8523E" w14:textId="77777777" w:rsidR="00BF7C6D" w:rsidRDefault="00BF7C6D">
          <w:pPr>
            <w:pStyle w:val="TOC2"/>
            <w:rPr>
              <w:rFonts w:eastAsiaTheme="minorEastAsia"/>
              <w:lang w:eastAsia="ja-JP"/>
            </w:rPr>
          </w:pPr>
          <w:r>
            <w:t>Governing Documents</w:t>
          </w:r>
          <w:r>
            <w:tab/>
          </w:r>
          <w:r>
            <w:fldChar w:fldCharType="begin"/>
          </w:r>
          <w:r>
            <w:instrText xml:space="preserve"> PAGEREF _Toc374135428 \h </w:instrText>
          </w:r>
          <w:r>
            <w:fldChar w:fldCharType="separate"/>
          </w:r>
          <w:r w:rsidR="00AA640C">
            <w:t>41</w:t>
          </w:r>
          <w:r>
            <w:fldChar w:fldCharType="end"/>
          </w:r>
        </w:p>
        <w:p w14:paraId="0167D6C4" w14:textId="77777777" w:rsidR="00BF7C6D" w:rsidRDefault="00BF7C6D">
          <w:pPr>
            <w:pStyle w:val="TOC2"/>
            <w:rPr>
              <w:rFonts w:eastAsiaTheme="minorEastAsia"/>
              <w:lang w:eastAsia="ja-JP"/>
            </w:rPr>
          </w:pPr>
          <w:r>
            <w:t>Board Meetings</w:t>
          </w:r>
          <w:r>
            <w:tab/>
          </w:r>
          <w:r>
            <w:fldChar w:fldCharType="begin"/>
          </w:r>
          <w:r>
            <w:instrText xml:space="preserve"> PAGEREF _Toc374135429 \h </w:instrText>
          </w:r>
          <w:r>
            <w:fldChar w:fldCharType="separate"/>
          </w:r>
          <w:r w:rsidR="00AA640C">
            <w:t>41</w:t>
          </w:r>
          <w:r>
            <w:fldChar w:fldCharType="end"/>
          </w:r>
        </w:p>
        <w:p w14:paraId="07A6C033" w14:textId="77777777" w:rsidR="00BF7C6D" w:rsidRDefault="00BF7C6D">
          <w:pPr>
            <w:pStyle w:val="TOC2"/>
            <w:rPr>
              <w:rFonts w:eastAsiaTheme="minorEastAsia"/>
              <w:lang w:eastAsia="ja-JP"/>
            </w:rPr>
          </w:pPr>
          <w:r>
            <w:t>State Convention</w:t>
          </w:r>
          <w:r>
            <w:tab/>
          </w:r>
          <w:r>
            <w:fldChar w:fldCharType="begin"/>
          </w:r>
          <w:r>
            <w:instrText xml:space="preserve"> PAGEREF _Toc374135430 \h </w:instrText>
          </w:r>
          <w:r>
            <w:fldChar w:fldCharType="separate"/>
          </w:r>
          <w:r w:rsidR="00AA640C">
            <w:t>42</w:t>
          </w:r>
          <w:r>
            <w:fldChar w:fldCharType="end"/>
          </w:r>
        </w:p>
        <w:p w14:paraId="23281156"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_Toc374135431 \h </w:instrText>
          </w:r>
          <w:r>
            <w:fldChar w:fldCharType="separate"/>
          </w:r>
          <w:r w:rsidR="00AA640C">
            <w:t>42</w:t>
          </w:r>
          <w:r>
            <w:fldChar w:fldCharType="end"/>
          </w:r>
        </w:p>
        <w:p w14:paraId="532DE70C" w14:textId="77777777" w:rsidR="00BF7C6D" w:rsidRDefault="00BF7C6D">
          <w:pPr>
            <w:pStyle w:val="TOC2"/>
            <w:rPr>
              <w:rFonts w:eastAsiaTheme="minorEastAsia"/>
              <w:lang w:eastAsia="ja-JP"/>
            </w:rPr>
          </w:pPr>
          <w:r>
            <w:t>State Level Membership</w:t>
          </w:r>
          <w:r>
            <w:tab/>
          </w:r>
          <w:r>
            <w:fldChar w:fldCharType="begin"/>
          </w:r>
          <w:r>
            <w:instrText xml:space="preserve"> PAGEREF _Toc374135432 \h </w:instrText>
          </w:r>
          <w:r>
            <w:fldChar w:fldCharType="separate"/>
          </w:r>
          <w:r w:rsidR="00AA640C">
            <w:t>42</w:t>
          </w:r>
          <w:r>
            <w:fldChar w:fldCharType="end"/>
          </w:r>
        </w:p>
        <w:p w14:paraId="23058E8A" w14:textId="77777777" w:rsidR="00BF7C6D" w:rsidRDefault="00BF7C6D">
          <w:pPr>
            <w:pStyle w:val="TOC2"/>
            <w:rPr>
              <w:rFonts w:eastAsiaTheme="minorEastAsia"/>
              <w:lang w:eastAsia="ja-JP"/>
            </w:rPr>
          </w:pPr>
          <w:r>
            <w:t>Sub-Affiliates</w:t>
          </w:r>
          <w:r>
            <w:tab/>
          </w:r>
          <w:r>
            <w:fldChar w:fldCharType="begin"/>
          </w:r>
          <w:r>
            <w:instrText xml:space="preserve"> PAGEREF _Toc374135433 \h </w:instrText>
          </w:r>
          <w:r>
            <w:fldChar w:fldCharType="separate"/>
          </w:r>
          <w:r w:rsidR="00AA640C">
            <w:t>42</w:t>
          </w:r>
          <w:r>
            <w:fldChar w:fldCharType="end"/>
          </w:r>
        </w:p>
        <w:p w14:paraId="273A17C1" w14:textId="77777777" w:rsidR="00BF7C6D" w:rsidRDefault="00BF7C6D">
          <w:pPr>
            <w:pStyle w:val="TOC2"/>
            <w:rPr>
              <w:rFonts w:eastAsiaTheme="minorEastAsia"/>
              <w:lang w:eastAsia="ja-JP"/>
            </w:rPr>
          </w:pPr>
          <w:r>
            <w:t>Elections</w:t>
          </w:r>
          <w:r>
            <w:tab/>
          </w:r>
          <w:r>
            <w:fldChar w:fldCharType="begin"/>
          </w:r>
          <w:r>
            <w:instrText xml:space="preserve"> PAGEREF _Toc374135434 \h </w:instrText>
          </w:r>
          <w:r>
            <w:fldChar w:fldCharType="separate"/>
          </w:r>
          <w:r w:rsidR="00AA640C">
            <w:t>42</w:t>
          </w:r>
          <w:r>
            <w:fldChar w:fldCharType="end"/>
          </w:r>
        </w:p>
        <w:p w14:paraId="7AAE15DC"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_Toc374135435 \h </w:instrText>
          </w:r>
          <w:r>
            <w:fldChar w:fldCharType="separate"/>
          </w:r>
          <w:r w:rsidR="00AA640C">
            <w:t>43</w:t>
          </w:r>
          <w:r>
            <w:fldChar w:fldCharType="end"/>
          </w:r>
        </w:p>
        <w:p w14:paraId="03899575" w14:textId="77777777" w:rsidR="00BF7C6D" w:rsidRDefault="00BF7C6D">
          <w:pPr>
            <w:pStyle w:val="TOC2"/>
            <w:rPr>
              <w:rFonts w:eastAsiaTheme="minorEastAsia"/>
              <w:lang w:eastAsia="ja-JP"/>
            </w:rPr>
          </w:pPr>
          <w:r>
            <w:t>Activities</w:t>
          </w:r>
          <w:r>
            <w:tab/>
          </w:r>
          <w:r>
            <w:fldChar w:fldCharType="begin"/>
          </w:r>
          <w:r>
            <w:instrText xml:space="preserve"> PAGEREF _Toc374135436 \h </w:instrText>
          </w:r>
          <w:r>
            <w:fldChar w:fldCharType="separate"/>
          </w:r>
          <w:r w:rsidR="00AA640C">
            <w:t>44</w:t>
          </w:r>
          <w:r>
            <w:fldChar w:fldCharType="end"/>
          </w:r>
        </w:p>
        <w:p w14:paraId="503758C8" w14:textId="77777777" w:rsidR="00BF7C6D" w:rsidRDefault="00BF7C6D">
          <w:pPr>
            <w:pStyle w:val="TOC2"/>
            <w:rPr>
              <w:rFonts w:eastAsiaTheme="minorEastAsia"/>
              <w:lang w:eastAsia="ja-JP"/>
            </w:rPr>
          </w:pPr>
          <w:r>
            <w:t>Finances &amp; Fundraising</w:t>
          </w:r>
          <w:r>
            <w:tab/>
          </w:r>
          <w:r>
            <w:fldChar w:fldCharType="begin"/>
          </w:r>
          <w:r>
            <w:instrText xml:space="preserve"> PAGEREF _Toc374135437 \h </w:instrText>
          </w:r>
          <w:r>
            <w:fldChar w:fldCharType="separate"/>
          </w:r>
          <w:r w:rsidR="00AA640C">
            <w:t>44</w:t>
          </w:r>
          <w:r>
            <w:fldChar w:fldCharType="end"/>
          </w:r>
        </w:p>
        <w:p w14:paraId="7655E218" w14:textId="77777777" w:rsidR="00BF7C6D" w:rsidRDefault="00BF7C6D">
          <w:pPr>
            <w:pStyle w:val="TOC2"/>
            <w:rPr>
              <w:rFonts w:eastAsiaTheme="minorEastAsia"/>
              <w:lang w:eastAsia="ja-JP"/>
            </w:rPr>
          </w:pPr>
          <w:r>
            <w:t>Media Coverage</w:t>
          </w:r>
          <w:r>
            <w:tab/>
          </w:r>
          <w:r>
            <w:fldChar w:fldCharType="begin"/>
          </w:r>
          <w:r>
            <w:instrText xml:space="preserve"> PAGEREF _Toc374135438 \h </w:instrText>
          </w:r>
          <w:r>
            <w:fldChar w:fldCharType="separate"/>
          </w:r>
          <w:r w:rsidR="00AA640C">
            <w:t>44</w:t>
          </w:r>
          <w:r>
            <w:fldChar w:fldCharType="end"/>
          </w:r>
        </w:p>
        <w:p w14:paraId="57CFB312" w14:textId="77777777" w:rsidR="00BF7C6D" w:rsidRDefault="00BF7C6D">
          <w:pPr>
            <w:pStyle w:val="TOC2"/>
            <w:rPr>
              <w:rFonts w:eastAsiaTheme="minorEastAsia"/>
              <w:lang w:eastAsia="ja-JP"/>
            </w:rPr>
          </w:pPr>
          <w:r>
            <w:t>Other</w:t>
          </w:r>
          <w:r>
            <w:tab/>
          </w:r>
          <w:r>
            <w:fldChar w:fldCharType="begin"/>
          </w:r>
          <w:r>
            <w:instrText xml:space="preserve"> PAGEREF _Toc374135439 \h </w:instrText>
          </w:r>
          <w:r>
            <w:fldChar w:fldCharType="separate"/>
          </w:r>
          <w:r w:rsidR="00AA640C">
            <w:t>44</w:t>
          </w:r>
          <w:r>
            <w:fldChar w:fldCharType="end"/>
          </w:r>
        </w:p>
        <w:p w14:paraId="56159939" w14:textId="77777777" w:rsidR="00BF7C6D" w:rsidRDefault="00BF7C6D">
          <w:pPr>
            <w:pStyle w:val="TOC2"/>
            <w:rPr>
              <w:rFonts w:eastAsiaTheme="minorEastAsia"/>
              <w:lang w:eastAsia="ja-JP"/>
            </w:rPr>
          </w:pPr>
          <w:r>
            <w:t>What Does the Affiliate Think National Should be Doing?</w:t>
          </w:r>
          <w:r>
            <w:tab/>
          </w:r>
          <w:r>
            <w:fldChar w:fldCharType="begin"/>
          </w:r>
          <w:r>
            <w:instrText xml:space="preserve"> PAGEREF _Toc374135440 \h </w:instrText>
          </w:r>
          <w:r>
            <w:fldChar w:fldCharType="separate"/>
          </w:r>
          <w:r w:rsidR="00AA640C">
            <w:t>44</w:t>
          </w:r>
          <w:r>
            <w:fldChar w:fldCharType="end"/>
          </w:r>
        </w:p>
        <w:p w14:paraId="15A3F7D3" w14:textId="77777777" w:rsidR="00BF7C6D" w:rsidRDefault="00BF7C6D">
          <w:pPr>
            <w:pStyle w:val="TOC2"/>
            <w:rPr>
              <w:rFonts w:eastAsiaTheme="minorEastAsia"/>
              <w:lang w:eastAsia="ja-JP"/>
            </w:rPr>
          </w:pPr>
          <w:r>
            <w:t>Statement from the Chair</w:t>
          </w:r>
          <w:r>
            <w:tab/>
          </w:r>
          <w:r>
            <w:fldChar w:fldCharType="begin"/>
          </w:r>
          <w:r>
            <w:instrText xml:space="preserve"> PAGEREF _Toc374135441 \h </w:instrText>
          </w:r>
          <w:r>
            <w:fldChar w:fldCharType="separate"/>
          </w:r>
          <w:r w:rsidR="00AA640C">
            <w:t>44</w:t>
          </w:r>
          <w:r>
            <w:fldChar w:fldCharType="end"/>
          </w:r>
        </w:p>
        <w:p w14:paraId="4E672481" w14:textId="77777777" w:rsidR="00BF7C6D" w:rsidRDefault="00BF7C6D">
          <w:pPr>
            <w:pStyle w:val="TOC1"/>
            <w:rPr>
              <w:rFonts w:asciiTheme="minorHAnsi" w:eastAsiaTheme="minorEastAsia" w:hAnsiTheme="minorHAnsi"/>
              <w:noProof/>
              <w:color w:val="auto"/>
              <w:lang w:eastAsia="ja-JP"/>
            </w:rPr>
          </w:pPr>
          <w:r>
            <w:rPr>
              <w:noProof/>
            </w:rPr>
            <w:t>Libertarian Party of Hawaii</w:t>
          </w:r>
          <w:r>
            <w:rPr>
              <w:noProof/>
            </w:rPr>
            <w:tab/>
          </w:r>
          <w:r>
            <w:rPr>
              <w:noProof/>
            </w:rPr>
            <w:fldChar w:fldCharType="begin"/>
          </w:r>
          <w:r>
            <w:rPr>
              <w:noProof/>
            </w:rPr>
            <w:instrText xml:space="preserve"> PAGEREF _Toc374135442 \h </w:instrText>
          </w:r>
          <w:r>
            <w:rPr>
              <w:noProof/>
            </w:rPr>
          </w:r>
          <w:r>
            <w:rPr>
              <w:noProof/>
            </w:rPr>
            <w:fldChar w:fldCharType="separate"/>
          </w:r>
          <w:r w:rsidR="00AA640C">
            <w:rPr>
              <w:noProof/>
            </w:rPr>
            <w:t>46</w:t>
          </w:r>
          <w:r>
            <w:rPr>
              <w:noProof/>
            </w:rPr>
            <w:fldChar w:fldCharType="end"/>
          </w:r>
        </w:p>
        <w:p w14:paraId="65F0544F" w14:textId="77777777" w:rsidR="00BF7C6D" w:rsidRDefault="00BF7C6D">
          <w:pPr>
            <w:pStyle w:val="TOC2"/>
            <w:rPr>
              <w:rFonts w:eastAsiaTheme="minorEastAsia"/>
              <w:lang w:eastAsia="ja-JP"/>
            </w:rPr>
          </w:pPr>
          <w:r>
            <w:t>State Organization</w:t>
          </w:r>
          <w:r>
            <w:tab/>
          </w:r>
          <w:r>
            <w:fldChar w:fldCharType="begin"/>
          </w:r>
          <w:r>
            <w:instrText xml:space="preserve"> PAGEREF _Toc374135443 \h </w:instrText>
          </w:r>
          <w:r>
            <w:fldChar w:fldCharType="separate"/>
          </w:r>
          <w:r w:rsidR="00AA640C">
            <w:t>46</w:t>
          </w:r>
          <w:r>
            <w:fldChar w:fldCharType="end"/>
          </w:r>
        </w:p>
        <w:p w14:paraId="4FDF46AC" w14:textId="77777777" w:rsidR="00BF7C6D" w:rsidRDefault="00BF7C6D">
          <w:pPr>
            <w:pStyle w:val="TOC2"/>
            <w:rPr>
              <w:rFonts w:eastAsiaTheme="minorEastAsia"/>
              <w:lang w:eastAsia="ja-JP"/>
            </w:rPr>
          </w:pPr>
          <w:r>
            <w:t>At a Glance Statistics</w:t>
          </w:r>
          <w:r>
            <w:tab/>
          </w:r>
          <w:r>
            <w:fldChar w:fldCharType="begin"/>
          </w:r>
          <w:r>
            <w:instrText xml:space="preserve"> PAGEREF _Toc374135444 \h </w:instrText>
          </w:r>
          <w:r>
            <w:fldChar w:fldCharType="separate"/>
          </w:r>
          <w:r w:rsidR="00AA640C">
            <w:t>47</w:t>
          </w:r>
          <w:r>
            <w:fldChar w:fldCharType="end"/>
          </w:r>
        </w:p>
        <w:p w14:paraId="43A70482" w14:textId="77777777" w:rsidR="00BF7C6D" w:rsidRDefault="00BF7C6D">
          <w:pPr>
            <w:pStyle w:val="TOC2"/>
            <w:rPr>
              <w:rFonts w:eastAsiaTheme="minorEastAsia"/>
              <w:lang w:eastAsia="ja-JP"/>
            </w:rPr>
          </w:pPr>
          <w:r>
            <w:t>Governing Documents</w:t>
          </w:r>
          <w:r>
            <w:tab/>
          </w:r>
          <w:r>
            <w:fldChar w:fldCharType="begin"/>
          </w:r>
          <w:r>
            <w:instrText xml:space="preserve"> PAGEREF _Toc374135445 \h </w:instrText>
          </w:r>
          <w:r>
            <w:fldChar w:fldCharType="separate"/>
          </w:r>
          <w:r w:rsidR="00AA640C">
            <w:t>48</w:t>
          </w:r>
          <w:r>
            <w:fldChar w:fldCharType="end"/>
          </w:r>
        </w:p>
        <w:p w14:paraId="7964C8C3" w14:textId="77777777" w:rsidR="00BF7C6D" w:rsidRDefault="00BF7C6D">
          <w:pPr>
            <w:pStyle w:val="TOC2"/>
            <w:rPr>
              <w:rFonts w:eastAsiaTheme="minorEastAsia"/>
              <w:lang w:eastAsia="ja-JP"/>
            </w:rPr>
          </w:pPr>
          <w:r>
            <w:t>Board Meetings</w:t>
          </w:r>
          <w:r>
            <w:tab/>
          </w:r>
          <w:r>
            <w:fldChar w:fldCharType="begin"/>
          </w:r>
          <w:r>
            <w:instrText xml:space="preserve"> PAGEREF _Toc374135446 \h </w:instrText>
          </w:r>
          <w:r>
            <w:fldChar w:fldCharType="separate"/>
          </w:r>
          <w:r w:rsidR="00AA640C">
            <w:t>49</w:t>
          </w:r>
          <w:r>
            <w:fldChar w:fldCharType="end"/>
          </w:r>
        </w:p>
        <w:p w14:paraId="2A76E35E" w14:textId="77777777" w:rsidR="00BF7C6D" w:rsidRDefault="00BF7C6D">
          <w:pPr>
            <w:pStyle w:val="TOC2"/>
            <w:rPr>
              <w:rFonts w:eastAsiaTheme="minorEastAsia"/>
              <w:lang w:eastAsia="ja-JP"/>
            </w:rPr>
          </w:pPr>
          <w:r>
            <w:t>State Convention</w:t>
          </w:r>
          <w:r>
            <w:tab/>
          </w:r>
          <w:r>
            <w:fldChar w:fldCharType="begin"/>
          </w:r>
          <w:r>
            <w:instrText xml:space="preserve"> PAGEREF _Toc374135447 \h </w:instrText>
          </w:r>
          <w:r>
            <w:fldChar w:fldCharType="separate"/>
          </w:r>
          <w:r w:rsidR="00AA640C">
            <w:t>49</w:t>
          </w:r>
          <w:r>
            <w:fldChar w:fldCharType="end"/>
          </w:r>
        </w:p>
        <w:p w14:paraId="2DFD50CF"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_Toc374135448 \h </w:instrText>
          </w:r>
          <w:r>
            <w:fldChar w:fldCharType="separate"/>
          </w:r>
          <w:r w:rsidR="00AA640C">
            <w:t>49</w:t>
          </w:r>
          <w:r>
            <w:fldChar w:fldCharType="end"/>
          </w:r>
        </w:p>
        <w:p w14:paraId="6A11EFDC" w14:textId="77777777" w:rsidR="00BF7C6D" w:rsidRDefault="00BF7C6D">
          <w:pPr>
            <w:pStyle w:val="TOC2"/>
            <w:rPr>
              <w:rFonts w:eastAsiaTheme="minorEastAsia"/>
              <w:lang w:eastAsia="ja-JP"/>
            </w:rPr>
          </w:pPr>
          <w:r>
            <w:t>State Level Membership</w:t>
          </w:r>
          <w:r>
            <w:tab/>
          </w:r>
          <w:r>
            <w:fldChar w:fldCharType="begin"/>
          </w:r>
          <w:r>
            <w:instrText xml:space="preserve"> PAGEREF _Toc374135449 \h </w:instrText>
          </w:r>
          <w:r>
            <w:fldChar w:fldCharType="separate"/>
          </w:r>
          <w:r w:rsidR="00AA640C">
            <w:t>49</w:t>
          </w:r>
          <w:r>
            <w:fldChar w:fldCharType="end"/>
          </w:r>
        </w:p>
        <w:p w14:paraId="4D2BC2E2" w14:textId="77777777" w:rsidR="00BF7C6D" w:rsidRDefault="00BF7C6D">
          <w:pPr>
            <w:pStyle w:val="TOC2"/>
            <w:rPr>
              <w:rFonts w:eastAsiaTheme="minorEastAsia"/>
              <w:lang w:eastAsia="ja-JP"/>
            </w:rPr>
          </w:pPr>
          <w:r>
            <w:t>Sub-Affiliates</w:t>
          </w:r>
          <w:r>
            <w:tab/>
          </w:r>
          <w:r>
            <w:fldChar w:fldCharType="begin"/>
          </w:r>
          <w:r>
            <w:instrText xml:space="preserve"> PAGEREF _Toc374135450 \h </w:instrText>
          </w:r>
          <w:r>
            <w:fldChar w:fldCharType="separate"/>
          </w:r>
          <w:r w:rsidR="00AA640C">
            <w:t>49</w:t>
          </w:r>
          <w:r>
            <w:fldChar w:fldCharType="end"/>
          </w:r>
        </w:p>
        <w:p w14:paraId="22E02A86" w14:textId="77777777" w:rsidR="00BF7C6D" w:rsidRDefault="00BF7C6D">
          <w:pPr>
            <w:pStyle w:val="TOC2"/>
            <w:rPr>
              <w:rFonts w:eastAsiaTheme="minorEastAsia"/>
              <w:lang w:eastAsia="ja-JP"/>
            </w:rPr>
          </w:pPr>
          <w:r>
            <w:t>Elections</w:t>
          </w:r>
          <w:r>
            <w:tab/>
          </w:r>
          <w:r>
            <w:fldChar w:fldCharType="begin"/>
          </w:r>
          <w:r>
            <w:instrText xml:space="preserve"> PAGEREF _Toc374135451 \h </w:instrText>
          </w:r>
          <w:r>
            <w:fldChar w:fldCharType="separate"/>
          </w:r>
          <w:r w:rsidR="00AA640C">
            <w:t>50</w:t>
          </w:r>
          <w:r>
            <w:fldChar w:fldCharType="end"/>
          </w:r>
        </w:p>
        <w:p w14:paraId="0CCC2908"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_Toc374135452 \h </w:instrText>
          </w:r>
          <w:r>
            <w:fldChar w:fldCharType="separate"/>
          </w:r>
          <w:r w:rsidR="00AA640C">
            <w:t>50</w:t>
          </w:r>
          <w:r>
            <w:fldChar w:fldCharType="end"/>
          </w:r>
        </w:p>
        <w:p w14:paraId="0F4EBCED" w14:textId="77777777" w:rsidR="00BF7C6D" w:rsidRDefault="00BF7C6D">
          <w:pPr>
            <w:pStyle w:val="TOC2"/>
            <w:rPr>
              <w:rFonts w:eastAsiaTheme="minorEastAsia"/>
              <w:lang w:eastAsia="ja-JP"/>
            </w:rPr>
          </w:pPr>
          <w:r>
            <w:t>Activities</w:t>
          </w:r>
          <w:r>
            <w:tab/>
          </w:r>
          <w:r>
            <w:fldChar w:fldCharType="begin"/>
          </w:r>
          <w:r>
            <w:instrText xml:space="preserve"> PAGEREF _Toc374135453 \h </w:instrText>
          </w:r>
          <w:r>
            <w:fldChar w:fldCharType="separate"/>
          </w:r>
          <w:r w:rsidR="00AA640C">
            <w:t>50</w:t>
          </w:r>
          <w:r>
            <w:fldChar w:fldCharType="end"/>
          </w:r>
        </w:p>
        <w:p w14:paraId="5AB2793B" w14:textId="77777777" w:rsidR="00BF7C6D" w:rsidRDefault="00BF7C6D">
          <w:pPr>
            <w:pStyle w:val="TOC2"/>
            <w:rPr>
              <w:rFonts w:eastAsiaTheme="minorEastAsia"/>
              <w:lang w:eastAsia="ja-JP"/>
            </w:rPr>
          </w:pPr>
          <w:r>
            <w:t>Finances &amp; Fundraising</w:t>
          </w:r>
          <w:r>
            <w:tab/>
          </w:r>
          <w:r>
            <w:fldChar w:fldCharType="begin"/>
          </w:r>
          <w:r>
            <w:instrText xml:space="preserve"> PAGEREF _Toc374135454 \h </w:instrText>
          </w:r>
          <w:r>
            <w:fldChar w:fldCharType="separate"/>
          </w:r>
          <w:r w:rsidR="00AA640C">
            <w:t>50</w:t>
          </w:r>
          <w:r>
            <w:fldChar w:fldCharType="end"/>
          </w:r>
        </w:p>
        <w:p w14:paraId="0BE1C1ED" w14:textId="77777777" w:rsidR="00BF7C6D" w:rsidRDefault="00BF7C6D">
          <w:pPr>
            <w:pStyle w:val="TOC2"/>
            <w:rPr>
              <w:rFonts w:eastAsiaTheme="minorEastAsia"/>
              <w:lang w:eastAsia="ja-JP"/>
            </w:rPr>
          </w:pPr>
          <w:r>
            <w:t>Media Coverage</w:t>
          </w:r>
          <w:r>
            <w:tab/>
          </w:r>
          <w:r>
            <w:fldChar w:fldCharType="begin"/>
          </w:r>
          <w:r>
            <w:instrText xml:space="preserve"> PAGEREF _Toc374135455 \h </w:instrText>
          </w:r>
          <w:r>
            <w:fldChar w:fldCharType="separate"/>
          </w:r>
          <w:r w:rsidR="00AA640C">
            <w:t>51</w:t>
          </w:r>
          <w:r>
            <w:fldChar w:fldCharType="end"/>
          </w:r>
        </w:p>
        <w:p w14:paraId="6ED94D61" w14:textId="77777777" w:rsidR="00BF7C6D" w:rsidRDefault="00BF7C6D">
          <w:pPr>
            <w:pStyle w:val="TOC2"/>
            <w:rPr>
              <w:rFonts w:eastAsiaTheme="minorEastAsia"/>
              <w:lang w:eastAsia="ja-JP"/>
            </w:rPr>
          </w:pPr>
          <w:r>
            <w:t>Other</w:t>
          </w:r>
          <w:r>
            <w:tab/>
          </w:r>
          <w:r>
            <w:fldChar w:fldCharType="begin"/>
          </w:r>
          <w:r>
            <w:instrText xml:space="preserve"> PAGEREF _Toc374135456 \h </w:instrText>
          </w:r>
          <w:r>
            <w:fldChar w:fldCharType="separate"/>
          </w:r>
          <w:r w:rsidR="00AA640C">
            <w:t>51</w:t>
          </w:r>
          <w:r>
            <w:fldChar w:fldCharType="end"/>
          </w:r>
        </w:p>
        <w:p w14:paraId="217A697E"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_Toc374135457 \h </w:instrText>
          </w:r>
          <w:r>
            <w:fldChar w:fldCharType="separate"/>
          </w:r>
          <w:r w:rsidR="00AA640C">
            <w:t>51</w:t>
          </w:r>
          <w:r>
            <w:fldChar w:fldCharType="end"/>
          </w:r>
        </w:p>
        <w:p w14:paraId="702DC5EF" w14:textId="77777777" w:rsidR="00BF7C6D" w:rsidRDefault="00BF7C6D">
          <w:pPr>
            <w:pStyle w:val="TOC2"/>
            <w:rPr>
              <w:rFonts w:eastAsiaTheme="minorEastAsia"/>
              <w:lang w:eastAsia="ja-JP"/>
            </w:rPr>
          </w:pPr>
          <w:r>
            <w:t>Statement from the Chair</w:t>
          </w:r>
          <w:r>
            <w:tab/>
          </w:r>
          <w:r>
            <w:fldChar w:fldCharType="begin"/>
          </w:r>
          <w:r>
            <w:instrText xml:space="preserve"> PAGEREF _Toc374135458 \h </w:instrText>
          </w:r>
          <w:r>
            <w:fldChar w:fldCharType="separate"/>
          </w:r>
          <w:r w:rsidR="00AA640C">
            <w:t>51</w:t>
          </w:r>
          <w:r>
            <w:fldChar w:fldCharType="end"/>
          </w:r>
        </w:p>
        <w:p w14:paraId="270F66C0" w14:textId="77777777" w:rsidR="00BF7C6D" w:rsidRDefault="00BF7C6D">
          <w:pPr>
            <w:pStyle w:val="TOC1"/>
            <w:rPr>
              <w:rFonts w:asciiTheme="minorHAnsi" w:eastAsiaTheme="minorEastAsia" w:hAnsiTheme="minorHAnsi"/>
              <w:noProof/>
              <w:color w:val="auto"/>
              <w:lang w:eastAsia="ja-JP"/>
            </w:rPr>
          </w:pPr>
          <w:r>
            <w:rPr>
              <w:noProof/>
            </w:rPr>
            <w:t>Libertarian Party of Kansas</w:t>
          </w:r>
          <w:r>
            <w:rPr>
              <w:noProof/>
            </w:rPr>
            <w:tab/>
          </w:r>
          <w:r>
            <w:rPr>
              <w:noProof/>
            </w:rPr>
            <w:fldChar w:fldCharType="begin"/>
          </w:r>
          <w:r>
            <w:rPr>
              <w:noProof/>
            </w:rPr>
            <w:instrText xml:space="preserve"> PAGEREF _Toc374135459 \h </w:instrText>
          </w:r>
          <w:r>
            <w:rPr>
              <w:noProof/>
            </w:rPr>
          </w:r>
          <w:r>
            <w:rPr>
              <w:noProof/>
            </w:rPr>
            <w:fldChar w:fldCharType="separate"/>
          </w:r>
          <w:r w:rsidR="00AA640C">
            <w:rPr>
              <w:noProof/>
            </w:rPr>
            <w:t>52</w:t>
          </w:r>
          <w:r>
            <w:rPr>
              <w:noProof/>
            </w:rPr>
            <w:fldChar w:fldCharType="end"/>
          </w:r>
        </w:p>
        <w:p w14:paraId="14E59038" w14:textId="77777777" w:rsidR="00BF7C6D" w:rsidRDefault="00BF7C6D">
          <w:pPr>
            <w:pStyle w:val="TOC2"/>
            <w:rPr>
              <w:rFonts w:eastAsiaTheme="minorEastAsia"/>
              <w:lang w:eastAsia="ja-JP"/>
            </w:rPr>
          </w:pPr>
          <w:r>
            <w:t>State Organization</w:t>
          </w:r>
          <w:r>
            <w:tab/>
          </w:r>
          <w:r>
            <w:fldChar w:fldCharType="begin"/>
          </w:r>
          <w:r>
            <w:instrText xml:space="preserve"> PAGEREF _Toc374135460 \h </w:instrText>
          </w:r>
          <w:r>
            <w:fldChar w:fldCharType="separate"/>
          </w:r>
          <w:r w:rsidR="00AA640C">
            <w:t>52</w:t>
          </w:r>
          <w:r>
            <w:fldChar w:fldCharType="end"/>
          </w:r>
        </w:p>
        <w:p w14:paraId="45DA7E39" w14:textId="77777777" w:rsidR="00BF7C6D" w:rsidRDefault="00BF7C6D">
          <w:pPr>
            <w:pStyle w:val="TOC2"/>
            <w:rPr>
              <w:rFonts w:eastAsiaTheme="minorEastAsia"/>
              <w:lang w:eastAsia="ja-JP"/>
            </w:rPr>
          </w:pPr>
          <w:r>
            <w:t>At a Glance Statistics</w:t>
          </w:r>
          <w:r>
            <w:tab/>
          </w:r>
          <w:r>
            <w:fldChar w:fldCharType="begin"/>
          </w:r>
          <w:r>
            <w:instrText xml:space="preserve"> PAGEREF _Toc374135461 \h </w:instrText>
          </w:r>
          <w:r>
            <w:fldChar w:fldCharType="separate"/>
          </w:r>
          <w:r w:rsidR="00AA640C">
            <w:t>53</w:t>
          </w:r>
          <w:r>
            <w:fldChar w:fldCharType="end"/>
          </w:r>
        </w:p>
        <w:p w14:paraId="6A292E4A" w14:textId="77777777" w:rsidR="00BF7C6D" w:rsidRDefault="00BF7C6D">
          <w:pPr>
            <w:pStyle w:val="TOC2"/>
            <w:rPr>
              <w:rFonts w:eastAsiaTheme="minorEastAsia"/>
              <w:lang w:eastAsia="ja-JP"/>
            </w:rPr>
          </w:pPr>
          <w:r>
            <w:t>Governing Documents</w:t>
          </w:r>
          <w:r>
            <w:tab/>
          </w:r>
          <w:r>
            <w:fldChar w:fldCharType="begin"/>
          </w:r>
          <w:r>
            <w:instrText xml:space="preserve"> PAGEREF _Toc374135462 \h </w:instrText>
          </w:r>
          <w:r>
            <w:fldChar w:fldCharType="separate"/>
          </w:r>
          <w:r w:rsidR="00AA640C">
            <w:t>54</w:t>
          </w:r>
          <w:r>
            <w:fldChar w:fldCharType="end"/>
          </w:r>
        </w:p>
        <w:p w14:paraId="48E1C811" w14:textId="77777777" w:rsidR="00BF7C6D" w:rsidRDefault="00BF7C6D">
          <w:pPr>
            <w:pStyle w:val="TOC2"/>
            <w:rPr>
              <w:rFonts w:eastAsiaTheme="minorEastAsia"/>
              <w:lang w:eastAsia="ja-JP"/>
            </w:rPr>
          </w:pPr>
          <w:r>
            <w:t>Board Meetings</w:t>
          </w:r>
          <w:r>
            <w:tab/>
          </w:r>
          <w:r>
            <w:fldChar w:fldCharType="begin"/>
          </w:r>
          <w:r>
            <w:instrText xml:space="preserve"> PAGEREF _Toc374135463 \h </w:instrText>
          </w:r>
          <w:r>
            <w:fldChar w:fldCharType="separate"/>
          </w:r>
          <w:r w:rsidR="00AA640C">
            <w:t>55</w:t>
          </w:r>
          <w:r>
            <w:fldChar w:fldCharType="end"/>
          </w:r>
        </w:p>
        <w:p w14:paraId="18C4FF55" w14:textId="77777777" w:rsidR="00BF7C6D" w:rsidRDefault="00BF7C6D">
          <w:pPr>
            <w:pStyle w:val="TOC2"/>
            <w:rPr>
              <w:rFonts w:eastAsiaTheme="minorEastAsia"/>
              <w:lang w:eastAsia="ja-JP"/>
            </w:rPr>
          </w:pPr>
          <w:r>
            <w:t>State Convention</w:t>
          </w:r>
          <w:r>
            <w:tab/>
          </w:r>
          <w:r>
            <w:fldChar w:fldCharType="begin"/>
          </w:r>
          <w:r>
            <w:instrText xml:space="preserve"> PAGEREF _Toc374135464 \h </w:instrText>
          </w:r>
          <w:r>
            <w:fldChar w:fldCharType="separate"/>
          </w:r>
          <w:r w:rsidR="00AA640C">
            <w:t>55</w:t>
          </w:r>
          <w:r>
            <w:fldChar w:fldCharType="end"/>
          </w:r>
        </w:p>
        <w:p w14:paraId="58841A79"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_Toc374135465 \h </w:instrText>
          </w:r>
          <w:r>
            <w:fldChar w:fldCharType="separate"/>
          </w:r>
          <w:r w:rsidR="00AA640C">
            <w:t>55</w:t>
          </w:r>
          <w:r>
            <w:fldChar w:fldCharType="end"/>
          </w:r>
        </w:p>
        <w:p w14:paraId="5EF86F71" w14:textId="77777777" w:rsidR="00BF7C6D" w:rsidRDefault="00BF7C6D">
          <w:pPr>
            <w:pStyle w:val="TOC2"/>
            <w:rPr>
              <w:rFonts w:eastAsiaTheme="minorEastAsia"/>
              <w:lang w:eastAsia="ja-JP"/>
            </w:rPr>
          </w:pPr>
          <w:r>
            <w:t>State Level Membership</w:t>
          </w:r>
          <w:r>
            <w:tab/>
          </w:r>
          <w:r>
            <w:fldChar w:fldCharType="begin"/>
          </w:r>
          <w:r>
            <w:instrText xml:space="preserve"> PAGEREF _Toc374135466 \h </w:instrText>
          </w:r>
          <w:r>
            <w:fldChar w:fldCharType="separate"/>
          </w:r>
          <w:r w:rsidR="00AA640C">
            <w:t>55</w:t>
          </w:r>
          <w:r>
            <w:fldChar w:fldCharType="end"/>
          </w:r>
        </w:p>
        <w:p w14:paraId="7BD839EF" w14:textId="77777777" w:rsidR="00BF7C6D" w:rsidRDefault="00BF7C6D">
          <w:pPr>
            <w:pStyle w:val="TOC2"/>
            <w:rPr>
              <w:rFonts w:eastAsiaTheme="minorEastAsia"/>
              <w:lang w:eastAsia="ja-JP"/>
            </w:rPr>
          </w:pPr>
          <w:r>
            <w:t>Sub-Affiliates</w:t>
          </w:r>
          <w:r>
            <w:tab/>
          </w:r>
          <w:r>
            <w:fldChar w:fldCharType="begin"/>
          </w:r>
          <w:r>
            <w:instrText xml:space="preserve"> PAGEREF _Toc374135467 \h </w:instrText>
          </w:r>
          <w:r>
            <w:fldChar w:fldCharType="separate"/>
          </w:r>
          <w:r w:rsidR="00AA640C">
            <w:t>55</w:t>
          </w:r>
          <w:r>
            <w:fldChar w:fldCharType="end"/>
          </w:r>
        </w:p>
        <w:p w14:paraId="313377A4" w14:textId="77777777" w:rsidR="00BF7C6D" w:rsidRDefault="00BF7C6D">
          <w:pPr>
            <w:pStyle w:val="TOC2"/>
            <w:rPr>
              <w:rFonts w:eastAsiaTheme="minorEastAsia"/>
              <w:lang w:eastAsia="ja-JP"/>
            </w:rPr>
          </w:pPr>
          <w:r>
            <w:t>Elections</w:t>
          </w:r>
          <w:r>
            <w:tab/>
          </w:r>
          <w:r>
            <w:fldChar w:fldCharType="begin"/>
          </w:r>
          <w:r>
            <w:instrText xml:space="preserve"> PAGEREF _Toc374135468 \h </w:instrText>
          </w:r>
          <w:r>
            <w:fldChar w:fldCharType="separate"/>
          </w:r>
          <w:r w:rsidR="00AA640C">
            <w:t>56</w:t>
          </w:r>
          <w:r>
            <w:fldChar w:fldCharType="end"/>
          </w:r>
        </w:p>
        <w:p w14:paraId="1E81A51F"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_Toc374135469 \h </w:instrText>
          </w:r>
          <w:r>
            <w:fldChar w:fldCharType="separate"/>
          </w:r>
          <w:r w:rsidR="00AA640C">
            <w:t>56</w:t>
          </w:r>
          <w:r>
            <w:fldChar w:fldCharType="end"/>
          </w:r>
        </w:p>
        <w:p w14:paraId="6EA8683B" w14:textId="77777777" w:rsidR="00BF7C6D" w:rsidRDefault="00BF7C6D">
          <w:pPr>
            <w:pStyle w:val="TOC2"/>
            <w:rPr>
              <w:rFonts w:eastAsiaTheme="minorEastAsia"/>
              <w:lang w:eastAsia="ja-JP"/>
            </w:rPr>
          </w:pPr>
          <w:r>
            <w:t>Activities</w:t>
          </w:r>
          <w:r>
            <w:tab/>
          </w:r>
          <w:r>
            <w:fldChar w:fldCharType="begin"/>
          </w:r>
          <w:r>
            <w:instrText xml:space="preserve"> PAGEREF _Toc374135470 \h </w:instrText>
          </w:r>
          <w:r>
            <w:fldChar w:fldCharType="separate"/>
          </w:r>
          <w:r w:rsidR="00AA640C">
            <w:t>57</w:t>
          </w:r>
          <w:r>
            <w:fldChar w:fldCharType="end"/>
          </w:r>
        </w:p>
        <w:p w14:paraId="4DB394B2" w14:textId="77777777" w:rsidR="00BF7C6D" w:rsidRDefault="00BF7C6D">
          <w:pPr>
            <w:pStyle w:val="TOC2"/>
            <w:rPr>
              <w:rFonts w:eastAsiaTheme="minorEastAsia"/>
              <w:lang w:eastAsia="ja-JP"/>
            </w:rPr>
          </w:pPr>
          <w:r>
            <w:t>Finances &amp; Fundraising</w:t>
          </w:r>
          <w:r>
            <w:tab/>
          </w:r>
          <w:r>
            <w:fldChar w:fldCharType="begin"/>
          </w:r>
          <w:r>
            <w:instrText xml:space="preserve"> PAGEREF _Toc374135471 \h </w:instrText>
          </w:r>
          <w:r>
            <w:fldChar w:fldCharType="separate"/>
          </w:r>
          <w:r w:rsidR="00AA640C">
            <w:t>57</w:t>
          </w:r>
          <w:r>
            <w:fldChar w:fldCharType="end"/>
          </w:r>
        </w:p>
        <w:p w14:paraId="7D5C54D7" w14:textId="77777777" w:rsidR="00BF7C6D" w:rsidRDefault="00BF7C6D">
          <w:pPr>
            <w:pStyle w:val="TOC2"/>
            <w:rPr>
              <w:rFonts w:eastAsiaTheme="minorEastAsia"/>
              <w:lang w:eastAsia="ja-JP"/>
            </w:rPr>
          </w:pPr>
          <w:r>
            <w:t>Media Coverage</w:t>
          </w:r>
          <w:r>
            <w:tab/>
          </w:r>
          <w:r>
            <w:fldChar w:fldCharType="begin"/>
          </w:r>
          <w:r>
            <w:instrText xml:space="preserve"> PAGEREF _Toc374135472 \h </w:instrText>
          </w:r>
          <w:r>
            <w:fldChar w:fldCharType="separate"/>
          </w:r>
          <w:r w:rsidR="00AA640C">
            <w:t>57</w:t>
          </w:r>
          <w:r>
            <w:fldChar w:fldCharType="end"/>
          </w:r>
        </w:p>
        <w:p w14:paraId="5A2FB6B0" w14:textId="77777777" w:rsidR="00BF7C6D" w:rsidRDefault="00BF7C6D">
          <w:pPr>
            <w:pStyle w:val="TOC2"/>
            <w:rPr>
              <w:rFonts w:eastAsiaTheme="minorEastAsia"/>
              <w:lang w:eastAsia="ja-JP"/>
            </w:rPr>
          </w:pPr>
          <w:r>
            <w:t>Other</w:t>
          </w:r>
          <w:r>
            <w:tab/>
          </w:r>
          <w:r>
            <w:fldChar w:fldCharType="begin"/>
          </w:r>
          <w:r>
            <w:instrText xml:space="preserve"> PAGEREF _Toc374135473 \h </w:instrText>
          </w:r>
          <w:r>
            <w:fldChar w:fldCharType="separate"/>
          </w:r>
          <w:r w:rsidR="00AA640C">
            <w:t>57</w:t>
          </w:r>
          <w:r>
            <w:fldChar w:fldCharType="end"/>
          </w:r>
        </w:p>
        <w:p w14:paraId="73805E11" w14:textId="77777777" w:rsidR="00BF7C6D" w:rsidRDefault="00BF7C6D">
          <w:pPr>
            <w:pStyle w:val="TOC2"/>
            <w:rPr>
              <w:rFonts w:eastAsiaTheme="minorEastAsia"/>
              <w:lang w:eastAsia="ja-JP"/>
            </w:rPr>
          </w:pPr>
          <w:r>
            <w:t>What Does the Affiliate Think National Should be Doing?</w:t>
          </w:r>
          <w:r>
            <w:tab/>
          </w:r>
          <w:r>
            <w:fldChar w:fldCharType="begin"/>
          </w:r>
          <w:r>
            <w:instrText xml:space="preserve"> PAGEREF _Toc374135474 \h </w:instrText>
          </w:r>
          <w:r>
            <w:fldChar w:fldCharType="separate"/>
          </w:r>
          <w:r w:rsidR="00AA640C">
            <w:t>57</w:t>
          </w:r>
          <w:r>
            <w:fldChar w:fldCharType="end"/>
          </w:r>
        </w:p>
        <w:p w14:paraId="1EA5B41B" w14:textId="77777777" w:rsidR="00BF7C6D" w:rsidRDefault="00BF7C6D">
          <w:pPr>
            <w:pStyle w:val="TOC2"/>
            <w:rPr>
              <w:rFonts w:eastAsiaTheme="minorEastAsia"/>
              <w:lang w:eastAsia="ja-JP"/>
            </w:rPr>
          </w:pPr>
          <w:r>
            <w:t>Statement from the Chair</w:t>
          </w:r>
          <w:r>
            <w:tab/>
          </w:r>
          <w:r>
            <w:fldChar w:fldCharType="begin"/>
          </w:r>
          <w:r>
            <w:instrText xml:space="preserve"> PAGEREF _Toc374135475 \h </w:instrText>
          </w:r>
          <w:r>
            <w:fldChar w:fldCharType="separate"/>
          </w:r>
          <w:r w:rsidR="00AA640C">
            <w:t>57</w:t>
          </w:r>
          <w:r>
            <w:fldChar w:fldCharType="end"/>
          </w:r>
        </w:p>
        <w:p w14:paraId="55FB2216" w14:textId="77777777" w:rsidR="00BF7C6D" w:rsidRDefault="00BF7C6D">
          <w:pPr>
            <w:pStyle w:val="TOC1"/>
            <w:rPr>
              <w:rFonts w:asciiTheme="minorHAnsi" w:eastAsiaTheme="minorEastAsia" w:hAnsiTheme="minorHAnsi"/>
              <w:noProof/>
              <w:color w:val="auto"/>
              <w:lang w:eastAsia="ja-JP"/>
            </w:rPr>
          </w:pPr>
          <w:r>
            <w:rPr>
              <w:noProof/>
            </w:rPr>
            <w:t>Montana Libertarian Party</w:t>
          </w:r>
          <w:r>
            <w:rPr>
              <w:noProof/>
            </w:rPr>
            <w:tab/>
          </w:r>
          <w:r>
            <w:rPr>
              <w:noProof/>
            </w:rPr>
            <w:fldChar w:fldCharType="begin"/>
          </w:r>
          <w:r>
            <w:rPr>
              <w:noProof/>
            </w:rPr>
            <w:instrText xml:space="preserve"> PAGEREF _Toc374135476 \h </w:instrText>
          </w:r>
          <w:r>
            <w:rPr>
              <w:noProof/>
            </w:rPr>
          </w:r>
          <w:r>
            <w:rPr>
              <w:noProof/>
            </w:rPr>
            <w:fldChar w:fldCharType="separate"/>
          </w:r>
          <w:r w:rsidR="00AA640C">
            <w:rPr>
              <w:noProof/>
            </w:rPr>
            <w:t>58</w:t>
          </w:r>
          <w:r>
            <w:rPr>
              <w:noProof/>
            </w:rPr>
            <w:fldChar w:fldCharType="end"/>
          </w:r>
        </w:p>
        <w:p w14:paraId="1E577B43" w14:textId="77777777" w:rsidR="00BF7C6D" w:rsidRDefault="00BF7C6D">
          <w:pPr>
            <w:pStyle w:val="TOC2"/>
            <w:rPr>
              <w:rFonts w:eastAsiaTheme="minorEastAsia"/>
              <w:lang w:eastAsia="ja-JP"/>
            </w:rPr>
          </w:pPr>
          <w:r>
            <w:t>State Organization</w:t>
          </w:r>
          <w:r>
            <w:tab/>
          </w:r>
          <w:r>
            <w:fldChar w:fldCharType="begin"/>
          </w:r>
          <w:r>
            <w:instrText xml:space="preserve"> PAGEREF _Toc374135477 \h </w:instrText>
          </w:r>
          <w:r>
            <w:fldChar w:fldCharType="separate"/>
          </w:r>
          <w:r w:rsidR="00AA640C">
            <w:t>58</w:t>
          </w:r>
          <w:r>
            <w:fldChar w:fldCharType="end"/>
          </w:r>
        </w:p>
        <w:p w14:paraId="1D2087F1" w14:textId="77777777" w:rsidR="00BF7C6D" w:rsidRDefault="00BF7C6D">
          <w:pPr>
            <w:pStyle w:val="TOC2"/>
            <w:rPr>
              <w:rFonts w:eastAsiaTheme="minorEastAsia"/>
              <w:lang w:eastAsia="ja-JP"/>
            </w:rPr>
          </w:pPr>
          <w:r>
            <w:t>At a Glance Statistics</w:t>
          </w:r>
          <w:r>
            <w:tab/>
          </w:r>
          <w:r>
            <w:fldChar w:fldCharType="begin"/>
          </w:r>
          <w:r>
            <w:instrText xml:space="preserve"> PAGEREF _Toc374135478 \h </w:instrText>
          </w:r>
          <w:r>
            <w:fldChar w:fldCharType="separate"/>
          </w:r>
          <w:r w:rsidR="00AA640C">
            <w:t>59</w:t>
          </w:r>
          <w:r>
            <w:fldChar w:fldCharType="end"/>
          </w:r>
        </w:p>
        <w:p w14:paraId="040BF0C9" w14:textId="77777777" w:rsidR="00BF7C6D" w:rsidRDefault="00BF7C6D">
          <w:pPr>
            <w:pStyle w:val="TOC2"/>
            <w:rPr>
              <w:rFonts w:eastAsiaTheme="minorEastAsia"/>
              <w:lang w:eastAsia="ja-JP"/>
            </w:rPr>
          </w:pPr>
          <w:r>
            <w:t>Governing Documents</w:t>
          </w:r>
          <w:r>
            <w:tab/>
          </w:r>
          <w:r>
            <w:fldChar w:fldCharType="begin"/>
          </w:r>
          <w:r>
            <w:instrText xml:space="preserve"> PAGEREF _Toc374135479 \h </w:instrText>
          </w:r>
          <w:r>
            <w:fldChar w:fldCharType="separate"/>
          </w:r>
          <w:r w:rsidR="00AA640C">
            <w:t>60</w:t>
          </w:r>
          <w:r>
            <w:fldChar w:fldCharType="end"/>
          </w:r>
        </w:p>
        <w:p w14:paraId="59210664" w14:textId="77777777" w:rsidR="00BF7C6D" w:rsidRDefault="00BF7C6D">
          <w:pPr>
            <w:pStyle w:val="TOC2"/>
            <w:rPr>
              <w:rFonts w:eastAsiaTheme="minorEastAsia"/>
              <w:lang w:eastAsia="ja-JP"/>
            </w:rPr>
          </w:pPr>
          <w:r>
            <w:t>Board Meetings</w:t>
          </w:r>
          <w:r>
            <w:tab/>
          </w:r>
          <w:r>
            <w:fldChar w:fldCharType="begin"/>
          </w:r>
          <w:r>
            <w:instrText xml:space="preserve"> PAGEREF _Toc374135480 \h </w:instrText>
          </w:r>
          <w:r>
            <w:fldChar w:fldCharType="separate"/>
          </w:r>
          <w:r w:rsidR="00AA640C">
            <w:t>61</w:t>
          </w:r>
          <w:r>
            <w:fldChar w:fldCharType="end"/>
          </w:r>
        </w:p>
        <w:p w14:paraId="62FF0D15" w14:textId="77777777" w:rsidR="00BF7C6D" w:rsidRDefault="00BF7C6D">
          <w:pPr>
            <w:pStyle w:val="TOC2"/>
            <w:rPr>
              <w:rFonts w:eastAsiaTheme="minorEastAsia"/>
              <w:lang w:eastAsia="ja-JP"/>
            </w:rPr>
          </w:pPr>
          <w:r>
            <w:t>State Convention</w:t>
          </w:r>
          <w:r>
            <w:tab/>
          </w:r>
          <w:r>
            <w:fldChar w:fldCharType="begin"/>
          </w:r>
          <w:r>
            <w:instrText xml:space="preserve"> PAGEREF _Toc374135481 \h </w:instrText>
          </w:r>
          <w:r>
            <w:fldChar w:fldCharType="separate"/>
          </w:r>
          <w:r w:rsidR="00AA640C">
            <w:t>61</w:t>
          </w:r>
          <w:r>
            <w:fldChar w:fldCharType="end"/>
          </w:r>
        </w:p>
        <w:p w14:paraId="6DA5C7E7"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_Toc374135482 \h </w:instrText>
          </w:r>
          <w:r>
            <w:fldChar w:fldCharType="separate"/>
          </w:r>
          <w:r w:rsidR="00AA640C">
            <w:t>61</w:t>
          </w:r>
          <w:r>
            <w:fldChar w:fldCharType="end"/>
          </w:r>
        </w:p>
        <w:p w14:paraId="0BF2CAA1" w14:textId="77777777" w:rsidR="00BF7C6D" w:rsidRDefault="00BF7C6D">
          <w:pPr>
            <w:pStyle w:val="TOC2"/>
            <w:rPr>
              <w:rFonts w:eastAsiaTheme="minorEastAsia"/>
              <w:lang w:eastAsia="ja-JP"/>
            </w:rPr>
          </w:pPr>
          <w:r>
            <w:t>State Level Membership</w:t>
          </w:r>
          <w:r>
            <w:tab/>
          </w:r>
          <w:r>
            <w:fldChar w:fldCharType="begin"/>
          </w:r>
          <w:r>
            <w:instrText xml:space="preserve"> PAGEREF _Toc374135483 \h </w:instrText>
          </w:r>
          <w:r>
            <w:fldChar w:fldCharType="separate"/>
          </w:r>
          <w:r w:rsidR="00AA640C">
            <w:t>61</w:t>
          </w:r>
          <w:r>
            <w:fldChar w:fldCharType="end"/>
          </w:r>
        </w:p>
        <w:p w14:paraId="7C543091" w14:textId="77777777" w:rsidR="00BF7C6D" w:rsidRDefault="00BF7C6D">
          <w:pPr>
            <w:pStyle w:val="TOC2"/>
            <w:rPr>
              <w:rFonts w:eastAsiaTheme="minorEastAsia"/>
              <w:lang w:eastAsia="ja-JP"/>
            </w:rPr>
          </w:pPr>
          <w:r>
            <w:t>Sub-Affiliates</w:t>
          </w:r>
          <w:r>
            <w:tab/>
          </w:r>
          <w:r>
            <w:fldChar w:fldCharType="begin"/>
          </w:r>
          <w:r>
            <w:instrText xml:space="preserve"> PAGEREF _Toc374135484 \h </w:instrText>
          </w:r>
          <w:r>
            <w:fldChar w:fldCharType="separate"/>
          </w:r>
          <w:r w:rsidR="00AA640C">
            <w:t>61</w:t>
          </w:r>
          <w:r>
            <w:fldChar w:fldCharType="end"/>
          </w:r>
        </w:p>
        <w:p w14:paraId="44D81FB7" w14:textId="77777777" w:rsidR="00BF7C6D" w:rsidRDefault="00BF7C6D">
          <w:pPr>
            <w:pStyle w:val="TOC2"/>
            <w:rPr>
              <w:rFonts w:eastAsiaTheme="minorEastAsia"/>
              <w:lang w:eastAsia="ja-JP"/>
            </w:rPr>
          </w:pPr>
          <w:r>
            <w:t>Elections</w:t>
          </w:r>
          <w:r>
            <w:tab/>
          </w:r>
          <w:r>
            <w:fldChar w:fldCharType="begin"/>
          </w:r>
          <w:r>
            <w:instrText xml:space="preserve"> PAGEREF _Toc374135485 \h </w:instrText>
          </w:r>
          <w:r>
            <w:fldChar w:fldCharType="separate"/>
          </w:r>
          <w:r w:rsidR="00AA640C">
            <w:t>62</w:t>
          </w:r>
          <w:r>
            <w:fldChar w:fldCharType="end"/>
          </w:r>
        </w:p>
        <w:p w14:paraId="32457ED5"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_Toc374135486 \h </w:instrText>
          </w:r>
          <w:r>
            <w:fldChar w:fldCharType="separate"/>
          </w:r>
          <w:r w:rsidR="00AA640C">
            <w:t>62</w:t>
          </w:r>
          <w:r>
            <w:fldChar w:fldCharType="end"/>
          </w:r>
        </w:p>
        <w:p w14:paraId="2F1F7291" w14:textId="77777777" w:rsidR="00BF7C6D" w:rsidRDefault="00BF7C6D">
          <w:pPr>
            <w:pStyle w:val="TOC2"/>
            <w:rPr>
              <w:rFonts w:eastAsiaTheme="minorEastAsia"/>
              <w:lang w:eastAsia="ja-JP"/>
            </w:rPr>
          </w:pPr>
          <w:r>
            <w:t>Activities</w:t>
          </w:r>
          <w:r>
            <w:tab/>
          </w:r>
          <w:r>
            <w:fldChar w:fldCharType="begin"/>
          </w:r>
          <w:r>
            <w:instrText xml:space="preserve"> PAGEREF _Toc374135487 \h </w:instrText>
          </w:r>
          <w:r>
            <w:fldChar w:fldCharType="separate"/>
          </w:r>
          <w:r w:rsidR="00AA640C">
            <w:t>62</w:t>
          </w:r>
          <w:r>
            <w:fldChar w:fldCharType="end"/>
          </w:r>
        </w:p>
        <w:p w14:paraId="647AFF90" w14:textId="77777777" w:rsidR="00BF7C6D" w:rsidRDefault="00BF7C6D">
          <w:pPr>
            <w:pStyle w:val="TOC2"/>
            <w:rPr>
              <w:rFonts w:eastAsiaTheme="minorEastAsia"/>
              <w:lang w:eastAsia="ja-JP"/>
            </w:rPr>
          </w:pPr>
          <w:r>
            <w:t>Finances &amp; Fundraising</w:t>
          </w:r>
          <w:r>
            <w:tab/>
          </w:r>
          <w:r>
            <w:fldChar w:fldCharType="begin"/>
          </w:r>
          <w:r>
            <w:instrText xml:space="preserve"> PAGEREF _Toc374135488 \h </w:instrText>
          </w:r>
          <w:r>
            <w:fldChar w:fldCharType="separate"/>
          </w:r>
          <w:r w:rsidR="00AA640C">
            <w:t>63</w:t>
          </w:r>
          <w:r>
            <w:fldChar w:fldCharType="end"/>
          </w:r>
        </w:p>
        <w:p w14:paraId="5DAB1DD0" w14:textId="77777777" w:rsidR="00BF7C6D" w:rsidRDefault="00BF7C6D">
          <w:pPr>
            <w:pStyle w:val="TOC2"/>
            <w:rPr>
              <w:rFonts w:eastAsiaTheme="minorEastAsia"/>
              <w:lang w:eastAsia="ja-JP"/>
            </w:rPr>
          </w:pPr>
          <w:r>
            <w:t>Media Coverage</w:t>
          </w:r>
          <w:r>
            <w:tab/>
          </w:r>
          <w:r>
            <w:fldChar w:fldCharType="begin"/>
          </w:r>
          <w:r>
            <w:instrText xml:space="preserve"> PAGEREF _Toc374135489 \h </w:instrText>
          </w:r>
          <w:r>
            <w:fldChar w:fldCharType="separate"/>
          </w:r>
          <w:r w:rsidR="00AA640C">
            <w:t>63</w:t>
          </w:r>
          <w:r>
            <w:fldChar w:fldCharType="end"/>
          </w:r>
        </w:p>
        <w:p w14:paraId="08A3A0FD" w14:textId="77777777" w:rsidR="00BF7C6D" w:rsidRDefault="00BF7C6D">
          <w:pPr>
            <w:pStyle w:val="TOC2"/>
            <w:rPr>
              <w:rFonts w:eastAsiaTheme="minorEastAsia"/>
              <w:lang w:eastAsia="ja-JP"/>
            </w:rPr>
          </w:pPr>
          <w:r>
            <w:t>Other</w:t>
          </w:r>
          <w:r>
            <w:tab/>
          </w:r>
          <w:r>
            <w:fldChar w:fldCharType="begin"/>
          </w:r>
          <w:r>
            <w:instrText xml:space="preserve"> PAGEREF _Toc374135490 \h </w:instrText>
          </w:r>
          <w:r>
            <w:fldChar w:fldCharType="separate"/>
          </w:r>
          <w:r w:rsidR="00AA640C">
            <w:t>63</w:t>
          </w:r>
          <w:r>
            <w:fldChar w:fldCharType="end"/>
          </w:r>
        </w:p>
        <w:p w14:paraId="0863B705"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_Toc374135491 \h </w:instrText>
          </w:r>
          <w:r>
            <w:fldChar w:fldCharType="separate"/>
          </w:r>
          <w:r w:rsidR="00AA640C">
            <w:t>63</w:t>
          </w:r>
          <w:r>
            <w:fldChar w:fldCharType="end"/>
          </w:r>
        </w:p>
        <w:p w14:paraId="7470FBA0" w14:textId="77777777" w:rsidR="00BF7C6D" w:rsidRDefault="00BF7C6D">
          <w:pPr>
            <w:pStyle w:val="TOC2"/>
            <w:rPr>
              <w:rFonts w:eastAsiaTheme="minorEastAsia"/>
              <w:lang w:eastAsia="ja-JP"/>
            </w:rPr>
          </w:pPr>
          <w:r>
            <w:t>Statement from the Chair</w:t>
          </w:r>
          <w:r>
            <w:tab/>
          </w:r>
          <w:r>
            <w:fldChar w:fldCharType="begin"/>
          </w:r>
          <w:r>
            <w:instrText xml:space="preserve"> PAGEREF _Toc374135492 \h </w:instrText>
          </w:r>
          <w:r>
            <w:fldChar w:fldCharType="separate"/>
          </w:r>
          <w:r w:rsidR="00AA640C">
            <w:t>63</w:t>
          </w:r>
          <w:r>
            <w:fldChar w:fldCharType="end"/>
          </w:r>
        </w:p>
        <w:p w14:paraId="2D722DE6" w14:textId="77777777" w:rsidR="00BF7C6D" w:rsidRDefault="00BF7C6D">
          <w:pPr>
            <w:pStyle w:val="TOC1"/>
            <w:rPr>
              <w:rFonts w:asciiTheme="minorHAnsi" w:eastAsiaTheme="minorEastAsia" w:hAnsiTheme="minorHAnsi"/>
              <w:noProof/>
              <w:color w:val="auto"/>
              <w:lang w:eastAsia="ja-JP"/>
            </w:rPr>
          </w:pPr>
          <w:r>
            <w:rPr>
              <w:noProof/>
            </w:rPr>
            <w:t>Libertarian Party of Utah</w:t>
          </w:r>
          <w:r>
            <w:rPr>
              <w:noProof/>
            </w:rPr>
            <w:tab/>
          </w:r>
          <w:r>
            <w:rPr>
              <w:noProof/>
            </w:rPr>
            <w:fldChar w:fldCharType="begin"/>
          </w:r>
          <w:r>
            <w:rPr>
              <w:noProof/>
            </w:rPr>
            <w:instrText xml:space="preserve"> PAGEREF _Toc374135493 \h </w:instrText>
          </w:r>
          <w:r>
            <w:rPr>
              <w:noProof/>
            </w:rPr>
          </w:r>
          <w:r>
            <w:rPr>
              <w:noProof/>
            </w:rPr>
            <w:fldChar w:fldCharType="separate"/>
          </w:r>
          <w:r w:rsidR="00AA640C">
            <w:rPr>
              <w:noProof/>
            </w:rPr>
            <w:t>65</w:t>
          </w:r>
          <w:r>
            <w:rPr>
              <w:noProof/>
            </w:rPr>
            <w:fldChar w:fldCharType="end"/>
          </w:r>
        </w:p>
        <w:p w14:paraId="1057A54D" w14:textId="77777777" w:rsidR="00BF7C6D" w:rsidRDefault="00BF7C6D">
          <w:pPr>
            <w:pStyle w:val="TOC2"/>
            <w:rPr>
              <w:rFonts w:eastAsiaTheme="minorEastAsia"/>
              <w:lang w:eastAsia="ja-JP"/>
            </w:rPr>
          </w:pPr>
          <w:r>
            <w:t>State Organization</w:t>
          </w:r>
          <w:r>
            <w:tab/>
          </w:r>
          <w:r>
            <w:fldChar w:fldCharType="begin"/>
          </w:r>
          <w:r>
            <w:instrText xml:space="preserve"> PAGEREF _Toc374135494 \h </w:instrText>
          </w:r>
          <w:r>
            <w:fldChar w:fldCharType="separate"/>
          </w:r>
          <w:r w:rsidR="00AA640C">
            <w:t>65</w:t>
          </w:r>
          <w:r>
            <w:fldChar w:fldCharType="end"/>
          </w:r>
        </w:p>
        <w:p w14:paraId="0D6D3F29" w14:textId="77777777" w:rsidR="00BF7C6D" w:rsidRDefault="00BF7C6D">
          <w:pPr>
            <w:pStyle w:val="TOC2"/>
            <w:rPr>
              <w:rFonts w:eastAsiaTheme="minorEastAsia"/>
              <w:lang w:eastAsia="ja-JP"/>
            </w:rPr>
          </w:pPr>
          <w:r>
            <w:t>At a Glance Statistics</w:t>
          </w:r>
          <w:r>
            <w:tab/>
          </w:r>
          <w:r>
            <w:fldChar w:fldCharType="begin"/>
          </w:r>
          <w:r>
            <w:instrText xml:space="preserve"> PAGEREF _Toc374135495 \h </w:instrText>
          </w:r>
          <w:r>
            <w:fldChar w:fldCharType="separate"/>
          </w:r>
          <w:r w:rsidR="00AA640C">
            <w:t>66</w:t>
          </w:r>
          <w:r>
            <w:fldChar w:fldCharType="end"/>
          </w:r>
        </w:p>
        <w:p w14:paraId="331CC69C" w14:textId="77777777" w:rsidR="00BF7C6D" w:rsidRDefault="00BF7C6D">
          <w:pPr>
            <w:pStyle w:val="TOC2"/>
            <w:rPr>
              <w:rFonts w:eastAsiaTheme="minorEastAsia"/>
              <w:lang w:eastAsia="ja-JP"/>
            </w:rPr>
          </w:pPr>
          <w:r>
            <w:t>Governing Documents</w:t>
          </w:r>
          <w:r>
            <w:tab/>
          </w:r>
          <w:r>
            <w:fldChar w:fldCharType="begin"/>
          </w:r>
          <w:r>
            <w:instrText xml:space="preserve"> PAGEREF _Toc374135496 \h </w:instrText>
          </w:r>
          <w:r>
            <w:fldChar w:fldCharType="separate"/>
          </w:r>
          <w:r w:rsidR="00AA640C">
            <w:t>67</w:t>
          </w:r>
          <w:r>
            <w:fldChar w:fldCharType="end"/>
          </w:r>
        </w:p>
        <w:p w14:paraId="71FC29C8" w14:textId="77777777" w:rsidR="00BF7C6D" w:rsidRDefault="00BF7C6D">
          <w:pPr>
            <w:pStyle w:val="TOC2"/>
            <w:rPr>
              <w:rFonts w:eastAsiaTheme="minorEastAsia"/>
              <w:lang w:eastAsia="ja-JP"/>
            </w:rPr>
          </w:pPr>
          <w:r>
            <w:t>Board Meetings</w:t>
          </w:r>
          <w:r>
            <w:tab/>
          </w:r>
          <w:r>
            <w:fldChar w:fldCharType="begin"/>
          </w:r>
          <w:r>
            <w:instrText xml:space="preserve"> PAGEREF _Toc374135497 \h </w:instrText>
          </w:r>
          <w:r>
            <w:fldChar w:fldCharType="separate"/>
          </w:r>
          <w:r w:rsidR="00AA640C">
            <w:t>67</w:t>
          </w:r>
          <w:r>
            <w:fldChar w:fldCharType="end"/>
          </w:r>
        </w:p>
        <w:p w14:paraId="71DBD90F" w14:textId="77777777" w:rsidR="00BF7C6D" w:rsidRDefault="00BF7C6D">
          <w:pPr>
            <w:pStyle w:val="TOC2"/>
            <w:rPr>
              <w:rFonts w:eastAsiaTheme="minorEastAsia"/>
              <w:lang w:eastAsia="ja-JP"/>
            </w:rPr>
          </w:pPr>
          <w:r>
            <w:t>State Convention</w:t>
          </w:r>
          <w:r>
            <w:tab/>
          </w:r>
          <w:r>
            <w:fldChar w:fldCharType="begin"/>
          </w:r>
          <w:r>
            <w:instrText xml:space="preserve"> PAGEREF _Toc374135498 \h </w:instrText>
          </w:r>
          <w:r>
            <w:fldChar w:fldCharType="separate"/>
          </w:r>
          <w:r w:rsidR="00AA640C">
            <w:t>67</w:t>
          </w:r>
          <w:r>
            <w:fldChar w:fldCharType="end"/>
          </w:r>
        </w:p>
        <w:p w14:paraId="1A231AF3"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_Toc374135499 \h </w:instrText>
          </w:r>
          <w:r>
            <w:fldChar w:fldCharType="separate"/>
          </w:r>
          <w:r w:rsidR="00AA640C">
            <w:t>68</w:t>
          </w:r>
          <w:r>
            <w:fldChar w:fldCharType="end"/>
          </w:r>
        </w:p>
        <w:p w14:paraId="4FCD918D" w14:textId="77777777" w:rsidR="00BF7C6D" w:rsidRDefault="00BF7C6D">
          <w:pPr>
            <w:pStyle w:val="TOC2"/>
            <w:rPr>
              <w:rFonts w:eastAsiaTheme="minorEastAsia"/>
              <w:lang w:eastAsia="ja-JP"/>
            </w:rPr>
          </w:pPr>
          <w:r>
            <w:t>State Level Membership</w:t>
          </w:r>
          <w:r>
            <w:tab/>
          </w:r>
          <w:r>
            <w:fldChar w:fldCharType="begin"/>
          </w:r>
          <w:r>
            <w:instrText xml:space="preserve"> PAGEREF _Toc374135500 \h </w:instrText>
          </w:r>
          <w:r>
            <w:fldChar w:fldCharType="separate"/>
          </w:r>
          <w:r w:rsidR="00AA640C">
            <w:t>68</w:t>
          </w:r>
          <w:r>
            <w:fldChar w:fldCharType="end"/>
          </w:r>
        </w:p>
        <w:p w14:paraId="1C55ADAF" w14:textId="77777777" w:rsidR="00BF7C6D" w:rsidRDefault="00BF7C6D">
          <w:pPr>
            <w:pStyle w:val="TOC2"/>
            <w:rPr>
              <w:rFonts w:eastAsiaTheme="minorEastAsia"/>
              <w:lang w:eastAsia="ja-JP"/>
            </w:rPr>
          </w:pPr>
          <w:r>
            <w:t>Sub-Affiliates</w:t>
          </w:r>
          <w:r>
            <w:tab/>
          </w:r>
          <w:r>
            <w:fldChar w:fldCharType="begin"/>
          </w:r>
          <w:r>
            <w:instrText xml:space="preserve"> PAGEREF _Toc374135501 \h </w:instrText>
          </w:r>
          <w:r>
            <w:fldChar w:fldCharType="separate"/>
          </w:r>
          <w:r w:rsidR="00AA640C">
            <w:t>68</w:t>
          </w:r>
          <w:r>
            <w:fldChar w:fldCharType="end"/>
          </w:r>
        </w:p>
        <w:p w14:paraId="1DF4D5CA" w14:textId="77777777" w:rsidR="00BF7C6D" w:rsidRDefault="00BF7C6D">
          <w:pPr>
            <w:pStyle w:val="TOC2"/>
            <w:rPr>
              <w:rFonts w:eastAsiaTheme="minorEastAsia"/>
              <w:lang w:eastAsia="ja-JP"/>
            </w:rPr>
          </w:pPr>
          <w:r>
            <w:t>Elections</w:t>
          </w:r>
          <w:r>
            <w:tab/>
          </w:r>
          <w:r>
            <w:fldChar w:fldCharType="begin"/>
          </w:r>
          <w:r>
            <w:instrText xml:space="preserve"> PAGEREF _Toc374135502 \h </w:instrText>
          </w:r>
          <w:r>
            <w:fldChar w:fldCharType="separate"/>
          </w:r>
          <w:r w:rsidR="00AA640C">
            <w:t>68</w:t>
          </w:r>
          <w:r>
            <w:fldChar w:fldCharType="end"/>
          </w:r>
        </w:p>
        <w:p w14:paraId="54BA573C"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_Toc374135503 \h </w:instrText>
          </w:r>
          <w:r>
            <w:fldChar w:fldCharType="separate"/>
          </w:r>
          <w:r w:rsidR="00AA640C">
            <w:t>69</w:t>
          </w:r>
          <w:r>
            <w:fldChar w:fldCharType="end"/>
          </w:r>
        </w:p>
        <w:p w14:paraId="0BB18320" w14:textId="77777777" w:rsidR="00BF7C6D" w:rsidRDefault="00BF7C6D">
          <w:pPr>
            <w:pStyle w:val="TOC2"/>
            <w:rPr>
              <w:rFonts w:eastAsiaTheme="minorEastAsia"/>
              <w:lang w:eastAsia="ja-JP"/>
            </w:rPr>
          </w:pPr>
          <w:r>
            <w:t>Activities</w:t>
          </w:r>
          <w:r>
            <w:tab/>
          </w:r>
          <w:r>
            <w:fldChar w:fldCharType="begin"/>
          </w:r>
          <w:r>
            <w:instrText xml:space="preserve"> PAGEREF _Toc374135504 \h </w:instrText>
          </w:r>
          <w:r>
            <w:fldChar w:fldCharType="separate"/>
          </w:r>
          <w:r w:rsidR="00AA640C">
            <w:t>70</w:t>
          </w:r>
          <w:r>
            <w:fldChar w:fldCharType="end"/>
          </w:r>
        </w:p>
        <w:p w14:paraId="34000C70" w14:textId="77777777" w:rsidR="00BF7C6D" w:rsidRDefault="00BF7C6D">
          <w:pPr>
            <w:pStyle w:val="TOC2"/>
            <w:rPr>
              <w:rFonts w:eastAsiaTheme="minorEastAsia"/>
              <w:lang w:eastAsia="ja-JP"/>
            </w:rPr>
          </w:pPr>
          <w:r>
            <w:t>Finances &amp; Fundraising</w:t>
          </w:r>
          <w:r>
            <w:tab/>
          </w:r>
          <w:r>
            <w:fldChar w:fldCharType="begin"/>
          </w:r>
          <w:r>
            <w:instrText xml:space="preserve"> PAGEREF _Toc374135505 \h </w:instrText>
          </w:r>
          <w:r>
            <w:fldChar w:fldCharType="separate"/>
          </w:r>
          <w:r w:rsidR="00AA640C">
            <w:t>70</w:t>
          </w:r>
          <w:r>
            <w:fldChar w:fldCharType="end"/>
          </w:r>
        </w:p>
        <w:p w14:paraId="00E9E5CE" w14:textId="77777777" w:rsidR="00BF7C6D" w:rsidRDefault="00BF7C6D">
          <w:pPr>
            <w:pStyle w:val="TOC2"/>
            <w:rPr>
              <w:rFonts w:eastAsiaTheme="minorEastAsia"/>
              <w:lang w:eastAsia="ja-JP"/>
            </w:rPr>
          </w:pPr>
          <w:r>
            <w:t>Media Coverage</w:t>
          </w:r>
          <w:r>
            <w:tab/>
          </w:r>
          <w:r>
            <w:fldChar w:fldCharType="begin"/>
          </w:r>
          <w:r>
            <w:instrText xml:space="preserve"> PAGEREF _Toc374135506 \h </w:instrText>
          </w:r>
          <w:r>
            <w:fldChar w:fldCharType="separate"/>
          </w:r>
          <w:r w:rsidR="00AA640C">
            <w:t>70</w:t>
          </w:r>
          <w:r>
            <w:fldChar w:fldCharType="end"/>
          </w:r>
        </w:p>
        <w:p w14:paraId="2821BD65" w14:textId="77777777" w:rsidR="00BF7C6D" w:rsidRDefault="00BF7C6D">
          <w:pPr>
            <w:pStyle w:val="TOC2"/>
            <w:rPr>
              <w:rFonts w:eastAsiaTheme="minorEastAsia"/>
              <w:lang w:eastAsia="ja-JP"/>
            </w:rPr>
          </w:pPr>
          <w:r>
            <w:t>Other</w:t>
          </w:r>
          <w:r>
            <w:tab/>
          </w:r>
          <w:r>
            <w:fldChar w:fldCharType="begin"/>
          </w:r>
          <w:r>
            <w:instrText xml:space="preserve"> PAGEREF _Toc374135507 \h </w:instrText>
          </w:r>
          <w:r>
            <w:fldChar w:fldCharType="separate"/>
          </w:r>
          <w:r w:rsidR="00AA640C">
            <w:t>70</w:t>
          </w:r>
          <w:r>
            <w:fldChar w:fldCharType="end"/>
          </w:r>
        </w:p>
        <w:p w14:paraId="316B8FF4"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_Toc374135508 \h </w:instrText>
          </w:r>
          <w:r>
            <w:fldChar w:fldCharType="separate"/>
          </w:r>
          <w:r w:rsidR="00AA640C">
            <w:t>71</w:t>
          </w:r>
          <w:r>
            <w:fldChar w:fldCharType="end"/>
          </w:r>
        </w:p>
        <w:p w14:paraId="067E54D4" w14:textId="77777777" w:rsidR="00BF7C6D" w:rsidRDefault="00BF7C6D">
          <w:pPr>
            <w:pStyle w:val="TOC2"/>
            <w:rPr>
              <w:rFonts w:eastAsiaTheme="minorEastAsia"/>
              <w:lang w:eastAsia="ja-JP"/>
            </w:rPr>
          </w:pPr>
          <w:r>
            <w:t>Statement from the Chair</w:t>
          </w:r>
          <w:r>
            <w:tab/>
          </w:r>
          <w:r>
            <w:fldChar w:fldCharType="begin"/>
          </w:r>
          <w:r>
            <w:instrText xml:space="preserve"> PAGEREF _Toc374135509 \h </w:instrText>
          </w:r>
          <w:r>
            <w:fldChar w:fldCharType="separate"/>
          </w:r>
          <w:r w:rsidR="00AA640C">
            <w:t>71</w:t>
          </w:r>
          <w:r>
            <w:fldChar w:fldCharType="end"/>
          </w:r>
        </w:p>
        <w:p w14:paraId="3789084B" w14:textId="77777777" w:rsidR="00BF7C6D" w:rsidRDefault="00BF7C6D">
          <w:pPr>
            <w:pStyle w:val="TOC1"/>
            <w:rPr>
              <w:rFonts w:asciiTheme="minorHAnsi" w:eastAsiaTheme="minorEastAsia" w:hAnsiTheme="minorHAnsi"/>
              <w:noProof/>
              <w:color w:val="auto"/>
              <w:lang w:eastAsia="ja-JP"/>
            </w:rPr>
          </w:pPr>
          <w:r>
            <w:rPr>
              <w:noProof/>
            </w:rPr>
            <w:t>Libertarian Party of Washington State</w:t>
          </w:r>
          <w:r>
            <w:rPr>
              <w:noProof/>
            </w:rPr>
            <w:tab/>
          </w:r>
          <w:r>
            <w:rPr>
              <w:noProof/>
            </w:rPr>
            <w:fldChar w:fldCharType="begin"/>
          </w:r>
          <w:r>
            <w:rPr>
              <w:noProof/>
            </w:rPr>
            <w:instrText xml:space="preserve"> PAGEREF _Toc374135510 \h </w:instrText>
          </w:r>
          <w:r>
            <w:rPr>
              <w:noProof/>
            </w:rPr>
          </w:r>
          <w:r>
            <w:rPr>
              <w:noProof/>
            </w:rPr>
            <w:fldChar w:fldCharType="separate"/>
          </w:r>
          <w:r w:rsidR="00AA640C">
            <w:rPr>
              <w:noProof/>
            </w:rPr>
            <w:t>72</w:t>
          </w:r>
          <w:r>
            <w:rPr>
              <w:noProof/>
            </w:rPr>
            <w:fldChar w:fldCharType="end"/>
          </w:r>
        </w:p>
        <w:p w14:paraId="1F0FFB14" w14:textId="77777777" w:rsidR="00BF7C6D" w:rsidRDefault="00BF7C6D">
          <w:pPr>
            <w:pStyle w:val="TOC2"/>
            <w:rPr>
              <w:rFonts w:eastAsiaTheme="minorEastAsia"/>
              <w:lang w:eastAsia="ja-JP"/>
            </w:rPr>
          </w:pPr>
          <w:r>
            <w:t>State Organization</w:t>
          </w:r>
          <w:r>
            <w:tab/>
          </w:r>
          <w:r>
            <w:fldChar w:fldCharType="begin"/>
          </w:r>
          <w:r>
            <w:instrText xml:space="preserve"> PAGEREF _Toc374135511 \h </w:instrText>
          </w:r>
          <w:r>
            <w:fldChar w:fldCharType="separate"/>
          </w:r>
          <w:r w:rsidR="00AA640C">
            <w:t>72</w:t>
          </w:r>
          <w:r>
            <w:fldChar w:fldCharType="end"/>
          </w:r>
        </w:p>
        <w:p w14:paraId="431FF78C" w14:textId="77777777" w:rsidR="00BF7C6D" w:rsidRDefault="00BF7C6D">
          <w:pPr>
            <w:pStyle w:val="TOC2"/>
            <w:rPr>
              <w:rFonts w:eastAsiaTheme="minorEastAsia"/>
              <w:lang w:eastAsia="ja-JP"/>
            </w:rPr>
          </w:pPr>
          <w:r>
            <w:t>At a Glance Statistics</w:t>
          </w:r>
          <w:r>
            <w:tab/>
          </w:r>
          <w:r>
            <w:fldChar w:fldCharType="begin"/>
          </w:r>
          <w:r>
            <w:instrText xml:space="preserve"> PAGEREF _Toc374135512 \h </w:instrText>
          </w:r>
          <w:r>
            <w:fldChar w:fldCharType="separate"/>
          </w:r>
          <w:r w:rsidR="00AA640C">
            <w:t>73</w:t>
          </w:r>
          <w:r>
            <w:fldChar w:fldCharType="end"/>
          </w:r>
        </w:p>
        <w:p w14:paraId="3C688210" w14:textId="77777777" w:rsidR="00BF7C6D" w:rsidRDefault="00BF7C6D">
          <w:pPr>
            <w:pStyle w:val="TOC2"/>
            <w:rPr>
              <w:rFonts w:eastAsiaTheme="minorEastAsia"/>
              <w:lang w:eastAsia="ja-JP"/>
            </w:rPr>
          </w:pPr>
          <w:r>
            <w:t>Governing Documents</w:t>
          </w:r>
          <w:r>
            <w:tab/>
          </w:r>
          <w:r>
            <w:fldChar w:fldCharType="begin"/>
          </w:r>
          <w:r>
            <w:instrText xml:space="preserve"> PAGEREF _Toc374135513 \h </w:instrText>
          </w:r>
          <w:r>
            <w:fldChar w:fldCharType="separate"/>
          </w:r>
          <w:r w:rsidR="00AA640C">
            <w:t>74</w:t>
          </w:r>
          <w:r>
            <w:fldChar w:fldCharType="end"/>
          </w:r>
        </w:p>
        <w:p w14:paraId="10526F3D" w14:textId="77777777" w:rsidR="00BF7C6D" w:rsidRDefault="00BF7C6D">
          <w:pPr>
            <w:pStyle w:val="TOC2"/>
            <w:rPr>
              <w:rFonts w:eastAsiaTheme="minorEastAsia"/>
              <w:lang w:eastAsia="ja-JP"/>
            </w:rPr>
          </w:pPr>
          <w:r>
            <w:t>Board Meetings</w:t>
          </w:r>
          <w:r>
            <w:tab/>
          </w:r>
          <w:r>
            <w:fldChar w:fldCharType="begin"/>
          </w:r>
          <w:r>
            <w:instrText xml:space="preserve"> PAGEREF _Toc374135514 \h </w:instrText>
          </w:r>
          <w:r>
            <w:fldChar w:fldCharType="separate"/>
          </w:r>
          <w:r w:rsidR="00AA640C">
            <w:t>74</w:t>
          </w:r>
          <w:r>
            <w:fldChar w:fldCharType="end"/>
          </w:r>
        </w:p>
        <w:p w14:paraId="45823F51" w14:textId="77777777" w:rsidR="00BF7C6D" w:rsidRDefault="00BF7C6D">
          <w:pPr>
            <w:pStyle w:val="TOC2"/>
            <w:rPr>
              <w:rFonts w:eastAsiaTheme="minorEastAsia"/>
              <w:lang w:eastAsia="ja-JP"/>
            </w:rPr>
          </w:pPr>
          <w:r>
            <w:t>State Convention</w:t>
          </w:r>
          <w:r>
            <w:tab/>
          </w:r>
          <w:r>
            <w:fldChar w:fldCharType="begin"/>
          </w:r>
          <w:r>
            <w:instrText xml:space="preserve"> PAGEREF _Toc374135515 \h </w:instrText>
          </w:r>
          <w:r>
            <w:fldChar w:fldCharType="separate"/>
          </w:r>
          <w:r w:rsidR="00AA640C">
            <w:t>74</w:t>
          </w:r>
          <w:r>
            <w:fldChar w:fldCharType="end"/>
          </w:r>
        </w:p>
        <w:p w14:paraId="30C3DD32" w14:textId="77777777" w:rsidR="00BF7C6D" w:rsidRDefault="00BF7C6D">
          <w:pPr>
            <w:pStyle w:val="TOC2"/>
            <w:rPr>
              <w:rFonts w:eastAsiaTheme="minorEastAsia"/>
              <w:lang w:eastAsia="ja-JP"/>
            </w:rPr>
          </w:pPr>
          <w:r>
            <w:t>National Convention Preparation/Region Re-Formation</w:t>
          </w:r>
          <w:r>
            <w:tab/>
          </w:r>
          <w:r>
            <w:fldChar w:fldCharType="begin"/>
          </w:r>
          <w:r>
            <w:instrText xml:space="preserve"> PAGEREF _Toc374135516 \h </w:instrText>
          </w:r>
          <w:r>
            <w:fldChar w:fldCharType="separate"/>
          </w:r>
          <w:r w:rsidR="00AA640C">
            <w:t>74</w:t>
          </w:r>
          <w:r>
            <w:fldChar w:fldCharType="end"/>
          </w:r>
        </w:p>
        <w:p w14:paraId="650987AD" w14:textId="77777777" w:rsidR="00BF7C6D" w:rsidRDefault="00BF7C6D">
          <w:pPr>
            <w:pStyle w:val="TOC2"/>
            <w:rPr>
              <w:rFonts w:eastAsiaTheme="minorEastAsia"/>
              <w:lang w:eastAsia="ja-JP"/>
            </w:rPr>
          </w:pPr>
          <w:r>
            <w:t>State Level Membership</w:t>
          </w:r>
          <w:r>
            <w:tab/>
          </w:r>
          <w:r>
            <w:fldChar w:fldCharType="begin"/>
          </w:r>
          <w:r>
            <w:instrText xml:space="preserve"> PAGEREF _Toc374135517 \h </w:instrText>
          </w:r>
          <w:r>
            <w:fldChar w:fldCharType="separate"/>
          </w:r>
          <w:r w:rsidR="00AA640C">
            <w:t>75</w:t>
          </w:r>
          <w:r>
            <w:fldChar w:fldCharType="end"/>
          </w:r>
        </w:p>
        <w:p w14:paraId="39A6E0BF" w14:textId="77777777" w:rsidR="00BF7C6D" w:rsidRDefault="00BF7C6D">
          <w:pPr>
            <w:pStyle w:val="TOC2"/>
            <w:rPr>
              <w:rFonts w:eastAsiaTheme="minorEastAsia"/>
              <w:lang w:eastAsia="ja-JP"/>
            </w:rPr>
          </w:pPr>
          <w:r>
            <w:t>Sub-Affiliates</w:t>
          </w:r>
          <w:r>
            <w:tab/>
          </w:r>
          <w:r>
            <w:fldChar w:fldCharType="begin"/>
          </w:r>
          <w:r>
            <w:instrText xml:space="preserve"> PAGEREF _Toc374135518 \h </w:instrText>
          </w:r>
          <w:r>
            <w:fldChar w:fldCharType="separate"/>
          </w:r>
          <w:r w:rsidR="00AA640C">
            <w:t>75</w:t>
          </w:r>
          <w:r>
            <w:fldChar w:fldCharType="end"/>
          </w:r>
        </w:p>
        <w:p w14:paraId="5208E49D" w14:textId="77777777" w:rsidR="00BF7C6D" w:rsidRDefault="00BF7C6D">
          <w:pPr>
            <w:pStyle w:val="TOC2"/>
            <w:rPr>
              <w:rFonts w:eastAsiaTheme="minorEastAsia"/>
              <w:lang w:eastAsia="ja-JP"/>
            </w:rPr>
          </w:pPr>
          <w:r>
            <w:t>Elections</w:t>
          </w:r>
          <w:r>
            <w:tab/>
          </w:r>
          <w:r>
            <w:fldChar w:fldCharType="begin"/>
          </w:r>
          <w:r>
            <w:instrText xml:space="preserve"> PAGEREF _Toc374135519 \h </w:instrText>
          </w:r>
          <w:r>
            <w:fldChar w:fldCharType="separate"/>
          </w:r>
          <w:r w:rsidR="00AA640C">
            <w:t>75</w:t>
          </w:r>
          <w:r>
            <w:fldChar w:fldCharType="end"/>
          </w:r>
        </w:p>
        <w:p w14:paraId="3A374416"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_Toc374135520 \h </w:instrText>
          </w:r>
          <w:r>
            <w:fldChar w:fldCharType="separate"/>
          </w:r>
          <w:r w:rsidR="00AA640C">
            <w:t>76</w:t>
          </w:r>
          <w:r>
            <w:fldChar w:fldCharType="end"/>
          </w:r>
        </w:p>
        <w:p w14:paraId="753BCCCA" w14:textId="77777777" w:rsidR="00BF7C6D" w:rsidRDefault="00BF7C6D">
          <w:pPr>
            <w:pStyle w:val="TOC2"/>
            <w:rPr>
              <w:rFonts w:eastAsiaTheme="minorEastAsia"/>
              <w:lang w:eastAsia="ja-JP"/>
            </w:rPr>
          </w:pPr>
          <w:r>
            <w:t>Activities</w:t>
          </w:r>
          <w:r>
            <w:tab/>
          </w:r>
          <w:r>
            <w:fldChar w:fldCharType="begin"/>
          </w:r>
          <w:r>
            <w:instrText xml:space="preserve"> PAGEREF _Toc374135521 \h </w:instrText>
          </w:r>
          <w:r>
            <w:fldChar w:fldCharType="separate"/>
          </w:r>
          <w:r w:rsidR="00AA640C">
            <w:t>77</w:t>
          </w:r>
          <w:r>
            <w:fldChar w:fldCharType="end"/>
          </w:r>
        </w:p>
        <w:p w14:paraId="122C688E" w14:textId="77777777" w:rsidR="00BF7C6D" w:rsidRDefault="00BF7C6D">
          <w:pPr>
            <w:pStyle w:val="TOC2"/>
            <w:rPr>
              <w:rFonts w:eastAsiaTheme="minorEastAsia"/>
              <w:lang w:eastAsia="ja-JP"/>
            </w:rPr>
          </w:pPr>
          <w:r>
            <w:t>Finances &amp; Fundraising</w:t>
          </w:r>
          <w:r>
            <w:tab/>
          </w:r>
          <w:r>
            <w:fldChar w:fldCharType="begin"/>
          </w:r>
          <w:r>
            <w:instrText xml:space="preserve"> PAGEREF _Toc374135522 \h </w:instrText>
          </w:r>
          <w:r>
            <w:fldChar w:fldCharType="separate"/>
          </w:r>
          <w:r w:rsidR="00AA640C">
            <w:t>77</w:t>
          </w:r>
          <w:r>
            <w:fldChar w:fldCharType="end"/>
          </w:r>
        </w:p>
        <w:p w14:paraId="4CB3DD23" w14:textId="77777777" w:rsidR="00BF7C6D" w:rsidRDefault="00BF7C6D">
          <w:pPr>
            <w:pStyle w:val="TOC2"/>
            <w:rPr>
              <w:rFonts w:eastAsiaTheme="minorEastAsia"/>
              <w:lang w:eastAsia="ja-JP"/>
            </w:rPr>
          </w:pPr>
          <w:r>
            <w:t>Media Coverage</w:t>
          </w:r>
          <w:r>
            <w:tab/>
          </w:r>
          <w:r>
            <w:fldChar w:fldCharType="begin"/>
          </w:r>
          <w:r>
            <w:instrText xml:space="preserve"> PAGEREF _Toc374135523 \h </w:instrText>
          </w:r>
          <w:r>
            <w:fldChar w:fldCharType="separate"/>
          </w:r>
          <w:r w:rsidR="00AA640C">
            <w:t>77</w:t>
          </w:r>
          <w:r>
            <w:fldChar w:fldCharType="end"/>
          </w:r>
        </w:p>
        <w:p w14:paraId="2B37617B" w14:textId="77777777" w:rsidR="00BF7C6D" w:rsidRDefault="00BF7C6D">
          <w:pPr>
            <w:pStyle w:val="TOC2"/>
            <w:rPr>
              <w:rFonts w:eastAsiaTheme="minorEastAsia"/>
              <w:lang w:eastAsia="ja-JP"/>
            </w:rPr>
          </w:pPr>
          <w:r>
            <w:t>Other</w:t>
          </w:r>
          <w:r>
            <w:tab/>
          </w:r>
          <w:r>
            <w:fldChar w:fldCharType="begin"/>
          </w:r>
          <w:r>
            <w:instrText xml:space="preserve"> PAGEREF _Toc374135524 \h </w:instrText>
          </w:r>
          <w:r>
            <w:fldChar w:fldCharType="separate"/>
          </w:r>
          <w:r w:rsidR="00AA640C">
            <w:t>78</w:t>
          </w:r>
          <w:r>
            <w:fldChar w:fldCharType="end"/>
          </w:r>
        </w:p>
        <w:p w14:paraId="06A37664"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_Toc374135525 \h </w:instrText>
          </w:r>
          <w:r>
            <w:fldChar w:fldCharType="separate"/>
          </w:r>
          <w:r w:rsidR="00AA640C">
            <w:t>78</w:t>
          </w:r>
          <w:r>
            <w:fldChar w:fldCharType="end"/>
          </w:r>
        </w:p>
        <w:p w14:paraId="4801917A" w14:textId="77777777" w:rsidR="00BF7C6D" w:rsidRDefault="00BF7C6D">
          <w:pPr>
            <w:pStyle w:val="TOC2"/>
            <w:rPr>
              <w:rFonts w:eastAsiaTheme="minorEastAsia"/>
              <w:lang w:eastAsia="ja-JP"/>
            </w:rPr>
          </w:pPr>
          <w:r>
            <w:t>Statement from the Chair</w:t>
          </w:r>
          <w:r>
            <w:tab/>
          </w:r>
          <w:r>
            <w:fldChar w:fldCharType="begin"/>
          </w:r>
          <w:r>
            <w:instrText xml:space="preserve"> PAGEREF _Toc374135526 \h </w:instrText>
          </w:r>
          <w:r>
            <w:fldChar w:fldCharType="separate"/>
          </w:r>
          <w:r w:rsidR="00AA640C">
            <w:t>78</w:t>
          </w:r>
          <w:r>
            <w:fldChar w:fldCharType="end"/>
          </w:r>
        </w:p>
        <w:p w14:paraId="7F36C32B" w14:textId="77777777" w:rsidR="00BF7C6D" w:rsidRDefault="00BF7C6D">
          <w:pPr>
            <w:pStyle w:val="TOC1"/>
            <w:rPr>
              <w:rFonts w:asciiTheme="minorHAnsi" w:eastAsiaTheme="minorEastAsia" w:hAnsiTheme="minorHAnsi"/>
              <w:noProof/>
              <w:color w:val="auto"/>
              <w:lang w:eastAsia="ja-JP"/>
            </w:rPr>
          </w:pPr>
          <w:r>
            <w:rPr>
              <w:noProof/>
            </w:rPr>
            <w:t>Wyoming Libertarian Party</w:t>
          </w:r>
          <w:r>
            <w:rPr>
              <w:noProof/>
            </w:rPr>
            <w:tab/>
          </w:r>
          <w:r>
            <w:rPr>
              <w:noProof/>
            </w:rPr>
            <w:fldChar w:fldCharType="begin"/>
          </w:r>
          <w:r>
            <w:rPr>
              <w:noProof/>
            </w:rPr>
            <w:instrText xml:space="preserve"> PAGEREF _Toc374135527 \h </w:instrText>
          </w:r>
          <w:r>
            <w:rPr>
              <w:noProof/>
            </w:rPr>
          </w:r>
          <w:r>
            <w:rPr>
              <w:noProof/>
            </w:rPr>
            <w:fldChar w:fldCharType="separate"/>
          </w:r>
          <w:r w:rsidR="00AA640C">
            <w:rPr>
              <w:noProof/>
            </w:rPr>
            <w:t>79</w:t>
          </w:r>
          <w:r>
            <w:rPr>
              <w:noProof/>
            </w:rPr>
            <w:fldChar w:fldCharType="end"/>
          </w:r>
        </w:p>
        <w:p w14:paraId="72EA3E41" w14:textId="77777777" w:rsidR="00BF7C6D" w:rsidRDefault="00BF7C6D">
          <w:pPr>
            <w:pStyle w:val="TOC2"/>
            <w:rPr>
              <w:rFonts w:eastAsiaTheme="minorEastAsia"/>
              <w:lang w:eastAsia="ja-JP"/>
            </w:rPr>
          </w:pPr>
          <w:r>
            <w:t>State Organization</w:t>
          </w:r>
          <w:r>
            <w:tab/>
          </w:r>
          <w:r>
            <w:fldChar w:fldCharType="begin"/>
          </w:r>
          <w:r>
            <w:instrText xml:space="preserve"> PAGEREF _Toc374135528 \h </w:instrText>
          </w:r>
          <w:r>
            <w:fldChar w:fldCharType="separate"/>
          </w:r>
          <w:r w:rsidR="00AA640C">
            <w:t>79</w:t>
          </w:r>
          <w:r>
            <w:fldChar w:fldCharType="end"/>
          </w:r>
        </w:p>
        <w:p w14:paraId="1F634AB6" w14:textId="77777777" w:rsidR="00BF7C6D" w:rsidRDefault="00BF7C6D">
          <w:pPr>
            <w:pStyle w:val="TOC2"/>
            <w:rPr>
              <w:rFonts w:eastAsiaTheme="minorEastAsia"/>
              <w:lang w:eastAsia="ja-JP"/>
            </w:rPr>
          </w:pPr>
          <w:r>
            <w:t>At a Glance Statistics</w:t>
          </w:r>
          <w:r>
            <w:tab/>
          </w:r>
          <w:r>
            <w:fldChar w:fldCharType="begin"/>
          </w:r>
          <w:r>
            <w:instrText xml:space="preserve"> PAGEREF _Toc374135529 \h </w:instrText>
          </w:r>
          <w:r>
            <w:fldChar w:fldCharType="separate"/>
          </w:r>
          <w:r w:rsidR="00AA640C">
            <w:t>80</w:t>
          </w:r>
          <w:r>
            <w:fldChar w:fldCharType="end"/>
          </w:r>
        </w:p>
        <w:p w14:paraId="3F35EEC6" w14:textId="77777777" w:rsidR="00BF7C6D" w:rsidRDefault="00BF7C6D">
          <w:pPr>
            <w:pStyle w:val="TOC2"/>
            <w:rPr>
              <w:rFonts w:eastAsiaTheme="minorEastAsia"/>
              <w:lang w:eastAsia="ja-JP"/>
            </w:rPr>
          </w:pPr>
          <w:r>
            <w:t>Board Meetings</w:t>
          </w:r>
          <w:r>
            <w:tab/>
          </w:r>
          <w:r>
            <w:fldChar w:fldCharType="begin"/>
          </w:r>
          <w:r>
            <w:instrText xml:space="preserve"> PAGEREF _Toc374135530 \h </w:instrText>
          </w:r>
          <w:r>
            <w:fldChar w:fldCharType="separate"/>
          </w:r>
          <w:r w:rsidR="00AA640C">
            <w:t>82</w:t>
          </w:r>
          <w:r>
            <w:fldChar w:fldCharType="end"/>
          </w:r>
        </w:p>
        <w:p w14:paraId="131606C9" w14:textId="77777777" w:rsidR="00BF7C6D" w:rsidRDefault="00BF7C6D">
          <w:pPr>
            <w:pStyle w:val="TOC2"/>
            <w:rPr>
              <w:rFonts w:eastAsiaTheme="minorEastAsia"/>
              <w:lang w:eastAsia="ja-JP"/>
            </w:rPr>
          </w:pPr>
          <w:r>
            <w:t>State Convention</w:t>
          </w:r>
          <w:r>
            <w:tab/>
          </w:r>
          <w:r>
            <w:fldChar w:fldCharType="begin"/>
          </w:r>
          <w:r>
            <w:instrText xml:space="preserve"> PAGEREF _Toc374135531 \h </w:instrText>
          </w:r>
          <w:r>
            <w:fldChar w:fldCharType="separate"/>
          </w:r>
          <w:r w:rsidR="00AA640C">
            <w:t>82</w:t>
          </w:r>
          <w:r>
            <w:fldChar w:fldCharType="end"/>
          </w:r>
        </w:p>
        <w:p w14:paraId="4F0F133A" w14:textId="77777777" w:rsidR="00BF7C6D" w:rsidRDefault="00BF7C6D">
          <w:pPr>
            <w:pStyle w:val="TOC2"/>
            <w:rPr>
              <w:rFonts w:eastAsiaTheme="minorEastAsia"/>
              <w:lang w:eastAsia="ja-JP"/>
            </w:rPr>
          </w:pPr>
          <w:r>
            <w:t>National Convention Preparation/Region</w:t>
          </w:r>
          <w:r>
            <w:tab/>
          </w:r>
          <w:r>
            <w:fldChar w:fldCharType="begin"/>
          </w:r>
          <w:r>
            <w:instrText xml:space="preserve"> PAGEREF _Toc374135532 \h </w:instrText>
          </w:r>
          <w:r>
            <w:fldChar w:fldCharType="separate"/>
          </w:r>
          <w:r w:rsidR="00AA640C">
            <w:t>82</w:t>
          </w:r>
          <w:r>
            <w:fldChar w:fldCharType="end"/>
          </w:r>
        </w:p>
        <w:p w14:paraId="1061797B" w14:textId="77777777" w:rsidR="00BF7C6D" w:rsidRDefault="00BF7C6D">
          <w:pPr>
            <w:pStyle w:val="TOC2"/>
            <w:rPr>
              <w:rFonts w:eastAsiaTheme="minorEastAsia"/>
              <w:lang w:eastAsia="ja-JP"/>
            </w:rPr>
          </w:pPr>
          <w:r>
            <w:t>State Level Membership</w:t>
          </w:r>
          <w:r>
            <w:tab/>
          </w:r>
          <w:r>
            <w:fldChar w:fldCharType="begin"/>
          </w:r>
          <w:r>
            <w:instrText xml:space="preserve"> PAGEREF _Toc374135533 \h </w:instrText>
          </w:r>
          <w:r>
            <w:fldChar w:fldCharType="separate"/>
          </w:r>
          <w:r w:rsidR="00AA640C">
            <w:t>82</w:t>
          </w:r>
          <w:r>
            <w:fldChar w:fldCharType="end"/>
          </w:r>
        </w:p>
        <w:p w14:paraId="067E1C42" w14:textId="77777777" w:rsidR="00BF7C6D" w:rsidRDefault="00BF7C6D">
          <w:pPr>
            <w:pStyle w:val="TOC2"/>
            <w:rPr>
              <w:rFonts w:eastAsiaTheme="minorEastAsia"/>
              <w:lang w:eastAsia="ja-JP"/>
            </w:rPr>
          </w:pPr>
          <w:r>
            <w:t>Sub-Affiliates</w:t>
          </w:r>
          <w:r>
            <w:tab/>
          </w:r>
          <w:r>
            <w:fldChar w:fldCharType="begin"/>
          </w:r>
          <w:r>
            <w:instrText xml:space="preserve"> PAGEREF _Toc374135534 \h </w:instrText>
          </w:r>
          <w:r>
            <w:fldChar w:fldCharType="separate"/>
          </w:r>
          <w:r w:rsidR="00AA640C">
            <w:t>82</w:t>
          </w:r>
          <w:r>
            <w:fldChar w:fldCharType="end"/>
          </w:r>
        </w:p>
        <w:p w14:paraId="2F0EC8C6" w14:textId="77777777" w:rsidR="00BF7C6D" w:rsidRDefault="00BF7C6D">
          <w:pPr>
            <w:pStyle w:val="TOC2"/>
            <w:rPr>
              <w:rFonts w:eastAsiaTheme="minorEastAsia"/>
              <w:lang w:eastAsia="ja-JP"/>
            </w:rPr>
          </w:pPr>
          <w:r>
            <w:t>Elections</w:t>
          </w:r>
          <w:r>
            <w:tab/>
          </w:r>
          <w:r>
            <w:fldChar w:fldCharType="begin"/>
          </w:r>
          <w:r>
            <w:instrText xml:space="preserve"> PAGEREF _Toc374135535 \h </w:instrText>
          </w:r>
          <w:r>
            <w:fldChar w:fldCharType="separate"/>
          </w:r>
          <w:r w:rsidR="00AA640C">
            <w:t>82</w:t>
          </w:r>
          <w:r>
            <w:fldChar w:fldCharType="end"/>
          </w:r>
        </w:p>
        <w:p w14:paraId="653921A1" w14:textId="77777777" w:rsidR="00BF7C6D" w:rsidRDefault="00BF7C6D">
          <w:pPr>
            <w:pStyle w:val="TOC2"/>
            <w:rPr>
              <w:rFonts w:eastAsiaTheme="minorEastAsia"/>
              <w:lang w:eastAsia="ja-JP"/>
            </w:rPr>
          </w:pPr>
          <w:r>
            <w:t>Ballot Access and Party Status</w:t>
          </w:r>
          <w:r>
            <w:tab/>
          </w:r>
          <w:r>
            <w:fldChar w:fldCharType="begin"/>
          </w:r>
          <w:r>
            <w:instrText xml:space="preserve"> PAGEREF _Toc374135536 \h </w:instrText>
          </w:r>
          <w:r>
            <w:fldChar w:fldCharType="separate"/>
          </w:r>
          <w:r w:rsidR="00AA640C">
            <w:t>83</w:t>
          </w:r>
          <w:r>
            <w:fldChar w:fldCharType="end"/>
          </w:r>
        </w:p>
        <w:p w14:paraId="5BCC0530" w14:textId="77777777" w:rsidR="00BF7C6D" w:rsidRDefault="00BF7C6D">
          <w:pPr>
            <w:pStyle w:val="TOC2"/>
            <w:rPr>
              <w:rFonts w:eastAsiaTheme="minorEastAsia"/>
              <w:lang w:eastAsia="ja-JP"/>
            </w:rPr>
          </w:pPr>
          <w:r>
            <w:t>Activities</w:t>
          </w:r>
          <w:r>
            <w:tab/>
          </w:r>
          <w:r>
            <w:fldChar w:fldCharType="begin"/>
          </w:r>
          <w:r>
            <w:instrText xml:space="preserve"> PAGEREF _Toc374135537 \h </w:instrText>
          </w:r>
          <w:r>
            <w:fldChar w:fldCharType="separate"/>
          </w:r>
          <w:r w:rsidR="00AA640C">
            <w:t>83</w:t>
          </w:r>
          <w:r>
            <w:fldChar w:fldCharType="end"/>
          </w:r>
        </w:p>
        <w:p w14:paraId="3CEFEB43" w14:textId="77777777" w:rsidR="00BF7C6D" w:rsidRDefault="00BF7C6D">
          <w:pPr>
            <w:pStyle w:val="TOC2"/>
            <w:rPr>
              <w:rFonts w:eastAsiaTheme="minorEastAsia"/>
              <w:lang w:eastAsia="ja-JP"/>
            </w:rPr>
          </w:pPr>
          <w:r>
            <w:t>Finances &amp; Fundraising</w:t>
          </w:r>
          <w:r>
            <w:tab/>
          </w:r>
          <w:r>
            <w:fldChar w:fldCharType="begin"/>
          </w:r>
          <w:r>
            <w:instrText xml:space="preserve"> PAGEREF _Toc374135538 \h </w:instrText>
          </w:r>
          <w:r>
            <w:fldChar w:fldCharType="separate"/>
          </w:r>
          <w:r w:rsidR="00AA640C">
            <w:t>84</w:t>
          </w:r>
          <w:r>
            <w:fldChar w:fldCharType="end"/>
          </w:r>
        </w:p>
        <w:p w14:paraId="5B214799" w14:textId="77777777" w:rsidR="00BF7C6D" w:rsidRDefault="00BF7C6D">
          <w:pPr>
            <w:pStyle w:val="TOC2"/>
            <w:rPr>
              <w:rFonts w:eastAsiaTheme="minorEastAsia"/>
              <w:lang w:eastAsia="ja-JP"/>
            </w:rPr>
          </w:pPr>
          <w:r>
            <w:t>Media Coverage</w:t>
          </w:r>
          <w:r>
            <w:tab/>
          </w:r>
          <w:r>
            <w:fldChar w:fldCharType="begin"/>
          </w:r>
          <w:r>
            <w:instrText xml:space="preserve"> PAGEREF _Toc374135539 \h </w:instrText>
          </w:r>
          <w:r>
            <w:fldChar w:fldCharType="separate"/>
          </w:r>
          <w:r w:rsidR="00AA640C">
            <w:t>84</w:t>
          </w:r>
          <w:r>
            <w:fldChar w:fldCharType="end"/>
          </w:r>
        </w:p>
        <w:p w14:paraId="26C4A5C1" w14:textId="77777777" w:rsidR="00BF7C6D" w:rsidRDefault="00BF7C6D">
          <w:pPr>
            <w:pStyle w:val="TOC2"/>
            <w:rPr>
              <w:rFonts w:eastAsiaTheme="minorEastAsia"/>
              <w:lang w:eastAsia="ja-JP"/>
            </w:rPr>
          </w:pPr>
          <w:r>
            <w:t>Other</w:t>
          </w:r>
          <w:r>
            <w:tab/>
          </w:r>
          <w:r>
            <w:fldChar w:fldCharType="begin"/>
          </w:r>
          <w:r>
            <w:instrText xml:space="preserve"> PAGEREF _Toc374135540 \h </w:instrText>
          </w:r>
          <w:r>
            <w:fldChar w:fldCharType="separate"/>
          </w:r>
          <w:r w:rsidR="00AA640C">
            <w:t>84</w:t>
          </w:r>
          <w:r>
            <w:fldChar w:fldCharType="end"/>
          </w:r>
        </w:p>
        <w:p w14:paraId="6117A98A" w14:textId="77777777" w:rsidR="00BF7C6D" w:rsidRDefault="00BF7C6D">
          <w:pPr>
            <w:pStyle w:val="TOC2"/>
            <w:rPr>
              <w:rFonts w:eastAsiaTheme="minorEastAsia"/>
              <w:lang w:eastAsia="ja-JP"/>
            </w:rPr>
          </w:pPr>
          <w:r>
            <w:t>What does affiliate think National should be doing?</w:t>
          </w:r>
          <w:r>
            <w:tab/>
          </w:r>
          <w:r>
            <w:fldChar w:fldCharType="begin"/>
          </w:r>
          <w:r>
            <w:instrText xml:space="preserve"> PAGEREF _Toc374135541 \h </w:instrText>
          </w:r>
          <w:r>
            <w:fldChar w:fldCharType="separate"/>
          </w:r>
          <w:r w:rsidR="00AA640C">
            <w:t>84</w:t>
          </w:r>
          <w:r>
            <w:fldChar w:fldCharType="end"/>
          </w:r>
        </w:p>
        <w:p w14:paraId="63CFF776" w14:textId="77777777" w:rsidR="00BF7C6D" w:rsidRDefault="00BF7C6D">
          <w:pPr>
            <w:pStyle w:val="TOC2"/>
            <w:rPr>
              <w:rFonts w:eastAsiaTheme="minorEastAsia"/>
              <w:lang w:eastAsia="ja-JP"/>
            </w:rPr>
          </w:pPr>
          <w:r>
            <w:t>Statement from the Chair</w:t>
          </w:r>
          <w:r>
            <w:tab/>
          </w:r>
          <w:r>
            <w:fldChar w:fldCharType="begin"/>
          </w:r>
          <w:r>
            <w:instrText xml:space="preserve"> PAGEREF _Toc374135542 \h </w:instrText>
          </w:r>
          <w:r>
            <w:fldChar w:fldCharType="separate"/>
          </w:r>
          <w:r w:rsidR="00AA640C">
            <w:t>84</w:t>
          </w:r>
          <w:r>
            <w:fldChar w:fldCharType="end"/>
          </w:r>
        </w:p>
        <w:p w14:paraId="11E2FAD2" w14:textId="77777777" w:rsidR="009847FC" w:rsidRDefault="00DB0E42" w:rsidP="00294D88">
          <w:pPr>
            <w:spacing w:before="0" w:after="200"/>
            <w:jc w:val="both"/>
          </w:pPr>
          <w:r>
            <w:rPr>
              <w:rFonts w:asciiTheme="majorHAnsi" w:hAnsiTheme="majorHAnsi"/>
              <w:color w:val="F72B1E" w:themeColor="accent1"/>
            </w:rPr>
            <w:fldChar w:fldCharType="end"/>
          </w:r>
        </w:p>
      </w:sdtContent>
    </w:sdt>
    <w:p w14:paraId="1DE059BB" w14:textId="251038FA" w:rsidR="006C1A08" w:rsidRPr="003E6291" w:rsidRDefault="00D45237" w:rsidP="006C1A08">
      <w:pPr>
        <w:pStyle w:val="Heading1"/>
        <w:jc w:val="both"/>
      </w:pPr>
      <w:r>
        <w:br w:type="page"/>
      </w:r>
      <w:bookmarkStart w:id="0" w:name="_Toc374135383"/>
      <w:r w:rsidR="006C1A08">
        <w:t>Region 1 Overview</w:t>
      </w:r>
      <w:bookmarkEnd w:id="0"/>
      <w:r w:rsidR="00C46EF5">
        <w:t xml:space="preserve"> and Re-F</w:t>
      </w:r>
      <w:r w:rsidR="007E2531">
        <w:t>ormation</w:t>
      </w:r>
    </w:p>
    <w:p w14:paraId="77CE508F" w14:textId="2881FD54" w:rsidR="00B113E8" w:rsidRPr="003E6291" w:rsidRDefault="00B113E8" w:rsidP="006C1A08">
      <w:pPr>
        <w:spacing w:before="0" w:after="200"/>
        <w:jc w:val="both"/>
      </w:pPr>
    </w:p>
    <w:p w14:paraId="1978F26C" w14:textId="0F22FEFC" w:rsidR="00416B56" w:rsidRDefault="00416B56" w:rsidP="00294D88">
      <w:pPr>
        <w:spacing w:after="200" w:line="240" w:lineRule="auto"/>
        <w:jc w:val="both"/>
      </w:pPr>
      <w:r>
        <w:t>The nine affiliates that comprise Region 1 are: Alaska, Arizona, Colorado, Hawaii, Kansas, Montana, Utah, Washing</w:t>
      </w:r>
      <w:r w:rsidR="00F32EDA">
        <w:t>ton</w:t>
      </w:r>
      <w:r>
        <w:t>, and Wyoming.</w:t>
      </w:r>
    </w:p>
    <w:p w14:paraId="65278891" w14:textId="3095C16F" w:rsidR="00C8282E"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7E2531">
        <w:t>I</w:t>
      </w:r>
      <w:r w:rsidR="006F33F2">
        <w:t xml:space="preserve"> attended the 2017</w:t>
      </w:r>
      <w:r w:rsidR="007E2531">
        <w:t>/2018</w:t>
      </w:r>
      <w:r w:rsidR="006F33F2">
        <w:t xml:space="preserve"> affiliate conventions </w:t>
      </w:r>
      <w:r w:rsidR="00EA0E80">
        <w:t xml:space="preserve">in </w:t>
      </w:r>
      <w:r w:rsidR="006F33F2">
        <w:t xml:space="preserve">Alaska, </w:t>
      </w:r>
      <w:r w:rsidR="005331F0">
        <w:t xml:space="preserve">Arizona, </w:t>
      </w:r>
      <w:r w:rsidR="006F33F2">
        <w:t xml:space="preserve">Colorado, </w:t>
      </w:r>
      <w:r w:rsidR="007E2531">
        <w:t xml:space="preserve">Montana, </w:t>
      </w:r>
      <w:r w:rsidR="00C46EF5">
        <w:t xml:space="preserve">Utah, </w:t>
      </w:r>
      <w:r w:rsidR="006F33F2">
        <w:t>Washington, and Wyoming</w:t>
      </w:r>
      <w:r w:rsidR="00C46EF5">
        <w:t>.  Unfortunately Kansas had</w:t>
      </w:r>
      <w:r w:rsidR="007E2531">
        <w:t xml:space="preserve"> been scheduled on conflicting weekends for both years.</w:t>
      </w:r>
      <w:r w:rsidR="006F33F2">
        <w:t xml:space="preserve"> The Hawaii convention </w:t>
      </w:r>
      <w:r w:rsidR="007E2531">
        <w:t xml:space="preserve">was not realistic to attend due </w:t>
      </w:r>
      <w:r w:rsidR="006F33F2">
        <w:t>to its short length and distance/cost</w:t>
      </w:r>
      <w:r w:rsidR="007E2531">
        <w:t>.</w:t>
      </w:r>
      <w:r w:rsidR="00EA0E80">
        <w:t xml:space="preserve"> Regular contact is maintained with the affiliates and members through email</w:t>
      </w:r>
      <w:r w:rsidR="007E2531">
        <w:t xml:space="preserve"> (including a newsletter)</w:t>
      </w:r>
      <w:r w:rsidR="00EA0E80">
        <w:t xml:space="preserve">, </w:t>
      </w:r>
      <w:r w:rsidR="00C46EF5">
        <w:t>tele</w:t>
      </w:r>
      <w:r w:rsidR="00EA0E80">
        <w:t xml:space="preserve">phone, </w:t>
      </w:r>
      <w:bookmarkStart w:id="1" w:name="_Toc290225029"/>
      <w:r w:rsidR="00C62BD3">
        <w:t>a dedicated Facebook discussion group, and information</w:t>
      </w:r>
      <w:r w:rsidR="00EA0E80">
        <w:t>al</w:t>
      </w:r>
      <w:r w:rsidR="00C62BD3">
        <w:t xml:space="preserve"> website.</w:t>
      </w:r>
      <w:r w:rsidR="00434C73">
        <w:t xml:space="preserve"> </w:t>
      </w:r>
      <w:r w:rsidR="00C46EF5">
        <w:t xml:space="preserve"> Plans were</w:t>
      </w:r>
      <w:r w:rsidR="005331F0">
        <w:t xml:space="preserve"> </w:t>
      </w:r>
      <w:r w:rsidR="006F33F2">
        <w:t>considered</w:t>
      </w:r>
      <w:r w:rsidR="005331F0">
        <w:t xml:space="preserve"> for a regional teleconference to hear from members</w:t>
      </w:r>
      <w:r w:rsidR="007E2531">
        <w:t xml:space="preserve"> (this did not happen this term, and I would urge my successor to consider)</w:t>
      </w:r>
      <w:r w:rsidR="005331F0">
        <w:t>.</w:t>
      </w:r>
      <w:r w:rsidR="00434C73">
        <w:t xml:space="preserve"> Further</w:t>
      </w:r>
      <w:r w:rsidR="007E2531">
        <w:t>, I remotely attend as many Regional Board meetings as I am able.</w:t>
      </w:r>
    </w:p>
    <w:p w14:paraId="7CA6EFA2" w14:textId="77777777" w:rsidR="007E2531" w:rsidRDefault="007E2531">
      <w:pPr>
        <w:spacing w:before="0" w:after="200"/>
      </w:pPr>
      <w:r>
        <w:t>I am presently working with the Regional states to sign a re-formation agreement, and particularly to see if it should be modified to suit our needs more efficiently.  New Mexico has approached me to join Region 1, and I will be speaking with South Dakota, Idaho, and Oregon.</w:t>
      </w:r>
    </w:p>
    <w:p w14:paraId="5B1EA424" w14:textId="540E84AC" w:rsidR="00C8282E" w:rsidRDefault="00C46EF5">
      <w:pPr>
        <w:spacing w:before="0" w:after="200"/>
      </w:pPr>
      <w:r>
        <w:t>Notice has been given to Region 1 members that I am not re-running for this position in favor of running for Party Secretary.</w:t>
      </w:r>
      <w:r w:rsidR="00C834E0">
        <w:t xml:space="preserve">  Former Region 1 Alternate Steven Nielson resigned, and a majority of the Region 1 Chairs elected Craig Bowden as his replacement.</w:t>
      </w:r>
      <w:r w:rsidR="00C8282E">
        <w:br w:type="page"/>
      </w:r>
    </w:p>
    <w:p w14:paraId="5903042E" w14:textId="77777777" w:rsidR="00367429" w:rsidRDefault="00367429" w:rsidP="00294D88">
      <w:pPr>
        <w:spacing w:after="200" w:line="240" w:lineRule="auto"/>
        <w:jc w:val="both"/>
      </w:pPr>
    </w:p>
    <w:tbl>
      <w:tblPr>
        <w:tblW w:w="0" w:type="auto"/>
        <w:tblLayout w:type="fixed"/>
        <w:tblLook w:val="0000" w:firstRow="0" w:lastRow="0" w:firstColumn="0" w:lastColumn="0" w:noHBand="0" w:noVBand="0"/>
      </w:tblPr>
      <w:tblGrid>
        <w:gridCol w:w="5958"/>
        <w:gridCol w:w="4319"/>
      </w:tblGrid>
      <w:tr w:rsidR="00367429" w:rsidRPr="00C854BE" w14:paraId="4AB6BBE6" w14:textId="77777777" w:rsidTr="00DE0827">
        <w:tc>
          <w:tcPr>
            <w:tcW w:w="5958" w:type="dxa"/>
            <w:shd w:val="clear" w:color="auto" w:fill="auto"/>
          </w:tcPr>
          <w:p w14:paraId="367AFE1D" w14:textId="1E54AC6C" w:rsidR="00367429" w:rsidRPr="00523943" w:rsidRDefault="00367429" w:rsidP="00367429">
            <w:pPr>
              <w:pStyle w:val="Heading2"/>
              <w:numPr>
                <w:ilvl w:val="1"/>
                <w:numId w:val="20"/>
              </w:numPr>
              <w:pBdr>
                <w:top w:val="single" w:sz="4" w:space="4" w:color="C0C0C0"/>
                <w:bottom w:val="single" w:sz="4" w:space="4" w:color="C0C0C0"/>
              </w:pBdr>
              <w:suppressAutoHyphens/>
              <w:spacing w:line="100" w:lineRule="atLeast"/>
            </w:pPr>
            <w:bookmarkStart w:id="2" w:name="_Toc374135384"/>
            <w:r w:rsidRPr="00523943">
              <w:t>National Membership</w:t>
            </w:r>
            <w:r w:rsidR="000E258C" w:rsidRPr="00523943">
              <w:t>s</w:t>
            </w:r>
            <w:bookmarkEnd w:id="2"/>
          </w:p>
          <w:p w14:paraId="0FAAD3EC" w14:textId="77777777" w:rsidR="00367429" w:rsidRPr="00523943" w:rsidRDefault="00367429" w:rsidP="00367429">
            <w:pPr>
              <w:spacing w:after="200"/>
            </w:pPr>
          </w:p>
          <w:p w14:paraId="5F7D7F4B" w14:textId="0D4AD71A" w:rsidR="002139A3" w:rsidRPr="00523943" w:rsidRDefault="00C46EF5" w:rsidP="002139A3">
            <w:pPr>
              <w:pStyle w:val="Heading3"/>
              <w:numPr>
                <w:ilvl w:val="2"/>
                <w:numId w:val="20"/>
              </w:numPr>
              <w:suppressAutoHyphens/>
              <w:spacing w:line="100" w:lineRule="atLeast"/>
            </w:pPr>
            <w:r>
              <w:t>March 2017</w:t>
            </w:r>
            <w:r w:rsidR="002139A3" w:rsidRPr="00523943">
              <w:t xml:space="preserve"> National Membership Summary</w:t>
            </w:r>
          </w:p>
          <w:tbl>
            <w:tblPr>
              <w:tblW w:w="0" w:type="auto"/>
              <w:tblLayout w:type="fixed"/>
              <w:tblLook w:val="0000" w:firstRow="0" w:lastRow="0" w:firstColumn="0" w:lastColumn="0" w:noHBand="0" w:noVBand="0"/>
            </w:tblPr>
            <w:tblGrid>
              <w:gridCol w:w="1260"/>
              <w:gridCol w:w="1331"/>
              <w:gridCol w:w="1261"/>
            </w:tblGrid>
            <w:tr w:rsidR="002139A3" w:rsidRPr="00523943" w14:paraId="47295104" w14:textId="77777777" w:rsidTr="006A2A84">
              <w:tc>
                <w:tcPr>
                  <w:tcW w:w="1260" w:type="dxa"/>
                  <w:tcBorders>
                    <w:top w:val="single" w:sz="4" w:space="0" w:color="C0C0C0"/>
                    <w:bottom w:val="single" w:sz="4" w:space="0" w:color="C0C0C0"/>
                  </w:tcBorders>
                  <w:shd w:val="clear" w:color="auto" w:fill="auto"/>
                  <w:vAlign w:val="center"/>
                </w:tcPr>
                <w:p w14:paraId="6C893B48" w14:textId="77777777" w:rsidR="002139A3" w:rsidRPr="00523943" w:rsidRDefault="002139A3" w:rsidP="006A2A84">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67B42D98" w14:textId="77777777" w:rsidR="002139A3" w:rsidRPr="00523943" w:rsidRDefault="002139A3" w:rsidP="006A2A84">
                  <w:pPr>
                    <w:pStyle w:val="TableText-Center"/>
                    <w:spacing w:after="0" w:line="100" w:lineRule="atLeast"/>
                  </w:pPr>
                  <w:r w:rsidRPr="00523943">
                    <w:t>Total Sustaining Members</w:t>
                  </w:r>
                </w:p>
              </w:tc>
              <w:tc>
                <w:tcPr>
                  <w:tcW w:w="1261" w:type="dxa"/>
                  <w:tcBorders>
                    <w:top w:val="single" w:sz="4" w:space="0" w:color="C0C0C0"/>
                    <w:bottom w:val="single" w:sz="4" w:space="0" w:color="C0C0C0"/>
                  </w:tcBorders>
                  <w:shd w:val="clear" w:color="auto" w:fill="auto"/>
                  <w:vAlign w:val="center"/>
                </w:tcPr>
                <w:p w14:paraId="0646048D" w14:textId="77777777" w:rsidR="002139A3" w:rsidRPr="00523943" w:rsidRDefault="002139A3" w:rsidP="006A2A84">
                  <w:pPr>
                    <w:pStyle w:val="TableText-Center"/>
                    <w:spacing w:after="0" w:line="100" w:lineRule="atLeast"/>
                  </w:pPr>
                  <w:r w:rsidRPr="00523943">
                    <w:t>Sustaining Membership Rank</w:t>
                  </w:r>
                </w:p>
              </w:tc>
            </w:tr>
            <w:tr w:rsidR="002139A3" w:rsidRPr="00523943" w14:paraId="6CE60FCA" w14:textId="77777777" w:rsidTr="006A2A84">
              <w:tc>
                <w:tcPr>
                  <w:tcW w:w="1260" w:type="dxa"/>
                  <w:tcBorders>
                    <w:top w:val="single" w:sz="4" w:space="0" w:color="C0C0C0"/>
                    <w:bottom w:val="single" w:sz="4" w:space="0" w:color="C0C0C0"/>
                  </w:tcBorders>
                  <w:shd w:val="clear" w:color="auto" w:fill="auto"/>
                  <w:vAlign w:val="center"/>
                </w:tcPr>
                <w:p w14:paraId="1715DE59" w14:textId="77777777" w:rsidR="002139A3" w:rsidRPr="00523943" w:rsidRDefault="002139A3" w:rsidP="006A2A84">
                  <w:pPr>
                    <w:pStyle w:val="TableRowHeading"/>
                    <w:spacing w:after="0" w:line="100" w:lineRule="atLeast"/>
                  </w:pPr>
                  <w:r w:rsidRPr="00523943">
                    <w:t>alaska</w:t>
                  </w:r>
                </w:p>
              </w:tc>
              <w:tc>
                <w:tcPr>
                  <w:tcW w:w="1331" w:type="dxa"/>
                  <w:tcBorders>
                    <w:top w:val="single" w:sz="4" w:space="0" w:color="C0C0C0"/>
                    <w:bottom w:val="single" w:sz="4" w:space="0" w:color="C0C0C0"/>
                  </w:tcBorders>
                  <w:shd w:val="clear" w:color="auto" w:fill="auto"/>
                </w:tcPr>
                <w:p w14:paraId="3CFFB248" w14:textId="784E200D" w:rsidR="002139A3" w:rsidRPr="00523943" w:rsidRDefault="002139A3" w:rsidP="006A2A84">
                  <w:pPr>
                    <w:pStyle w:val="TableText-Center"/>
                    <w:spacing w:after="0" w:line="100" w:lineRule="atLeast"/>
                  </w:pPr>
                  <w:r w:rsidRPr="00523943">
                    <w:t>9</w:t>
                  </w:r>
                  <w:r w:rsidR="008A3197">
                    <w:t>0</w:t>
                  </w:r>
                </w:p>
              </w:tc>
              <w:tc>
                <w:tcPr>
                  <w:tcW w:w="1261" w:type="dxa"/>
                  <w:tcBorders>
                    <w:top w:val="single" w:sz="4" w:space="0" w:color="C0C0C0"/>
                    <w:bottom w:val="single" w:sz="4" w:space="0" w:color="C0C0C0"/>
                  </w:tcBorders>
                  <w:shd w:val="clear" w:color="auto" w:fill="auto"/>
                  <w:vAlign w:val="center"/>
                </w:tcPr>
                <w:p w14:paraId="3867459B" w14:textId="136D5E87" w:rsidR="002139A3" w:rsidRPr="00523943" w:rsidRDefault="008A3197" w:rsidP="006A2A84">
                  <w:pPr>
                    <w:pStyle w:val="TableText-Center"/>
                    <w:spacing w:after="0" w:line="100" w:lineRule="atLeast"/>
                  </w:pPr>
                  <w:r>
                    <w:t>40</w:t>
                  </w:r>
                </w:p>
              </w:tc>
            </w:tr>
            <w:tr w:rsidR="002139A3" w:rsidRPr="00523943" w14:paraId="76219272" w14:textId="77777777" w:rsidTr="006A2A84">
              <w:tc>
                <w:tcPr>
                  <w:tcW w:w="1260" w:type="dxa"/>
                  <w:tcBorders>
                    <w:top w:val="single" w:sz="4" w:space="0" w:color="C0C0C0"/>
                    <w:bottom w:val="single" w:sz="4" w:space="0" w:color="C0C0C0"/>
                  </w:tcBorders>
                  <w:shd w:val="clear" w:color="auto" w:fill="auto"/>
                  <w:vAlign w:val="center"/>
                </w:tcPr>
                <w:p w14:paraId="50F8B955" w14:textId="77777777" w:rsidR="002139A3" w:rsidRPr="00523943" w:rsidRDefault="002139A3" w:rsidP="006A2A84">
                  <w:pPr>
                    <w:pStyle w:val="TableRowHeading"/>
                    <w:spacing w:after="0" w:line="100" w:lineRule="atLeast"/>
                  </w:pPr>
                  <w:r w:rsidRPr="00523943">
                    <w:t>arizona</w:t>
                  </w:r>
                </w:p>
              </w:tc>
              <w:tc>
                <w:tcPr>
                  <w:tcW w:w="1331" w:type="dxa"/>
                  <w:tcBorders>
                    <w:top w:val="single" w:sz="4" w:space="0" w:color="C0C0C0"/>
                    <w:bottom w:val="single" w:sz="4" w:space="0" w:color="C0C0C0"/>
                  </w:tcBorders>
                  <w:shd w:val="clear" w:color="auto" w:fill="auto"/>
                </w:tcPr>
                <w:p w14:paraId="70EAE2F1" w14:textId="2CA1DFEC" w:rsidR="002139A3" w:rsidRPr="00523943" w:rsidRDefault="008A3197" w:rsidP="006A2A84">
                  <w:pPr>
                    <w:pStyle w:val="TableText-Center"/>
                    <w:spacing w:after="0" w:line="100" w:lineRule="atLeast"/>
                  </w:pPr>
                  <w:r>
                    <w:t>400</w:t>
                  </w:r>
                </w:p>
              </w:tc>
              <w:tc>
                <w:tcPr>
                  <w:tcW w:w="1261" w:type="dxa"/>
                  <w:tcBorders>
                    <w:top w:val="single" w:sz="4" w:space="0" w:color="C0C0C0"/>
                    <w:bottom w:val="single" w:sz="4" w:space="0" w:color="C0C0C0"/>
                  </w:tcBorders>
                  <w:shd w:val="clear" w:color="auto" w:fill="auto"/>
                  <w:vAlign w:val="center"/>
                </w:tcPr>
                <w:p w14:paraId="7E113B6C" w14:textId="0EF9A8B1" w:rsidR="002139A3" w:rsidRPr="00523943" w:rsidRDefault="002139A3" w:rsidP="006A2A84">
                  <w:pPr>
                    <w:pStyle w:val="TableText-Center"/>
                    <w:spacing w:after="0" w:line="100" w:lineRule="atLeast"/>
                  </w:pPr>
                  <w:r w:rsidRPr="00523943">
                    <w:t>1</w:t>
                  </w:r>
                  <w:r w:rsidR="008A3197">
                    <w:t>7</w:t>
                  </w:r>
                </w:p>
              </w:tc>
            </w:tr>
            <w:tr w:rsidR="002139A3" w:rsidRPr="00523943" w14:paraId="6B91E2A7" w14:textId="77777777" w:rsidTr="006A2A84">
              <w:tc>
                <w:tcPr>
                  <w:tcW w:w="1260" w:type="dxa"/>
                  <w:tcBorders>
                    <w:top w:val="single" w:sz="4" w:space="0" w:color="C0C0C0"/>
                    <w:bottom w:val="single" w:sz="4" w:space="0" w:color="C0C0C0"/>
                  </w:tcBorders>
                  <w:shd w:val="clear" w:color="auto" w:fill="auto"/>
                  <w:vAlign w:val="center"/>
                </w:tcPr>
                <w:p w14:paraId="00FC1521" w14:textId="77777777" w:rsidR="002139A3" w:rsidRPr="00523943" w:rsidRDefault="002139A3" w:rsidP="006A2A84">
                  <w:pPr>
                    <w:pStyle w:val="TableRowHeading"/>
                    <w:spacing w:after="0" w:line="100" w:lineRule="atLeast"/>
                  </w:pPr>
                  <w:r w:rsidRPr="00523943">
                    <w:t>colorado</w:t>
                  </w:r>
                </w:p>
              </w:tc>
              <w:tc>
                <w:tcPr>
                  <w:tcW w:w="1331" w:type="dxa"/>
                  <w:tcBorders>
                    <w:top w:val="single" w:sz="4" w:space="0" w:color="C0C0C0"/>
                    <w:bottom w:val="single" w:sz="4" w:space="0" w:color="C0C0C0"/>
                  </w:tcBorders>
                  <w:shd w:val="clear" w:color="auto" w:fill="auto"/>
                </w:tcPr>
                <w:p w14:paraId="61C35440" w14:textId="7851A9C2" w:rsidR="002139A3" w:rsidRPr="00523943" w:rsidRDefault="008A3197" w:rsidP="006A2A84">
                  <w:pPr>
                    <w:pStyle w:val="TableText-Center"/>
                    <w:spacing w:after="0" w:line="100" w:lineRule="atLeast"/>
                  </w:pPr>
                  <w:r>
                    <w:t>638</w:t>
                  </w:r>
                </w:p>
              </w:tc>
              <w:tc>
                <w:tcPr>
                  <w:tcW w:w="1261" w:type="dxa"/>
                  <w:tcBorders>
                    <w:top w:val="single" w:sz="4" w:space="0" w:color="C0C0C0"/>
                    <w:bottom w:val="single" w:sz="4" w:space="0" w:color="C0C0C0"/>
                  </w:tcBorders>
                  <w:shd w:val="clear" w:color="auto" w:fill="auto"/>
                  <w:vAlign w:val="center"/>
                </w:tcPr>
                <w:p w14:paraId="1D83FD1C" w14:textId="77777777" w:rsidR="002139A3" w:rsidRPr="00523943" w:rsidRDefault="002139A3" w:rsidP="006A2A84">
                  <w:pPr>
                    <w:pStyle w:val="TableText-Center"/>
                    <w:spacing w:after="0" w:line="100" w:lineRule="atLeast"/>
                  </w:pPr>
                  <w:r w:rsidRPr="00523943">
                    <w:t>10</w:t>
                  </w:r>
                </w:p>
              </w:tc>
            </w:tr>
            <w:tr w:rsidR="002139A3" w:rsidRPr="00523943" w14:paraId="2C49D7A3" w14:textId="77777777" w:rsidTr="006A2A84">
              <w:tc>
                <w:tcPr>
                  <w:tcW w:w="1260" w:type="dxa"/>
                  <w:tcBorders>
                    <w:top w:val="single" w:sz="4" w:space="0" w:color="C0C0C0"/>
                    <w:bottom w:val="single" w:sz="4" w:space="0" w:color="C0C0C0"/>
                  </w:tcBorders>
                  <w:shd w:val="clear" w:color="auto" w:fill="auto"/>
                  <w:vAlign w:val="center"/>
                </w:tcPr>
                <w:p w14:paraId="56B10572" w14:textId="77777777" w:rsidR="002139A3" w:rsidRPr="00523943" w:rsidRDefault="002139A3" w:rsidP="006A2A84">
                  <w:pPr>
                    <w:pStyle w:val="TableRowHeading"/>
                    <w:spacing w:after="0" w:line="100" w:lineRule="atLeast"/>
                  </w:pPr>
                  <w:r w:rsidRPr="00523943">
                    <w:t>hawaii</w:t>
                  </w:r>
                </w:p>
              </w:tc>
              <w:tc>
                <w:tcPr>
                  <w:tcW w:w="1331" w:type="dxa"/>
                  <w:tcBorders>
                    <w:top w:val="single" w:sz="4" w:space="0" w:color="C0C0C0"/>
                    <w:bottom w:val="single" w:sz="4" w:space="0" w:color="C0C0C0"/>
                  </w:tcBorders>
                  <w:shd w:val="clear" w:color="auto" w:fill="auto"/>
                </w:tcPr>
                <w:p w14:paraId="602ACC17" w14:textId="4F1B378E" w:rsidR="002139A3" w:rsidRPr="00523943" w:rsidRDefault="008A3197" w:rsidP="006A2A84">
                  <w:pPr>
                    <w:pStyle w:val="TableText-Center"/>
                    <w:spacing w:after="0" w:line="100" w:lineRule="atLeast"/>
                  </w:pPr>
                  <w:r>
                    <w:t>76</w:t>
                  </w:r>
                </w:p>
              </w:tc>
              <w:tc>
                <w:tcPr>
                  <w:tcW w:w="1261" w:type="dxa"/>
                  <w:tcBorders>
                    <w:top w:val="single" w:sz="4" w:space="0" w:color="C0C0C0"/>
                    <w:bottom w:val="single" w:sz="4" w:space="0" w:color="C0C0C0"/>
                  </w:tcBorders>
                  <w:shd w:val="clear" w:color="auto" w:fill="auto"/>
                  <w:vAlign w:val="center"/>
                </w:tcPr>
                <w:p w14:paraId="64E47ADA" w14:textId="77777777" w:rsidR="002139A3" w:rsidRPr="00523943" w:rsidRDefault="002139A3" w:rsidP="006A2A84">
                  <w:pPr>
                    <w:pStyle w:val="TableText-Center"/>
                    <w:spacing w:after="0" w:line="100" w:lineRule="atLeast"/>
                  </w:pPr>
                  <w:r w:rsidRPr="00523943">
                    <w:t>43</w:t>
                  </w:r>
                </w:p>
              </w:tc>
            </w:tr>
            <w:tr w:rsidR="002139A3" w:rsidRPr="00523943" w14:paraId="70C836FF" w14:textId="77777777" w:rsidTr="006A2A84">
              <w:tc>
                <w:tcPr>
                  <w:tcW w:w="1260" w:type="dxa"/>
                  <w:tcBorders>
                    <w:top w:val="single" w:sz="4" w:space="0" w:color="C0C0C0"/>
                    <w:bottom w:val="single" w:sz="4" w:space="0" w:color="C0C0C0"/>
                  </w:tcBorders>
                  <w:shd w:val="clear" w:color="auto" w:fill="auto"/>
                  <w:vAlign w:val="center"/>
                </w:tcPr>
                <w:p w14:paraId="27E244E9" w14:textId="77777777" w:rsidR="002139A3" w:rsidRPr="00523943" w:rsidRDefault="002139A3" w:rsidP="006A2A84">
                  <w:pPr>
                    <w:pStyle w:val="TableRowHeading"/>
                    <w:spacing w:after="0" w:line="100" w:lineRule="atLeast"/>
                  </w:pPr>
                  <w:r w:rsidRPr="00523943">
                    <w:t>kansas</w:t>
                  </w:r>
                </w:p>
              </w:tc>
              <w:tc>
                <w:tcPr>
                  <w:tcW w:w="1331" w:type="dxa"/>
                  <w:tcBorders>
                    <w:top w:val="single" w:sz="4" w:space="0" w:color="C0C0C0"/>
                    <w:bottom w:val="single" w:sz="4" w:space="0" w:color="C0C0C0"/>
                  </w:tcBorders>
                  <w:shd w:val="clear" w:color="auto" w:fill="auto"/>
                </w:tcPr>
                <w:p w14:paraId="2E7A5711" w14:textId="499253E4" w:rsidR="002139A3" w:rsidRPr="00523943" w:rsidRDefault="008A3197" w:rsidP="006A2A84">
                  <w:pPr>
                    <w:pStyle w:val="TableText-Center"/>
                    <w:spacing w:after="0" w:line="100" w:lineRule="atLeast"/>
                  </w:pPr>
                  <w:r>
                    <w:t>167</w:t>
                  </w:r>
                </w:p>
              </w:tc>
              <w:tc>
                <w:tcPr>
                  <w:tcW w:w="1261" w:type="dxa"/>
                  <w:tcBorders>
                    <w:top w:val="single" w:sz="4" w:space="0" w:color="C0C0C0"/>
                    <w:bottom w:val="single" w:sz="4" w:space="0" w:color="C0C0C0"/>
                  </w:tcBorders>
                  <w:shd w:val="clear" w:color="auto" w:fill="auto"/>
                  <w:vAlign w:val="center"/>
                </w:tcPr>
                <w:p w14:paraId="266AF866" w14:textId="2C3CA4F8" w:rsidR="002139A3" w:rsidRPr="00523943" w:rsidRDefault="008A3197" w:rsidP="006A2A84">
                  <w:pPr>
                    <w:pStyle w:val="TableText-Center"/>
                    <w:spacing w:after="0" w:line="100" w:lineRule="atLeast"/>
                  </w:pPr>
                  <w:r>
                    <w:t>33</w:t>
                  </w:r>
                </w:p>
              </w:tc>
            </w:tr>
            <w:tr w:rsidR="002139A3" w:rsidRPr="00523943" w14:paraId="0E7F9B40" w14:textId="77777777" w:rsidTr="006A2A84">
              <w:tc>
                <w:tcPr>
                  <w:tcW w:w="1260" w:type="dxa"/>
                  <w:tcBorders>
                    <w:top w:val="single" w:sz="4" w:space="0" w:color="C0C0C0"/>
                    <w:bottom w:val="single" w:sz="4" w:space="0" w:color="C0C0C0"/>
                  </w:tcBorders>
                  <w:shd w:val="clear" w:color="auto" w:fill="auto"/>
                  <w:vAlign w:val="center"/>
                </w:tcPr>
                <w:p w14:paraId="4BF2BB96" w14:textId="77777777" w:rsidR="002139A3" w:rsidRPr="00523943" w:rsidRDefault="002139A3" w:rsidP="006A2A84">
                  <w:pPr>
                    <w:pStyle w:val="TableRowHeading"/>
                    <w:spacing w:after="0" w:line="100" w:lineRule="atLeast"/>
                  </w:pPr>
                  <w:r w:rsidRPr="00523943">
                    <w:t>montana</w:t>
                  </w:r>
                </w:p>
              </w:tc>
              <w:tc>
                <w:tcPr>
                  <w:tcW w:w="1331" w:type="dxa"/>
                  <w:tcBorders>
                    <w:top w:val="single" w:sz="4" w:space="0" w:color="C0C0C0"/>
                    <w:bottom w:val="single" w:sz="4" w:space="0" w:color="C0C0C0"/>
                  </w:tcBorders>
                  <w:shd w:val="clear" w:color="auto" w:fill="auto"/>
                </w:tcPr>
                <w:p w14:paraId="3A135983" w14:textId="20DF84BE" w:rsidR="002139A3" w:rsidRPr="00523943" w:rsidRDefault="008A3197" w:rsidP="006A2A84">
                  <w:pPr>
                    <w:pStyle w:val="TableText-Center"/>
                    <w:spacing w:after="0" w:line="100" w:lineRule="atLeast"/>
                  </w:pPr>
                  <w:r>
                    <w:t>83</w:t>
                  </w:r>
                </w:p>
              </w:tc>
              <w:tc>
                <w:tcPr>
                  <w:tcW w:w="1261" w:type="dxa"/>
                  <w:tcBorders>
                    <w:top w:val="single" w:sz="4" w:space="0" w:color="C0C0C0"/>
                    <w:bottom w:val="single" w:sz="4" w:space="0" w:color="C0C0C0"/>
                  </w:tcBorders>
                  <w:shd w:val="clear" w:color="auto" w:fill="auto"/>
                  <w:vAlign w:val="center"/>
                </w:tcPr>
                <w:p w14:paraId="135DBF46" w14:textId="77777777" w:rsidR="002139A3" w:rsidRPr="00523943" w:rsidRDefault="002139A3" w:rsidP="006A2A84">
                  <w:pPr>
                    <w:pStyle w:val="TableText-Center"/>
                    <w:spacing w:after="0" w:line="100" w:lineRule="atLeast"/>
                  </w:pPr>
                  <w:r w:rsidRPr="00523943">
                    <w:t>41</w:t>
                  </w:r>
                </w:p>
              </w:tc>
            </w:tr>
            <w:tr w:rsidR="002139A3" w:rsidRPr="00523943" w14:paraId="0590D945" w14:textId="77777777" w:rsidTr="006A2A84">
              <w:tc>
                <w:tcPr>
                  <w:tcW w:w="1260" w:type="dxa"/>
                  <w:tcBorders>
                    <w:top w:val="single" w:sz="4" w:space="0" w:color="C0C0C0"/>
                    <w:bottom w:val="single" w:sz="4" w:space="0" w:color="C0C0C0"/>
                  </w:tcBorders>
                  <w:shd w:val="clear" w:color="auto" w:fill="auto"/>
                  <w:vAlign w:val="center"/>
                </w:tcPr>
                <w:p w14:paraId="5073B047" w14:textId="77777777" w:rsidR="002139A3" w:rsidRPr="00523943" w:rsidRDefault="002139A3" w:rsidP="006A2A84">
                  <w:pPr>
                    <w:pStyle w:val="TableRowHeading"/>
                    <w:spacing w:after="0" w:line="100" w:lineRule="atLeast"/>
                  </w:pPr>
                  <w:r w:rsidRPr="00523943">
                    <w:t>utah</w:t>
                  </w:r>
                </w:p>
              </w:tc>
              <w:tc>
                <w:tcPr>
                  <w:tcW w:w="1331" w:type="dxa"/>
                  <w:tcBorders>
                    <w:top w:val="single" w:sz="4" w:space="0" w:color="C0C0C0"/>
                    <w:bottom w:val="single" w:sz="4" w:space="0" w:color="C0C0C0"/>
                  </w:tcBorders>
                  <w:shd w:val="clear" w:color="auto" w:fill="auto"/>
                </w:tcPr>
                <w:p w14:paraId="013E7F52" w14:textId="283D276E" w:rsidR="002139A3" w:rsidRPr="00523943" w:rsidRDefault="008A3197" w:rsidP="006A2A84">
                  <w:pPr>
                    <w:pStyle w:val="TableText-Center"/>
                    <w:spacing w:after="0" w:line="100" w:lineRule="atLeast"/>
                  </w:pPr>
                  <w:r>
                    <w:t>146</w:t>
                  </w:r>
                </w:p>
              </w:tc>
              <w:tc>
                <w:tcPr>
                  <w:tcW w:w="1261" w:type="dxa"/>
                  <w:tcBorders>
                    <w:top w:val="single" w:sz="4" w:space="0" w:color="C0C0C0"/>
                    <w:bottom w:val="single" w:sz="4" w:space="0" w:color="C0C0C0"/>
                  </w:tcBorders>
                  <w:shd w:val="clear" w:color="auto" w:fill="auto"/>
                  <w:vAlign w:val="center"/>
                </w:tcPr>
                <w:p w14:paraId="55A71300" w14:textId="77777777" w:rsidR="002139A3" w:rsidRPr="00523943" w:rsidRDefault="002139A3" w:rsidP="006A2A84">
                  <w:pPr>
                    <w:pStyle w:val="TableText-Center"/>
                    <w:spacing w:after="0" w:line="100" w:lineRule="atLeast"/>
                  </w:pPr>
                  <w:r w:rsidRPr="00523943">
                    <w:t>35</w:t>
                  </w:r>
                </w:p>
              </w:tc>
            </w:tr>
            <w:tr w:rsidR="002139A3" w:rsidRPr="00523943" w14:paraId="00E6708C" w14:textId="77777777" w:rsidTr="006A2A84">
              <w:tc>
                <w:tcPr>
                  <w:tcW w:w="1260" w:type="dxa"/>
                  <w:tcBorders>
                    <w:top w:val="single" w:sz="4" w:space="0" w:color="C0C0C0"/>
                    <w:bottom w:val="single" w:sz="4" w:space="0" w:color="C0C0C0"/>
                  </w:tcBorders>
                  <w:shd w:val="clear" w:color="auto" w:fill="auto"/>
                  <w:vAlign w:val="center"/>
                </w:tcPr>
                <w:p w14:paraId="20EBEB15" w14:textId="77777777" w:rsidR="002139A3" w:rsidRPr="00523943" w:rsidRDefault="002139A3" w:rsidP="006A2A84">
                  <w:pPr>
                    <w:pStyle w:val="TableRowHeading"/>
                    <w:spacing w:after="0" w:line="100" w:lineRule="atLeast"/>
                  </w:pPr>
                  <w:r w:rsidRPr="00523943">
                    <w:t>washington</w:t>
                  </w:r>
                </w:p>
              </w:tc>
              <w:tc>
                <w:tcPr>
                  <w:tcW w:w="1331" w:type="dxa"/>
                  <w:tcBorders>
                    <w:top w:val="single" w:sz="4" w:space="0" w:color="C0C0C0"/>
                    <w:bottom w:val="single" w:sz="4" w:space="0" w:color="C0C0C0"/>
                  </w:tcBorders>
                  <w:shd w:val="clear" w:color="auto" w:fill="auto"/>
                </w:tcPr>
                <w:p w14:paraId="15A65541" w14:textId="52B74804" w:rsidR="002139A3" w:rsidRPr="00523943" w:rsidRDefault="008A3197" w:rsidP="006A2A84">
                  <w:pPr>
                    <w:pStyle w:val="TableText-Center"/>
                    <w:spacing w:after="0" w:line="100" w:lineRule="atLeast"/>
                  </w:pPr>
                  <w:r>
                    <w:t>618</w:t>
                  </w:r>
                </w:p>
              </w:tc>
              <w:tc>
                <w:tcPr>
                  <w:tcW w:w="1261" w:type="dxa"/>
                  <w:tcBorders>
                    <w:top w:val="single" w:sz="4" w:space="0" w:color="C0C0C0"/>
                    <w:bottom w:val="single" w:sz="4" w:space="0" w:color="C0C0C0"/>
                  </w:tcBorders>
                  <w:shd w:val="clear" w:color="auto" w:fill="auto"/>
                  <w:vAlign w:val="center"/>
                </w:tcPr>
                <w:p w14:paraId="2921632D" w14:textId="77777777" w:rsidR="002139A3" w:rsidRPr="00523943" w:rsidRDefault="002139A3" w:rsidP="006A2A84">
                  <w:pPr>
                    <w:pStyle w:val="TableText-Center"/>
                    <w:spacing w:after="0" w:line="100" w:lineRule="atLeast"/>
                  </w:pPr>
                  <w:r w:rsidRPr="00523943">
                    <w:t>11</w:t>
                  </w:r>
                </w:p>
              </w:tc>
            </w:tr>
            <w:tr w:rsidR="002139A3" w:rsidRPr="00523943" w14:paraId="08ECAB28" w14:textId="77777777" w:rsidTr="006A2A84">
              <w:tc>
                <w:tcPr>
                  <w:tcW w:w="1260" w:type="dxa"/>
                  <w:tcBorders>
                    <w:top w:val="single" w:sz="4" w:space="0" w:color="C0C0C0"/>
                    <w:bottom w:val="single" w:sz="4" w:space="0" w:color="C0C0C0"/>
                  </w:tcBorders>
                  <w:shd w:val="clear" w:color="auto" w:fill="auto"/>
                  <w:vAlign w:val="center"/>
                </w:tcPr>
                <w:p w14:paraId="23784B01" w14:textId="77777777" w:rsidR="002139A3" w:rsidRPr="00523943" w:rsidRDefault="002139A3" w:rsidP="006A2A84">
                  <w:pPr>
                    <w:pStyle w:val="TableRowHeading"/>
                    <w:spacing w:after="0" w:line="100" w:lineRule="atLeast"/>
                  </w:pPr>
                  <w:r w:rsidRPr="00523943">
                    <w:t>wyoming</w:t>
                  </w:r>
                </w:p>
              </w:tc>
              <w:tc>
                <w:tcPr>
                  <w:tcW w:w="1331" w:type="dxa"/>
                  <w:tcBorders>
                    <w:top w:val="single" w:sz="4" w:space="0" w:color="C0C0C0"/>
                    <w:bottom w:val="single" w:sz="4" w:space="0" w:color="C0C0C0"/>
                  </w:tcBorders>
                  <w:shd w:val="clear" w:color="auto" w:fill="auto"/>
                </w:tcPr>
                <w:p w14:paraId="58E23C48" w14:textId="60261F4A" w:rsidR="002139A3" w:rsidRPr="00523943" w:rsidRDefault="002139A3" w:rsidP="006A2A84">
                  <w:pPr>
                    <w:pStyle w:val="TableText-Center"/>
                    <w:spacing w:after="0" w:line="100" w:lineRule="atLeast"/>
                  </w:pPr>
                  <w:r w:rsidRPr="00523943">
                    <w:t>3</w:t>
                  </w:r>
                  <w:r w:rsidR="008A3197">
                    <w:t>7</w:t>
                  </w:r>
                </w:p>
              </w:tc>
              <w:tc>
                <w:tcPr>
                  <w:tcW w:w="1261" w:type="dxa"/>
                  <w:tcBorders>
                    <w:top w:val="single" w:sz="4" w:space="0" w:color="C0C0C0"/>
                    <w:bottom w:val="single" w:sz="4" w:space="0" w:color="C0C0C0"/>
                  </w:tcBorders>
                  <w:shd w:val="clear" w:color="auto" w:fill="auto"/>
                  <w:vAlign w:val="center"/>
                </w:tcPr>
                <w:p w14:paraId="7A2F701B" w14:textId="67674610" w:rsidR="002139A3" w:rsidRPr="00523943" w:rsidRDefault="002139A3" w:rsidP="006A2A84">
                  <w:pPr>
                    <w:pStyle w:val="TableText-Center"/>
                    <w:spacing w:after="0" w:line="100" w:lineRule="atLeast"/>
                  </w:pPr>
                  <w:r w:rsidRPr="00523943">
                    <w:t>5</w:t>
                  </w:r>
                  <w:r w:rsidR="008A3197">
                    <w:t>1</w:t>
                  </w:r>
                </w:p>
              </w:tc>
            </w:tr>
          </w:tbl>
          <w:p w14:paraId="5BE17EE8" w14:textId="77777777" w:rsidR="002139A3" w:rsidRPr="00523943" w:rsidRDefault="002139A3" w:rsidP="00367429">
            <w:pPr>
              <w:pStyle w:val="Heading3"/>
              <w:numPr>
                <w:ilvl w:val="2"/>
                <w:numId w:val="20"/>
              </w:numPr>
              <w:suppressAutoHyphens/>
              <w:spacing w:line="100" w:lineRule="atLeast"/>
            </w:pPr>
          </w:p>
          <w:p w14:paraId="7F66BD44" w14:textId="1C027D39" w:rsidR="00367429" w:rsidRPr="00523943" w:rsidRDefault="00C46EF5" w:rsidP="00367429">
            <w:pPr>
              <w:pStyle w:val="Heading3"/>
              <w:numPr>
                <w:ilvl w:val="2"/>
                <w:numId w:val="20"/>
              </w:numPr>
              <w:suppressAutoHyphens/>
              <w:spacing w:line="100" w:lineRule="atLeast"/>
            </w:pPr>
            <w:r>
              <w:t>March</w:t>
            </w:r>
            <w:r w:rsidR="00367429" w:rsidRPr="00523943">
              <w:t xml:space="preserve"> 201</w:t>
            </w:r>
            <w:r>
              <w:t>8</w:t>
            </w:r>
            <w:r w:rsidR="00367429" w:rsidRPr="00523943">
              <w:t xml:space="preserve"> National Membership Summary</w:t>
            </w:r>
          </w:p>
          <w:tbl>
            <w:tblPr>
              <w:tblW w:w="0" w:type="auto"/>
              <w:tblLayout w:type="fixed"/>
              <w:tblLook w:val="0000" w:firstRow="0" w:lastRow="0" w:firstColumn="0" w:lastColumn="0" w:noHBand="0" w:noVBand="0"/>
            </w:tblPr>
            <w:tblGrid>
              <w:gridCol w:w="1260"/>
              <w:gridCol w:w="1331"/>
              <w:gridCol w:w="1261"/>
            </w:tblGrid>
            <w:tr w:rsidR="00367429" w:rsidRPr="00523943" w14:paraId="7ADBD4D5" w14:textId="77777777" w:rsidTr="00367429">
              <w:tc>
                <w:tcPr>
                  <w:tcW w:w="1260" w:type="dxa"/>
                  <w:tcBorders>
                    <w:top w:val="single" w:sz="4" w:space="0" w:color="C0C0C0"/>
                    <w:bottom w:val="single" w:sz="4" w:space="0" w:color="C0C0C0"/>
                  </w:tcBorders>
                  <w:shd w:val="clear" w:color="auto" w:fill="auto"/>
                  <w:vAlign w:val="center"/>
                </w:tcPr>
                <w:p w14:paraId="2377D350" w14:textId="77777777" w:rsidR="00367429" w:rsidRPr="00523943" w:rsidRDefault="00367429" w:rsidP="00367429">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5EB56585" w14:textId="77777777" w:rsidR="00367429" w:rsidRPr="00523943" w:rsidRDefault="00367429" w:rsidP="00367429">
                  <w:pPr>
                    <w:pStyle w:val="TableText-Center"/>
                    <w:spacing w:after="0" w:line="100" w:lineRule="atLeast"/>
                  </w:pPr>
                  <w:r w:rsidRPr="00523943">
                    <w:t>Total Sustaining Members</w:t>
                  </w:r>
                </w:p>
              </w:tc>
              <w:tc>
                <w:tcPr>
                  <w:tcW w:w="1261" w:type="dxa"/>
                  <w:tcBorders>
                    <w:top w:val="single" w:sz="4" w:space="0" w:color="C0C0C0"/>
                    <w:bottom w:val="single" w:sz="4" w:space="0" w:color="C0C0C0"/>
                  </w:tcBorders>
                  <w:shd w:val="clear" w:color="auto" w:fill="auto"/>
                  <w:vAlign w:val="center"/>
                </w:tcPr>
                <w:p w14:paraId="7004952D" w14:textId="77777777" w:rsidR="00367429" w:rsidRPr="00523943" w:rsidRDefault="00367429" w:rsidP="00367429">
                  <w:pPr>
                    <w:pStyle w:val="TableText-Center"/>
                    <w:spacing w:after="0" w:line="100" w:lineRule="atLeast"/>
                  </w:pPr>
                  <w:r w:rsidRPr="00523943">
                    <w:t>Sustaining Membership Rank</w:t>
                  </w:r>
                </w:p>
              </w:tc>
            </w:tr>
            <w:tr w:rsidR="00367429" w:rsidRPr="00523943" w14:paraId="6418671F" w14:textId="77777777" w:rsidTr="00367429">
              <w:tc>
                <w:tcPr>
                  <w:tcW w:w="1260" w:type="dxa"/>
                  <w:tcBorders>
                    <w:top w:val="single" w:sz="4" w:space="0" w:color="C0C0C0"/>
                    <w:bottom w:val="single" w:sz="4" w:space="0" w:color="C0C0C0"/>
                  </w:tcBorders>
                  <w:shd w:val="clear" w:color="auto" w:fill="auto"/>
                  <w:vAlign w:val="center"/>
                </w:tcPr>
                <w:p w14:paraId="5E80E863" w14:textId="6913FA20" w:rsidR="00367429" w:rsidRPr="00523943" w:rsidRDefault="00367429" w:rsidP="00D90137">
                  <w:pPr>
                    <w:pStyle w:val="TableRowHeading"/>
                    <w:spacing w:after="0" w:line="100" w:lineRule="atLeast"/>
                  </w:pPr>
                  <w:r w:rsidRPr="00523943">
                    <w:t>alaska</w:t>
                  </w:r>
                </w:p>
              </w:tc>
              <w:tc>
                <w:tcPr>
                  <w:tcW w:w="1331" w:type="dxa"/>
                  <w:tcBorders>
                    <w:top w:val="single" w:sz="4" w:space="0" w:color="C0C0C0"/>
                    <w:bottom w:val="single" w:sz="4" w:space="0" w:color="C0C0C0"/>
                  </w:tcBorders>
                  <w:shd w:val="clear" w:color="auto" w:fill="auto"/>
                </w:tcPr>
                <w:p w14:paraId="08B7D43C" w14:textId="4ADD00B3" w:rsidR="00367429" w:rsidRPr="00523943" w:rsidRDefault="008A3197" w:rsidP="00367429">
                  <w:pPr>
                    <w:pStyle w:val="TableText-Center"/>
                    <w:spacing w:after="0" w:line="100" w:lineRule="atLeast"/>
                  </w:pPr>
                  <w:r>
                    <w:t>92</w:t>
                  </w:r>
                </w:p>
              </w:tc>
              <w:tc>
                <w:tcPr>
                  <w:tcW w:w="1261" w:type="dxa"/>
                  <w:tcBorders>
                    <w:top w:val="single" w:sz="4" w:space="0" w:color="C0C0C0"/>
                    <w:bottom w:val="single" w:sz="4" w:space="0" w:color="C0C0C0"/>
                  </w:tcBorders>
                  <w:shd w:val="clear" w:color="auto" w:fill="auto"/>
                  <w:vAlign w:val="center"/>
                </w:tcPr>
                <w:p w14:paraId="0F55A7F0" w14:textId="46B33634" w:rsidR="00367429" w:rsidRPr="00523943" w:rsidRDefault="00710E1F" w:rsidP="00367429">
                  <w:pPr>
                    <w:pStyle w:val="TableText-Center"/>
                    <w:spacing w:after="0" w:line="100" w:lineRule="atLeast"/>
                  </w:pPr>
                  <w:r w:rsidRPr="00523943">
                    <w:t>3</w:t>
                  </w:r>
                  <w:r w:rsidR="008A3197">
                    <w:t>9</w:t>
                  </w:r>
                </w:p>
              </w:tc>
            </w:tr>
            <w:tr w:rsidR="00367429" w:rsidRPr="00523943" w14:paraId="2F6DE076" w14:textId="77777777" w:rsidTr="00367429">
              <w:tc>
                <w:tcPr>
                  <w:tcW w:w="1260" w:type="dxa"/>
                  <w:tcBorders>
                    <w:top w:val="single" w:sz="4" w:space="0" w:color="C0C0C0"/>
                    <w:bottom w:val="single" w:sz="4" w:space="0" w:color="C0C0C0"/>
                  </w:tcBorders>
                  <w:shd w:val="clear" w:color="auto" w:fill="auto"/>
                  <w:vAlign w:val="center"/>
                </w:tcPr>
                <w:p w14:paraId="1738EE4D" w14:textId="14372EA7" w:rsidR="00367429" w:rsidRPr="00523943" w:rsidRDefault="00367429" w:rsidP="00367429">
                  <w:pPr>
                    <w:pStyle w:val="TableRowHeading"/>
                    <w:spacing w:after="0" w:line="100" w:lineRule="atLeast"/>
                  </w:pPr>
                  <w:r w:rsidRPr="00523943">
                    <w:t>arizona</w:t>
                  </w:r>
                </w:p>
              </w:tc>
              <w:tc>
                <w:tcPr>
                  <w:tcW w:w="1331" w:type="dxa"/>
                  <w:tcBorders>
                    <w:top w:val="single" w:sz="4" w:space="0" w:color="C0C0C0"/>
                    <w:bottom w:val="single" w:sz="4" w:space="0" w:color="C0C0C0"/>
                  </w:tcBorders>
                  <w:shd w:val="clear" w:color="auto" w:fill="auto"/>
                </w:tcPr>
                <w:p w14:paraId="6126B72A" w14:textId="4A4C0F49" w:rsidR="00367429" w:rsidRPr="00523943" w:rsidRDefault="00710E1F" w:rsidP="00367429">
                  <w:pPr>
                    <w:pStyle w:val="TableText-Center"/>
                    <w:spacing w:after="0" w:line="100" w:lineRule="atLeast"/>
                  </w:pPr>
                  <w:r w:rsidRPr="00523943">
                    <w:t>3</w:t>
                  </w:r>
                  <w:r w:rsidR="006A2A84" w:rsidRPr="00523943">
                    <w:t>25</w:t>
                  </w:r>
                </w:p>
              </w:tc>
              <w:tc>
                <w:tcPr>
                  <w:tcW w:w="1261" w:type="dxa"/>
                  <w:tcBorders>
                    <w:top w:val="single" w:sz="4" w:space="0" w:color="C0C0C0"/>
                    <w:bottom w:val="single" w:sz="4" w:space="0" w:color="C0C0C0"/>
                  </w:tcBorders>
                  <w:shd w:val="clear" w:color="auto" w:fill="auto"/>
                  <w:vAlign w:val="center"/>
                </w:tcPr>
                <w:p w14:paraId="254DA98A" w14:textId="5B6862F0" w:rsidR="00367429" w:rsidRPr="00523943" w:rsidRDefault="002224E9" w:rsidP="006E59BE">
                  <w:pPr>
                    <w:pStyle w:val="TableText-Center"/>
                    <w:spacing w:after="0" w:line="100" w:lineRule="atLeast"/>
                  </w:pPr>
                  <w:r w:rsidRPr="00523943">
                    <w:t>16</w:t>
                  </w:r>
                </w:p>
              </w:tc>
            </w:tr>
            <w:tr w:rsidR="00367429" w:rsidRPr="00523943" w14:paraId="0FB26E19" w14:textId="77777777" w:rsidTr="00367429">
              <w:tc>
                <w:tcPr>
                  <w:tcW w:w="1260" w:type="dxa"/>
                  <w:tcBorders>
                    <w:top w:val="single" w:sz="4" w:space="0" w:color="C0C0C0"/>
                    <w:bottom w:val="single" w:sz="4" w:space="0" w:color="C0C0C0"/>
                  </w:tcBorders>
                  <w:shd w:val="clear" w:color="auto" w:fill="auto"/>
                  <w:vAlign w:val="center"/>
                </w:tcPr>
                <w:p w14:paraId="2548D3BA" w14:textId="488D9874" w:rsidR="00367429" w:rsidRPr="00523943" w:rsidRDefault="00367429" w:rsidP="00367429">
                  <w:pPr>
                    <w:pStyle w:val="TableRowHeading"/>
                    <w:spacing w:after="0" w:line="100" w:lineRule="atLeast"/>
                  </w:pPr>
                  <w:r w:rsidRPr="00523943">
                    <w:t>colorado</w:t>
                  </w:r>
                </w:p>
              </w:tc>
              <w:tc>
                <w:tcPr>
                  <w:tcW w:w="1331" w:type="dxa"/>
                  <w:tcBorders>
                    <w:top w:val="single" w:sz="4" w:space="0" w:color="C0C0C0"/>
                    <w:bottom w:val="single" w:sz="4" w:space="0" w:color="C0C0C0"/>
                  </w:tcBorders>
                  <w:shd w:val="clear" w:color="auto" w:fill="auto"/>
                </w:tcPr>
                <w:p w14:paraId="7AE81299" w14:textId="343C5BBF" w:rsidR="00367429" w:rsidRPr="00523943" w:rsidRDefault="008A3197" w:rsidP="00367429">
                  <w:pPr>
                    <w:pStyle w:val="TableText-Center"/>
                    <w:spacing w:after="0" w:line="100" w:lineRule="atLeast"/>
                  </w:pPr>
                  <w:r>
                    <w:t>469</w:t>
                  </w:r>
                </w:p>
              </w:tc>
              <w:tc>
                <w:tcPr>
                  <w:tcW w:w="1261" w:type="dxa"/>
                  <w:tcBorders>
                    <w:top w:val="single" w:sz="4" w:space="0" w:color="C0C0C0"/>
                    <w:bottom w:val="single" w:sz="4" w:space="0" w:color="C0C0C0"/>
                  </w:tcBorders>
                  <w:shd w:val="clear" w:color="auto" w:fill="auto"/>
                  <w:vAlign w:val="center"/>
                </w:tcPr>
                <w:p w14:paraId="341E7670" w14:textId="4AE7065E" w:rsidR="00367429" w:rsidRPr="00523943" w:rsidRDefault="008A3197" w:rsidP="00367429">
                  <w:pPr>
                    <w:pStyle w:val="TableText-Center"/>
                    <w:spacing w:after="0" w:line="100" w:lineRule="atLeast"/>
                  </w:pPr>
                  <w:r>
                    <w:t>11</w:t>
                  </w:r>
                </w:p>
              </w:tc>
            </w:tr>
            <w:tr w:rsidR="002A2D36" w:rsidRPr="00523943" w14:paraId="54AB4400" w14:textId="77777777" w:rsidTr="00367429">
              <w:tc>
                <w:tcPr>
                  <w:tcW w:w="1260" w:type="dxa"/>
                  <w:tcBorders>
                    <w:top w:val="single" w:sz="4" w:space="0" w:color="C0C0C0"/>
                    <w:bottom w:val="single" w:sz="4" w:space="0" w:color="C0C0C0"/>
                  </w:tcBorders>
                  <w:shd w:val="clear" w:color="auto" w:fill="auto"/>
                  <w:vAlign w:val="center"/>
                </w:tcPr>
                <w:p w14:paraId="274B7680" w14:textId="7D1B5703" w:rsidR="002A2D36" w:rsidRPr="00523943" w:rsidRDefault="002A2D36" w:rsidP="00367429">
                  <w:pPr>
                    <w:pStyle w:val="TableRowHeading"/>
                    <w:spacing w:after="0" w:line="100" w:lineRule="atLeast"/>
                  </w:pPr>
                  <w:r w:rsidRPr="00523943">
                    <w:t>hawaii</w:t>
                  </w:r>
                </w:p>
              </w:tc>
              <w:tc>
                <w:tcPr>
                  <w:tcW w:w="1331" w:type="dxa"/>
                  <w:tcBorders>
                    <w:top w:val="single" w:sz="4" w:space="0" w:color="C0C0C0"/>
                    <w:bottom w:val="single" w:sz="4" w:space="0" w:color="C0C0C0"/>
                  </w:tcBorders>
                  <w:shd w:val="clear" w:color="auto" w:fill="auto"/>
                </w:tcPr>
                <w:p w14:paraId="150DD08A" w14:textId="180DF1FD" w:rsidR="002A2D36" w:rsidRPr="00523943" w:rsidRDefault="006A2A84" w:rsidP="00367429">
                  <w:pPr>
                    <w:pStyle w:val="TableText-Center"/>
                    <w:spacing w:after="0" w:line="100" w:lineRule="atLeast"/>
                  </w:pPr>
                  <w:r w:rsidRPr="00523943">
                    <w:t>5</w:t>
                  </w:r>
                  <w:r w:rsidR="008A3197">
                    <w:t>4</w:t>
                  </w:r>
                </w:p>
              </w:tc>
              <w:tc>
                <w:tcPr>
                  <w:tcW w:w="1261" w:type="dxa"/>
                  <w:tcBorders>
                    <w:top w:val="single" w:sz="4" w:space="0" w:color="C0C0C0"/>
                    <w:bottom w:val="single" w:sz="4" w:space="0" w:color="C0C0C0"/>
                  </w:tcBorders>
                  <w:shd w:val="clear" w:color="auto" w:fill="auto"/>
                  <w:vAlign w:val="center"/>
                </w:tcPr>
                <w:p w14:paraId="4E05EEE9" w14:textId="22698932" w:rsidR="002A2D36" w:rsidRPr="00523943" w:rsidRDefault="002A2D36" w:rsidP="00367429">
                  <w:pPr>
                    <w:pStyle w:val="TableText-Center"/>
                    <w:spacing w:after="0" w:line="100" w:lineRule="atLeast"/>
                  </w:pPr>
                  <w:r w:rsidRPr="00523943">
                    <w:t>4</w:t>
                  </w:r>
                  <w:r w:rsidR="006A2A84" w:rsidRPr="00523943">
                    <w:t>4</w:t>
                  </w:r>
                </w:p>
              </w:tc>
            </w:tr>
            <w:tr w:rsidR="002A2D36" w:rsidRPr="00523943" w14:paraId="66FD35DC" w14:textId="77777777" w:rsidTr="00367429">
              <w:tc>
                <w:tcPr>
                  <w:tcW w:w="1260" w:type="dxa"/>
                  <w:tcBorders>
                    <w:top w:val="single" w:sz="4" w:space="0" w:color="C0C0C0"/>
                    <w:bottom w:val="single" w:sz="4" w:space="0" w:color="C0C0C0"/>
                  </w:tcBorders>
                  <w:shd w:val="clear" w:color="auto" w:fill="auto"/>
                  <w:vAlign w:val="center"/>
                </w:tcPr>
                <w:p w14:paraId="3BCEEA29" w14:textId="1B083515" w:rsidR="002A2D36" w:rsidRPr="00523943" w:rsidRDefault="002A2D36" w:rsidP="00367429">
                  <w:pPr>
                    <w:pStyle w:val="TableRowHeading"/>
                    <w:spacing w:after="0" w:line="100" w:lineRule="atLeast"/>
                  </w:pPr>
                  <w:r w:rsidRPr="00523943">
                    <w:t>kansas</w:t>
                  </w:r>
                </w:p>
              </w:tc>
              <w:tc>
                <w:tcPr>
                  <w:tcW w:w="1331" w:type="dxa"/>
                  <w:tcBorders>
                    <w:top w:val="single" w:sz="4" w:space="0" w:color="C0C0C0"/>
                    <w:bottom w:val="single" w:sz="4" w:space="0" w:color="C0C0C0"/>
                  </w:tcBorders>
                  <w:shd w:val="clear" w:color="auto" w:fill="auto"/>
                </w:tcPr>
                <w:p w14:paraId="0BF9EB3C" w14:textId="7CB1A960" w:rsidR="002A2D36" w:rsidRPr="00523943" w:rsidRDefault="006A2A84" w:rsidP="00367429">
                  <w:pPr>
                    <w:pStyle w:val="TableText-Center"/>
                    <w:spacing w:after="0" w:line="100" w:lineRule="atLeast"/>
                  </w:pPr>
                  <w:r w:rsidRPr="00523943">
                    <w:t>13</w:t>
                  </w:r>
                  <w:r w:rsidR="008A3197">
                    <w:t>2</w:t>
                  </w:r>
                </w:p>
              </w:tc>
              <w:tc>
                <w:tcPr>
                  <w:tcW w:w="1261" w:type="dxa"/>
                  <w:tcBorders>
                    <w:top w:val="single" w:sz="4" w:space="0" w:color="C0C0C0"/>
                    <w:bottom w:val="single" w:sz="4" w:space="0" w:color="C0C0C0"/>
                  </w:tcBorders>
                  <w:shd w:val="clear" w:color="auto" w:fill="auto"/>
                  <w:vAlign w:val="center"/>
                </w:tcPr>
                <w:p w14:paraId="0DC20317" w14:textId="7FDF14C5" w:rsidR="002A2D36" w:rsidRPr="00523943" w:rsidRDefault="002224E9" w:rsidP="00367429">
                  <w:pPr>
                    <w:pStyle w:val="TableText-Center"/>
                    <w:spacing w:after="0" w:line="100" w:lineRule="atLeast"/>
                  </w:pPr>
                  <w:r w:rsidRPr="00523943">
                    <w:t>34</w:t>
                  </w:r>
                </w:p>
              </w:tc>
            </w:tr>
            <w:tr w:rsidR="002A2D36" w:rsidRPr="00523943" w14:paraId="441E9A76" w14:textId="77777777" w:rsidTr="00367429">
              <w:tc>
                <w:tcPr>
                  <w:tcW w:w="1260" w:type="dxa"/>
                  <w:tcBorders>
                    <w:top w:val="single" w:sz="4" w:space="0" w:color="C0C0C0"/>
                    <w:bottom w:val="single" w:sz="4" w:space="0" w:color="C0C0C0"/>
                  </w:tcBorders>
                  <w:shd w:val="clear" w:color="auto" w:fill="auto"/>
                  <w:vAlign w:val="center"/>
                </w:tcPr>
                <w:p w14:paraId="7545842E" w14:textId="24E91948" w:rsidR="002A2D36" w:rsidRPr="00523943" w:rsidRDefault="002A2D36" w:rsidP="00367429">
                  <w:pPr>
                    <w:pStyle w:val="TableRowHeading"/>
                    <w:spacing w:after="0" w:line="100" w:lineRule="atLeast"/>
                  </w:pPr>
                  <w:r w:rsidRPr="00523943">
                    <w:t>montana</w:t>
                  </w:r>
                </w:p>
              </w:tc>
              <w:tc>
                <w:tcPr>
                  <w:tcW w:w="1331" w:type="dxa"/>
                  <w:tcBorders>
                    <w:top w:val="single" w:sz="4" w:space="0" w:color="C0C0C0"/>
                    <w:bottom w:val="single" w:sz="4" w:space="0" w:color="C0C0C0"/>
                  </w:tcBorders>
                  <w:shd w:val="clear" w:color="auto" w:fill="auto"/>
                </w:tcPr>
                <w:p w14:paraId="06ECC5BC" w14:textId="2BAA0804" w:rsidR="002A2D36" w:rsidRPr="00523943" w:rsidRDefault="002224E9" w:rsidP="00367429">
                  <w:pPr>
                    <w:pStyle w:val="TableText-Center"/>
                    <w:spacing w:after="0" w:line="100" w:lineRule="atLeast"/>
                  </w:pPr>
                  <w:r w:rsidRPr="00523943">
                    <w:t>7</w:t>
                  </w:r>
                  <w:r w:rsidR="008A3197">
                    <w:t>8</w:t>
                  </w:r>
                </w:p>
              </w:tc>
              <w:tc>
                <w:tcPr>
                  <w:tcW w:w="1261" w:type="dxa"/>
                  <w:tcBorders>
                    <w:top w:val="single" w:sz="4" w:space="0" w:color="C0C0C0"/>
                    <w:bottom w:val="single" w:sz="4" w:space="0" w:color="C0C0C0"/>
                  </w:tcBorders>
                  <w:shd w:val="clear" w:color="auto" w:fill="auto"/>
                  <w:vAlign w:val="center"/>
                </w:tcPr>
                <w:p w14:paraId="446A7BDD" w14:textId="3455D65D" w:rsidR="002A2D36" w:rsidRPr="00523943" w:rsidRDefault="002A2D36" w:rsidP="006E59BE">
                  <w:pPr>
                    <w:pStyle w:val="TableText-Center"/>
                    <w:spacing w:after="0" w:line="100" w:lineRule="atLeast"/>
                  </w:pPr>
                  <w:r w:rsidRPr="00523943">
                    <w:t>4</w:t>
                  </w:r>
                  <w:r w:rsidR="008A3197">
                    <w:t>1</w:t>
                  </w:r>
                </w:p>
              </w:tc>
            </w:tr>
            <w:tr w:rsidR="002A2D36" w:rsidRPr="00523943" w14:paraId="18E782FA" w14:textId="77777777" w:rsidTr="00367429">
              <w:tc>
                <w:tcPr>
                  <w:tcW w:w="1260" w:type="dxa"/>
                  <w:tcBorders>
                    <w:top w:val="single" w:sz="4" w:space="0" w:color="C0C0C0"/>
                    <w:bottom w:val="single" w:sz="4" w:space="0" w:color="C0C0C0"/>
                  </w:tcBorders>
                  <w:shd w:val="clear" w:color="auto" w:fill="auto"/>
                  <w:vAlign w:val="center"/>
                </w:tcPr>
                <w:p w14:paraId="02D4C369" w14:textId="1D7BB0E8" w:rsidR="002A2D36" w:rsidRPr="00523943" w:rsidRDefault="002A2D36" w:rsidP="00367429">
                  <w:pPr>
                    <w:pStyle w:val="TableRowHeading"/>
                    <w:spacing w:after="0" w:line="100" w:lineRule="atLeast"/>
                  </w:pPr>
                  <w:r w:rsidRPr="00523943">
                    <w:t>utah</w:t>
                  </w:r>
                </w:p>
              </w:tc>
              <w:tc>
                <w:tcPr>
                  <w:tcW w:w="1331" w:type="dxa"/>
                  <w:tcBorders>
                    <w:top w:val="single" w:sz="4" w:space="0" w:color="C0C0C0"/>
                    <w:bottom w:val="single" w:sz="4" w:space="0" w:color="C0C0C0"/>
                  </w:tcBorders>
                  <w:shd w:val="clear" w:color="auto" w:fill="auto"/>
                </w:tcPr>
                <w:p w14:paraId="37595635" w14:textId="16E00561" w:rsidR="002A2D36" w:rsidRPr="00523943" w:rsidRDefault="008A3197" w:rsidP="00367429">
                  <w:pPr>
                    <w:pStyle w:val="TableText-Center"/>
                    <w:spacing w:after="0" w:line="100" w:lineRule="atLeast"/>
                  </w:pPr>
                  <w:r>
                    <w:t>100</w:t>
                  </w:r>
                </w:p>
              </w:tc>
              <w:tc>
                <w:tcPr>
                  <w:tcW w:w="1261" w:type="dxa"/>
                  <w:tcBorders>
                    <w:top w:val="single" w:sz="4" w:space="0" w:color="C0C0C0"/>
                    <w:bottom w:val="single" w:sz="4" w:space="0" w:color="C0C0C0"/>
                  </w:tcBorders>
                  <w:shd w:val="clear" w:color="auto" w:fill="auto"/>
                  <w:vAlign w:val="center"/>
                </w:tcPr>
                <w:p w14:paraId="794CF888" w14:textId="0A0565BF" w:rsidR="002A2D36" w:rsidRPr="00523943" w:rsidRDefault="002A2D36" w:rsidP="00367429">
                  <w:pPr>
                    <w:pStyle w:val="TableText-Center"/>
                    <w:spacing w:after="0" w:line="100" w:lineRule="atLeast"/>
                  </w:pPr>
                  <w:r w:rsidRPr="00523943">
                    <w:t>3</w:t>
                  </w:r>
                  <w:r w:rsidR="008A3197">
                    <w:t>7</w:t>
                  </w:r>
                </w:p>
              </w:tc>
            </w:tr>
            <w:tr w:rsidR="002A2D36" w:rsidRPr="00523943" w14:paraId="003E8B79" w14:textId="77777777" w:rsidTr="00367429">
              <w:tc>
                <w:tcPr>
                  <w:tcW w:w="1260" w:type="dxa"/>
                  <w:tcBorders>
                    <w:top w:val="single" w:sz="4" w:space="0" w:color="C0C0C0"/>
                    <w:bottom w:val="single" w:sz="4" w:space="0" w:color="C0C0C0"/>
                  </w:tcBorders>
                  <w:shd w:val="clear" w:color="auto" w:fill="auto"/>
                  <w:vAlign w:val="center"/>
                </w:tcPr>
                <w:p w14:paraId="1B62E962" w14:textId="2D3E6E47" w:rsidR="002A2D36" w:rsidRPr="00523943" w:rsidRDefault="002A2D36" w:rsidP="00367429">
                  <w:pPr>
                    <w:pStyle w:val="TableRowHeading"/>
                    <w:spacing w:after="0" w:line="100" w:lineRule="atLeast"/>
                  </w:pPr>
                  <w:r w:rsidRPr="00523943">
                    <w:t>washington</w:t>
                  </w:r>
                </w:p>
              </w:tc>
              <w:tc>
                <w:tcPr>
                  <w:tcW w:w="1331" w:type="dxa"/>
                  <w:tcBorders>
                    <w:top w:val="single" w:sz="4" w:space="0" w:color="C0C0C0"/>
                    <w:bottom w:val="single" w:sz="4" w:space="0" w:color="C0C0C0"/>
                  </w:tcBorders>
                  <w:shd w:val="clear" w:color="auto" w:fill="auto"/>
                </w:tcPr>
                <w:p w14:paraId="3CA00CF3" w14:textId="7C759D39" w:rsidR="002A2D36" w:rsidRPr="00523943" w:rsidRDefault="008A3197" w:rsidP="00367429">
                  <w:pPr>
                    <w:pStyle w:val="TableText-Center"/>
                    <w:spacing w:after="0" w:line="100" w:lineRule="atLeast"/>
                  </w:pPr>
                  <w:r>
                    <w:t>507</w:t>
                  </w:r>
                </w:p>
              </w:tc>
              <w:tc>
                <w:tcPr>
                  <w:tcW w:w="1261" w:type="dxa"/>
                  <w:tcBorders>
                    <w:top w:val="single" w:sz="4" w:space="0" w:color="C0C0C0"/>
                    <w:bottom w:val="single" w:sz="4" w:space="0" w:color="C0C0C0"/>
                  </w:tcBorders>
                  <w:shd w:val="clear" w:color="auto" w:fill="auto"/>
                  <w:vAlign w:val="center"/>
                </w:tcPr>
                <w:p w14:paraId="631D9088" w14:textId="170ACECE" w:rsidR="002A2D36" w:rsidRPr="00523943" w:rsidRDefault="002224E9" w:rsidP="00367429">
                  <w:pPr>
                    <w:pStyle w:val="TableText-Center"/>
                    <w:spacing w:after="0" w:line="100" w:lineRule="atLeast"/>
                  </w:pPr>
                  <w:r w:rsidRPr="00523943">
                    <w:t>1</w:t>
                  </w:r>
                  <w:r w:rsidR="008A3197">
                    <w:t>0</w:t>
                  </w:r>
                </w:p>
              </w:tc>
            </w:tr>
            <w:tr w:rsidR="002A2D36" w:rsidRPr="00523943" w14:paraId="0C7DE202" w14:textId="77777777" w:rsidTr="00367429">
              <w:tc>
                <w:tcPr>
                  <w:tcW w:w="1260" w:type="dxa"/>
                  <w:tcBorders>
                    <w:top w:val="single" w:sz="4" w:space="0" w:color="C0C0C0"/>
                    <w:bottom w:val="single" w:sz="4" w:space="0" w:color="C0C0C0"/>
                  </w:tcBorders>
                  <w:shd w:val="clear" w:color="auto" w:fill="auto"/>
                  <w:vAlign w:val="center"/>
                </w:tcPr>
                <w:p w14:paraId="4B366C87" w14:textId="77AC7D79" w:rsidR="002A2D36" w:rsidRPr="00523943" w:rsidRDefault="002A2D36" w:rsidP="00367429">
                  <w:pPr>
                    <w:pStyle w:val="TableRowHeading"/>
                    <w:spacing w:after="0" w:line="100" w:lineRule="atLeast"/>
                  </w:pPr>
                  <w:r w:rsidRPr="00523943">
                    <w:t>wyoming</w:t>
                  </w:r>
                </w:p>
              </w:tc>
              <w:tc>
                <w:tcPr>
                  <w:tcW w:w="1331" w:type="dxa"/>
                  <w:tcBorders>
                    <w:top w:val="single" w:sz="4" w:space="0" w:color="C0C0C0"/>
                    <w:bottom w:val="single" w:sz="4" w:space="0" w:color="C0C0C0"/>
                  </w:tcBorders>
                  <w:shd w:val="clear" w:color="auto" w:fill="auto"/>
                </w:tcPr>
                <w:p w14:paraId="3103245C" w14:textId="33AF83C4" w:rsidR="002A2D36" w:rsidRPr="00523943" w:rsidRDefault="002224E9" w:rsidP="00367429">
                  <w:pPr>
                    <w:pStyle w:val="TableText-Center"/>
                    <w:spacing w:after="0" w:line="100" w:lineRule="atLeast"/>
                  </w:pPr>
                  <w:r w:rsidRPr="00523943">
                    <w:t>3</w:t>
                  </w:r>
                  <w:r w:rsidR="008A3197">
                    <w:t>7</w:t>
                  </w:r>
                </w:p>
              </w:tc>
              <w:tc>
                <w:tcPr>
                  <w:tcW w:w="1261" w:type="dxa"/>
                  <w:tcBorders>
                    <w:top w:val="single" w:sz="4" w:space="0" w:color="C0C0C0"/>
                    <w:bottom w:val="single" w:sz="4" w:space="0" w:color="C0C0C0"/>
                  </w:tcBorders>
                  <w:shd w:val="clear" w:color="auto" w:fill="auto"/>
                  <w:vAlign w:val="center"/>
                </w:tcPr>
                <w:p w14:paraId="60969924" w14:textId="44A4462B" w:rsidR="002A2D36" w:rsidRPr="00523943" w:rsidRDefault="008A3197" w:rsidP="00367429">
                  <w:pPr>
                    <w:pStyle w:val="TableText-Center"/>
                    <w:spacing w:after="0" w:line="100" w:lineRule="atLeast"/>
                  </w:pPr>
                  <w:r>
                    <w:t>48</w:t>
                  </w:r>
                </w:p>
              </w:tc>
            </w:tr>
          </w:tbl>
          <w:p w14:paraId="60A2A71A" w14:textId="77777777" w:rsidR="00367429" w:rsidRPr="00523943" w:rsidRDefault="00367429" w:rsidP="00367429">
            <w:pPr>
              <w:pStyle w:val="TableText-Center"/>
            </w:pPr>
          </w:p>
        </w:tc>
        <w:tc>
          <w:tcPr>
            <w:tcW w:w="4319" w:type="dxa"/>
            <w:shd w:val="clear" w:color="auto" w:fill="auto"/>
          </w:tcPr>
          <w:tbl>
            <w:tblPr>
              <w:tblW w:w="0" w:type="auto"/>
              <w:tblLayout w:type="fixed"/>
              <w:tblLook w:val="0000" w:firstRow="0" w:lastRow="0" w:firstColumn="0" w:lastColumn="0" w:noHBand="0" w:noVBand="0"/>
            </w:tblPr>
            <w:tblGrid>
              <w:gridCol w:w="4032"/>
            </w:tblGrid>
            <w:tr w:rsidR="00367429" w:rsidRPr="00523943" w14:paraId="7D336569" w14:textId="77777777" w:rsidTr="00DE0827">
              <w:trPr>
                <w:trHeight w:val="691"/>
              </w:trPr>
              <w:tc>
                <w:tcPr>
                  <w:tcW w:w="4032" w:type="dxa"/>
                  <w:shd w:val="clear" w:color="auto" w:fill="BFBFBF"/>
                  <w:vAlign w:val="center"/>
                </w:tcPr>
                <w:p w14:paraId="5AF17C1E" w14:textId="218D6B02" w:rsidR="00367429" w:rsidRPr="00523943" w:rsidRDefault="00367429" w:rsidP="00523943">
                  <w:pPr>
                    <w:pStyle w:val="Heading4"/>
                    <w:numPr>
                      <w:ilvl w:val="3"/>
                      <w:numId w:val="20"/>
                    </w:numPr>
                    <w:suppressAutoHyphens/>
                    <w:spacing w:after="0" w:line="100" w:lineRule="atLeast"/>
                    <w:jc w:val="both"/>
                  </w:pPr>
                  <w:r w:rsidRPr="00523943">
                    <w:t>YEAR OVER YEAR TRENDS</w:t>
                  </w:r>
                  <w:r w:rsidR="00523943" w:rsidRPr="00523943">
                    <w:t xml:space="preserve"> TO NEAREST PERCENTAGE</w:t>
                  </w:r>
                </w:p>
              </w:tc>
            </w:tr>
            <w:tr w:rsidR="00367429" w:rsidRPr="00523943" w14:paraId="7440E754" w14:textId="77777777" w:rsidTr="00DE0827">
              <w:tc>
                <w:tcPr>
                  <w:tcW w:w="4032" w:type="dxa"/>
                  <w:shd w:val="clear" w:color="auto" w:fill="auto"/>
                </w:tcPr>
                <w:p w14:paraId="37C6572B" w14:textId="4F0AB04C" w:rsidR="00367429" w:rsidRPr="00523943" w:rsidRDefault="008B037D" w:rsidP="00367429">
                  <w:pPr>
                    <w:pStyle w:val="ListBullet"/>
                    <w:numPr>
                      <w:ilvl w:val="0"/>
                      <w:numId w:val="0"/>
                    </w:numPr>
                    <w:spacing w:line="100" w:lineRule="atLeast"/>
                    <w:ind w:left="144"/>
                  </w:pPr>
                  <w:r>
                    <w:t xml:space="preserve">ALASKA membership UP </w:t>
                  </w:r>
                  <w:r w:rsidR="005D2240">
                    <w:t>2</w:t>
                  </w:r>
                  <w:r w:rsidR="00367429" w:rsidRPr="00523943">
                    <w:t>%</w:t>
                  </w:r>
                </w:p>
                <w:p w14:paraId="4F0AE75C" w14:textId="5AECEC5A" w:rsidR="00367429" w:rsidRPr="00523943" w:rsidRDefault="00B812FB" w:rsidP="00367429">
                  <w:pPr>
                    <w:pStyle w:val="ListBullet"/>
                    <w:numPr>
                      <w:ilvl w:val="0"/>
                      <w:numId w:val="0"/>
                    </w:numPr>
                    <w:spacing w:line="100" w:lineRule="atLeast"/>
                    <w:ind w:left="144"/>
                  </w:pPr>
                  <w:r w:rsidRPr="00523943">
                    <w:t>ARIZONA membership DOWN</w:t>
                  </w:r>
                  <w:r w:rsidR="00043C1E" w:rsidRPr="00523943">
                    <w:t xml:space="preserve"> </w:t>
                  </w:r>
                  <w:r w:rsidR="005D2240">
                    <w:t>23</w:t>
                  </w:r>
                  <w:r w:rsidR="00367429" w:rsidRPr="00523943">
                    <w:t>%</w:t>
                  </w:r>
                </w:p>
                <w:p w14:paraId="705A8CFC" w14:textId="3F6FDB2A" w:rsidR="00367429" w:rsidRPr="00523943" w:rsidRDefault="00523943" w:rsidP="00367429">
                  <w:pPr>
                    <w:pStyle w:val="ListBulletNegative"/>
                    <w:numPr>
                      <w:ilvl w:val="0"/>
                      <w:numId w:val="0"/>
                    </w:numPr>
                    <w:spacing w:line="100" w:lineRule="atLeast"/>
                    <w:ind w:left="144"/>
                  </w:pPr>
                  <w:r w:rsidRPr="00523943">
                    <w:t>COLORADO membership DOWN</w:t>
                  </w:r>
                  <w:r w:rsidR="00367429" w:rsidRPr="00523943">
                    <w:t xml:space="preserve"> </w:t>
                  </w:r>
                  <w:r w:rsidR="005D2240">
                    <w:t>36</w:t>
                  </w:r>
                  <w:r w:rsidR="00367429" w:rsidRPr="00523943">
                    <w:t>%</w:t>
                  </w:r>
                </w:p>
                <w:p w14:paraId="5CDF9435" w14:textId="11ABAD42" w:rsidR="00367429" w:rsidRPr="00523943" w:rsidRDefault="005D2240" w:rsidP="00367429">
                  <w:pPr>
                    <w:pStyle w:val="ListBullet"/>
                    <w:numPr>
                      <w:ilvl w:val="0"/>
                      <w:numId w:val="0"/>
                    </w:numPr>
                    <w:spacing w:line="100" w:lineRule="atLeast"/>
                    <w:ind w:left="144"/>
                  </w:pPr>
                  <w:r>
                    <w:t>HAWAII membership DOWN 40</w:t>
                  </w:r>
                  <w:r w:rsidR="00367429" w:rsidRPr="00523943">
                    <w:t>%</w:t>
                  </w:r>
                </w:p>
                <w:p w14:paraId="5706D905" w14:textId="30553183" w:rsidR="00367429" w:rsidRPr="00523943" w:rsidRDefault="00367429" w:rsidP="00367429">
                  <w:pPr>
                    <w:pStyle w:val="ListBullet"/>
                    <w:numPr>
                      <w:ilvl w:val="0"/>
                      <w:numId w:val="0"/>
                    </w:numPr>
                    <w:spacing w:line="100" w:lineRule="atLeast"/>
                    <w:ind w:left="144"/>
                  </w:pPr>
                  <w:r w:rsidRPr="00523943">
                    <w:t xml:space="preserve">KANSAS </w:t>
                  </w:r>
                  <w:r w:rsidR="003C3488" w:rsidRPr="00523943">
                    <w:t xml:space="preserve">membership DOWN </w:t>
                  </w:r>
                  <w:r w:rsidR="005D2240">
                    <w:t>26</w:t>
                  </w:r>
                  <w:r w:rsidR="00E557B5" w:rsidRPr="00523943">
                    <w:t>%</w:t>
                  </w:r>
                </w:p>
                <w:p w14:paraId="1433EF39" w14:textId="2FBAEFF2" w:rsidR="00E557B5" w:rsidRPr="00523943" w:rsidRDefault="00E557B5" w:rsidP="00367429">
                  <w:pPr>
                    <w:pStyle w:val="ListBullet"/>
                    <w:numPr>
                      <w:ilvl w:val="0"/>
                      <w:numId w:val="0"/>
                    </w:numPr>
                    <w:spacing w:line="100" w:lineRule="atLeast"/>
                    <w:ind w:left="144"/>
                  </w:pPr>
                  <w:r w:rsidRPr="00523943">
                    <w:t xml:space="preserve">montana membership </w:t>
                  </w:r>
                  <w:r w:rsidR="005D2240">
                    <w:t>DOWN .06</w:t>
                  </w:r>
                  <w:r w:rsidRPr="00523943">
                    <w:t>%</w:t>
                  </w:r>
                </w:p>
                <w:p w14:paraId="2C7FCA8C" w14:textId="0CC1B6BE" w:rsidR="00E557B5" w:rsidRPr="00523943" w:rsidRDefault="005D2240" w:rsidP="00367429">
                  <w:pPr>
                    <w:pStyle w:val="ListBullet"/>
                    <w:numPr>
                      <w:ilvl w:val="0"/>
                      <w:numId w:val="0"/>
                    </w:numPr>
                    <w:spacing w:line="100" w:lineRule="atLeast"/>
                    <w:ind w:left="144"/>
                  </w:pPr>
                  <w:r>
                    <w:t>utah membership DOWN 46</w:t>
                  </w:r>
                  <w:r w:rsidR="00E557B5" w:rsidRPr="00523943">
                    <w:t>%</w:t>
                  </w:r>
                </w:p>
                <w:p w14:paraId="79AF0AB7" w14:textId="671B81C8" w:rsidR="00E557B5" w:rsidRPr="00523943" w:rsidRDefault="00E557B5" w:rsidP="00367429">
                  <w:pPr>
                    <w:pStyle w:val="ListBullet"/>
                    <w:numPr>
                      <w:ilvl w:val="0"/>
                      <w:numId w:val="0"/>
                    </w:numPr>
                    <w:spacing w:line="100" w:lineRule="atLeast"/>
                    <w:ind w:left="144"/>
                  </w:pPr>
                  <w:r w:rsidRPr="00523943">
                    <w:t xml:space="preserve">washington membership </w:t>
                  </w:r>
                  <w:r w:rsidR="005D2240">
                    <w:t>DOWN 22</w:t>
                  </w:r>
                  <w:r w:rsidRPr="00523943">
                    <w:t>%</w:t>
                  </w:r>
                </w:p>
                <w:p w14:paraId="31A9B89A" w14:textId="5A868094" w:rsidR="00E557B5" w:rsidRPr="00523943" w:rsidRDefault="00E557B5" w:rsidP="00367429">
                  <w:pPr>
                    <w:pStyle w:val="ListBullet"/>
                    <w:numPr>
                      <w:ilvl w:val="0"/>
                      <w:numId w:val="0"/>
                    </w:numPr>
                    <w:spacing w:line="100" w:lineRule="atLeast"/>
                    <w:ind w:left="144"/>
                    <w:rPr>
                      <w:color w:val="00000A"/>
                    </w:rPr>
                  </w:pPr>
                  <w:r w:rsidRPr="00523943">
                    <w:t>WYOMING MEM</w:t>
                  </w:r>
                  <w:r w:rsidR="00DE0827" w:rsidRPr="00523943">
                    <w:t>BERSHIP</w:t>
                  </w:r>
                  <w:r w:rsidR="00F1749F" w:rsidRPr="00523943">
                    <w:t xml:space="preserve"> </w:t>
                  </w:r>
                  <w:r w:rsidR="005D2240">
                    <w:t>SAME</w:t>
                  </w:r>
                </w:p>
                <w:p w14:paraId="0845AE6B" w14:textId="3CC066F0" w:rsidR="00367429" w:rsidRPr="00523943" w:rsidRDefault="00367429" w:rsidP="00367429">
                  <w:pPr>
                    <w:pStyle w:val="SidebarText"/>
                    <w:spacing w:line="100" w:lineRule="atLeast"/>
                    <w:rPr>
                      <w:color w:val="00000A"/>
                      <w:sz w:val="20"/>
                      <w:szCs w:val="20"/>
                    </w:rPr>
                  </w:pPr>
                </w:p>
              </w:tc>
            </w:tr>
            <w:tr w:rsidR="00367429" w:rsidRPr="00523943" w14:paraId="1D266000" w14:textId="77777777" w:rsidTr="00DE0827">
              <w:tc>
                <w:tcPr>
                  <w:tcW w:w="4032" w:type="dxa"/>
                  <w:shd w:val="clear" w:color="auto" w:fill="auto"/>
                </w:tcPr>
                <w:p w14:paraId="13A0DC0B" w14:textId="77777777" w:rsidR="00367429" w:rsidRPr="00523943" w:rsidRDefault="00367429" w:rsidP="00367429">
                  <w:pPr>
                    <w:pStyle w:val="ListBullet"/>
                    <w:numPr>
                      <w:ilvl w:val="0"/>
                      <w:numId w:val="0"/>
                    </w:numPr>
                    <w:spacing w:line="100" w:lineRule="atLeast"/>
                    <w:ind w:left="144"/>
                  </w:pPr>
                </w:p>
              </w:tc>
            </w:tr>
          </w:tbl>
          <w:p w14:paraId="78F78503" w14:textId="77777777" w:rsidR="00367429" w:rsidRPr="00523943" w:rsidRDefault="00367429" w:rsidP="00367429">
            <w:pPr>
              <w:pStyle w:val="SidebarText"/>
            </w:pPr>
          </w:p>
        </w:tc>
      </w:tr>
    </w:tbl>
    <w:p w14:paraId="02D4BD9E" w14:textId="4620D8C3" w:rsidR="006D7009" w:rsidRDefault="006D7009" w:rsidP="00294D88">
      <w:pPr>
        <w:spacing w:after="200" w:line="240" w:lineRule="auto"/>
        <w:jc w:val="both"/>
        <w:rPr>
          <w:highlight w:val="yellow"/>
        </w:rPr>
      </w:pPr>
    </w:p>
    <w:p w14:paraId="752887FB" w14:textId="77777777" w:rsidR="006D7009" w:rsidRDefault="006D7009">
      <w:pPr>
        <w:spacing w:before="0" w:after="200"/>
        <w:rPr>
          <w:highlight w:val="yellow"/>
        </w:rPr>
      </w:pPr>
      <w:r>
        <w:rPr>
          <w:highlight w:val="yellow"/>
        </w:rPr>
        <w:br w:type="page"/>
      </w:r>
    </w:p>
    <w:p w14:paraId="15966802" w14:textId="77777777" w:rsidR="00C8282E" w:rsidRPr="00C854BE" w:rsidRDefault="00C8282E" w:rsidP="00294D88">
      <w:pPr>
        <w:spacing w:after="200" w:line="240" w:lineRule="auto"/>
        <w:jc w:val="both"/>
        <w:rPr>
          <w:highlight w:val="yellow"/>
        </w:rPr>
      </w:pPr>
    </w:p>
    <w:p w14:paraId="4177D9CA" w14:textId="77777777" w:rsidR="00D20855" w:rsidRPr="00DA22DC" w:rsidRDefault="00D20855" w:rsidP="00D20855">
      <w:pPr>
        <w:pStyle w:val="Heading2"/>
        <w:jc w:val="both"/>
      </w:pPr>
      <w:bookmarkStart w:id="3" w:name="_Toc373247848"/>
      <w:bookmarkStart w:id="4" w:name="_Toc374135385"/>
      <w:bookmarkEnd w:id="1"/>
      <w:r w:rsidRPr="00DA22DC">
        <w:rPr>
          <w:noProof/>
        </w:rPr>
        <w:t>State Party Memberships</w:t>
      </w:r>
      <w:bookmarkEnd w:id="3"/>
      <w:bookmarkEnd w:id="4"/>
    </w:p>
    <w:p w14:paraId="2A6897B7" w14:textId="77777777" w:rsidR="00D20855" w:rsidRPr="00DA22DC" w:rsidRDefault="00D20855" w:rsidP="00D20855">
      <w:pPr>
        <w:pStyle w:val="Heading3"/>
        <w:numPr>
          <w:ilvl w:val="2"/>
          <w:numId w:val="20"/>
        </w:numPr>
        <w:suppressAutoHyphens/>
        <w:spacing w:line="100" w:lineRule="atLeast"/>
      </w:pPr>
      <w:r w:rsidRPr="00DA22DC">
        <w:t>States with Partisan Libertarian Registration</w:t>
      </w:r>
    </w:p>
    <w:tbl>
      <w:tblPr>
        <w:tblW w:w="0" w:type="auto"/>
        <w:tblLayout w:type="fixed"/>
        <w:tblLook w:val="0000" w:firstRow="0" w:lastRow="0" w:firstColumn="0" w:lastColumn="0" w:noHBand="0" w:noVBand="0"/>
      </w:tblPr>
      <w:tblGrid>
        <w:gridCol w:w="1260"/>
        <w:gridCol w:w="1331"/>
        <w:gridCol w:w="1261"/>
        <w:gridCol w:w="1261"/>
        <w:gridCol w:w="1261"/>
      </w:tblGrid>
      <w:tr w:rsidR="00D20855" w:rsidRPr="00DA22DC" w14:paraId="3BFF98BA" w14:textId="77777777" w:rsidTr="00B67946">
        <w:tc>
          <w:tcPr>
            <w:tcW w:w="1260" w:type="dxa"/>
            <w:tcBorders>
              <w:top w:val="single" w:sz="4" w:space="0" w:color="C0C0C0"/>
              <w:bottom w:val="single" w:sz="4" w:space="0" w:color="C0C0C0"/>
            </w:tcBorders>
            <w:shd w:val="clear" w:color="auto" w:fill="auto"/>
            <w:vAlign w:val="center"/>
          </w:tcPr>
          <w:p w14:paraId="0991194E" w14:textId="77777777" w:rsidR="00D20855" w:rsidRPr="00DA22DC" w:rsidRDefault="00D20855" w:rsidP="00B67946">
            <w:pPr>
              <w:snapToGrid w:val="0"/>
              <w:spacing w:before="60" w:after="0" w:line="100" w:lineRule="atLeast"/>
              <w:jc w:val="center"/>
            </w:pPr>
          </w:p>
        </w:tc>
        <w:tc>
          <w:tcPr>
            <w:tcW w:w="1331" w:type="dxa"/>
            <w:tcBorders>
              <w:top w:val="single" w:sz="4" w:space="0" w:color="C0C0C0"/>
              <w:bottom w:val="single" w:sz="4" w:space="0" w:color="C0C0C0"/>
            </w:tcBorders>
            <w:shd w:val="clear" w:color="auto" w:fill="auto"/>
            <w:vAlign w:val="center"/>
          </w:tcPr>
          <w:p w14:paraId="1E84864D" w14:textId="77777777" w:rsidR="00D20855" w:rsidRPr="00DA22DC" w:rsidRDefault="00D20855" w:rsidP="00B67946">
            <w:pPr>
              <w:pStyle w:val="TableText-Center"/>
              <w:spacing w:after="0" w:line="100" w:lineRule="atLeast"/>
            </w:pPr>
            <w:r w:rsidRPr="00DA22DC">
              <w:t>Total Registrations</w:t>
            </w:r>
          </w:p>
        </w:tc>
        <w:tc>
          <w:tcPr>
            <w:tcW w:w="1261" w:type="dxa"/>
            <w:tcBorders>
              <w:top w:val="single" w:sz="4" w:space="0" w:color="C0C0C0"/>
              <w:bottom w:val="single" w:sz="4" w:space="0" w:color="C0C0C0"/>
            </w:tcBorders>
            <w:shd w:val="clear" w:color="auto" w:fill="auto"/>
            <w:vAlign w:val="center"/>
          </w:tcPr>
          <w:p w14:paraId="5D20FDF4" w14:textId="77777777" w:rsidR="00D20855" w:rsidRPr="00DA22DC" w:rsidRDefault="00D20855" w:rsidP="00B67946">
            <w:pPr>
              <w:pStyle w:val="TableText-Center"/>
              <w:spacing w:after="0" w:line="100" w:lineRule="atLeast"/>
            </w:pPr>
            <w:r w:rsidRPr="00DA22DC">
              <w:t>Registered Voters</w:t>
            </w:r>
          </w:p>
        </w:tc>
        <w:tc>
          <w:tcPr>
            <w:tcW w:w="1261" w:type="dxa"/>
            <w:tcBorders>
              <w:top w:val="single" w:sz="4" w:space="0" w:color="C0C0C0"/>
              <w:bottom w:val="single" w:sz="4" w:space="0" w:color="C0C0C0"/>
            </w:tcBorders>
          </w:tcPr>
          <w:p w14:paraId="55BB6C81" w14:textId="77777777" w:rsidR="00D20855" w:rsidRPr="00DA22DC" w:rsidRDefault="00D20855" w:rsidP="00B67946">
            <w:pPr>
              <w:pStyle w:val="TableText-Center"/>
              <w:spacing w:after="0" w:line="100" w:lineRule="atLeast"/>
            </w:pPr>
            <w:r w:rsidRPr="00DA22DC">
              <w:t>Percentage</w:t>
            </w:r>
          </w:p>
          <w:p w14:paraId="123E7C2A" w14:textId="77777777" w:rsidR="00D20855" w:rsidRPr="00DA22DC" w:rsidRDefault="00D20855" w:rsidP="00B67946">
            <w:pPr>
              <w:pStyle w:val="TableText-Center"/>
              <w:spacing w:after="0" w:line="100" w:lineRule="atLeast"/>
            </w:pPr>
            <w:r w:rsidRPr="00DA22DC">
              <w:t>Libertarian</w:t>
            </w:r>
          </w:p>
        </w:tc>
        <w:tc>
          <w:tcPr>
            <w:tcW w:w="1261" w:type="dxa"/>
            <w:tcBorders>
              <w:top w:val="single" w:sz="4" w:space="0" w:color="C0C0C0"/>
              <w:bottom w:val="single" w:sz="4" w:space="0" w:color="C0C0C0"/>
            </w:tcBorders>
          </w:tcPr>
          <w:p w14:paraId="022E0EEF" w14:textId="412F59A1" w:rsidR="00D20855" w:rsidRPr="00DA22DC" w:rsidRDefault="0067564A" w:rsidP="00B67946">
            <w:pPr>
              <w:pStyle w:val="TableText-Center"/>
              <w:spacing w:after="0" w:line="100" w:lineRule="atLeast"/>
            </w:pPr>
            <w:r>
              <w:t>Change Since  12/18</w:t>
            </w:r>
            <w:r w:rsidR="00D20855" w:rsidRPr="00DA22DC">
              <w:t xml:space="preserve"> Report</w:t>
            </w:r>
          </w:p>
        </w:tc>
      </w:tr>
      <w:tr w:rsidR="00D20855" w:rsidRPr="00DA22DC" w14:paraId="15572CCE" w14:textId="77777777" w:rsidTr="00B67946">
        <w:tc>
          <w:tcPr>
            <w:tcW w:w="1260" w:type="dxa"/>
            <w:tcBorders>
              <w:top w:val="single" w:sz="4" w:space="0" w:color="C0C0C0"/>
              <w:bottom w:val="single" w:sz="4" w:space="0" w:color="C0C0C0"/>
            </w:tcBorders>
            <w:shd w:val="clear" w:color="auto" w:fill="auto"/>
            <w:vAlign w:val="center"/>
          </w:tcPr>
          <w:p w14:paraId="5792F05D" w14:textId="77777777" w:rsidR="00D20855" w:rsidRPr="00DA22DC" w:rsidRDefault="00D20855" w:rsidP="00B67946">
            <w:pPr>
              <w:pStyle w:val="TableRowHeading"/>
              <w:spacing w:after="0" w:line="100" w:lineRule="atLeast"/>
            </w:pPr>
            <w:r w:rsidRPr="00DA22DC">
              <w:t>alaska</w:t>
            </w:r>
            <w:r w:rsidRPr="00DA22DC">
              <w:rPr>
                <w:rStyle w:val="FootnoteReference"/>
              </w:rPr>
              <w:footnoteReference w:id="1"/>
            </w:r>
          </w:p>
        </w:tc>
        <w:tc>
          <w:tcPr>
            <w:tcW w:w="1331" w:type="dxa"/>
            <w:tcBorders>
              <w:top w:val="single" w:sz="4" w:space="0" w:color="C0C0C0"/>
              <w:bottom w:val="single" w:sz="4" w:space="0" w:color="C0C0C0"/>
            </w:tcBorders>
            <w:shd w:val="clear" w:color="auto" w:fill="auto"/>
          </w:tcPr>
          <w:p w14:paraId="3B1BF3A1" w14:textId="477C73C5" w:rsidR="000300E8" w:rsidRPr="00DA22DC" w:rsidRDefault="000300E8" w:rsidP="00B67946">
            <w:pPr>
              <w:pStyle w:val="TableText-Center"/>
              <w:spacing w:after="0" w:line="100" w:lineRule="atLeast"/>
            </w:pPr>
            <w:r>
              <w:t>7,350</w:t>
            </w:r>
          </w:p>
        </w:tc>
        <w:tc>
          <w:tcPr>
            <w:tcW w:w="1261" w:type="dxa"/>
            <w:tcBorders>
              <w:top w:val="single" w:sz="4" w:space="0" w:color="C0C0C0"/>
              <w:bottom w:val="single" w:sz="4" w:space="0" w:color="C0C0C0"/>
            </w:tcBorders>
            <w:shd w:val="clear" w:color="auto" w:fill="auto"/>
            <w:vAlign w:val="center"/>
          </w:tcPr>
          <w:p w14:paraId="3A5E4B25" w14:textId="362C21C1" w:rsidR="00721454" w:rsidRPr="00DA22DC" w:rsidRDefault="00721454" w:rsidP="00B67946">
            <w:pPr>
              <w:pStyle w:val="TableText-Center"/>
              <w:spacing w:after="0" w:line="100" w:lineRule="atLeast"/>
            </w:pPr>
            <w:r>
              <w:t>531,810</w:t>
            </w:r>
          </w:p>
        </w:tc>
        <w:tc>
          <w:tcPr>
            <w:tcW w:w="1261" w:type="dxa"/>
            <w:tcBorders>
              <w:top w:val="single" w:sz="4" w:space="0" w:color="C0C0C0"/>
              <w:bottom w:val="single" w:sz="4" w:space="0" w:color="C0C0C0"/>
            </w:tcBorders>
          </w:tcPr>
          <w:p w14:paraId="4E75943F" w14:textId="77777777" w:rsidR="00D20855" w:rsidRPr="00DA22DC" w:rsidRDefault="00D20855" w:rsidP="00B67946">
            <w:pPr>
              <w:pStyle w:val="TableText-Center"/>
              <w:spacing w:after="0" w:line="100" w:lineRule="atLeast"/>
            </w:pPr>
            <w:r>
              <w:t>1.4</w:t>
            </w:r>
            <w:r w:rsidRPr="00DA22DC">
              <w:t>%</w:t>
            </w:r>
          </w:p>
        </w:tc>
        <w:tc>
          <w:tcPr>
            <w:tcW w:w="1261" w:type="dxa"/>
            <w:tcBorders>
              <w:top w:val="single" w:sz="4" w:space="0" w:color="C0C0C0"/>
              <w:bottom w:val="single" w:sz="4" w:space="0" w:color="C0C0C0"/>
            </w:tcBorders>
          </w:tcPr>
          <w:p w14:paraId="0FC50B82" w14:textId="63FDF095" w:rsidR="00D20855" w:rsidRPr="00DA22DC" w:rsidRDefault="0067564A" w:rsidP="00B67946">
            <w:pPr>
              <w:pStyle w:val="TableText-Center"/>
              <w:spacing w:after="0" w:line="100" w:lineRule="atLeast"/>
            </w:pPr>
            <w:r>
              <w:t>None</w:t>
            </w:r>
          </w:p>
        </w:tc>
      </w:tr>
      <w:tr w:rsidR="00D20855" w:rsidRPr="00DA22DC" w14:paraId="0003BCF9" w14:textId="77777777" w:rsidTr="00B67946">
        <w:tc>
          <w:tcPr>
            <w:tcW w:w="1260" w:type="dxa"/>
            <w:tcBorders>
              <w:top w:val="single" w:sz="4" w:space="0" w:color="C0C0C0"/>
              <w:bottom w:val="single" w:sz="4" w:space="0" w:color="C0C0C0"/>
            </w:tcBorders>
            <w:shd w:val="clear" w:color="auto" w:fill="auto"/>
            <w:vAlign w:val="center"/>
          </w:tcPr>
          <w:p w14:paraId="4C5EA59D" w14:textId="77777777" w:rsidR="00D20855" w:rsidRPr="00DA22DC" w:rsidRDefault="00D20855" w:rsidP="00B67946">
            <w:pPr>
              <w:pStyle w:val="TableRowHeading"/>
              <w:spacing w:after="0" w:line="100" w:lineRule="atLeast"/>
            </w:pPr>
            <w:r w:rsidRPr="00DA22DC">
              <w:t>arizona</w:t>
            </w:r>
            <w:r w:rsidRPr="00DA22DC">
              <w:rPr>
                <w:rStyle w:val="FootnoteReference"/>
              </w:rPr>
              <w:footnoteReference w:id="2"/>
            </w:r>
          </w:p>
        </w:tc>
        <w:tc>
          <w:tcPr>
            <w:tcW w:w="1331" w:type="dxa"/>
            <w:tcBorders>
              <w:top w:val="single" w:sz="4" w:space="0" w:color="C0C0C0"/>
              <w:bottom w:val="single" w:sz="4" w:space="0" w:color="C0C0C0"/>
            </w:tcBorders>
            <w:shd w:val="clear" w:color="auto" w:fill="auto"/>
          </w:tcPr>
          <w:p w14:paraId="66045C83" w14:textId="0387AA40" w:rsidR="00D20855" w:rsidRPr="00DA22DC" w:rsidRDefault="006C5192" w:rsidP="00B67946">
            <w:pPr>
              <w:pStyle w:val="TableText-Center"/>
              <w:spacing w:after="0" w:line="100" w:lineRule="atLeast"/>
            </w:pPr>
            <w:r>
              <w:t>5,258</w:t>
            </w:r>
          </w:p>
        </w:tc>
        <w:tc>
          <w:tcPr>
            <w:tcW w:w="1261" w:type="dxa"/>
            <w:tcBorders>
              <w:top w:val="single" w:sz="4" w:space="0" w:color="C0C0C0"/>
              <w:bottom w:val="single" w:sz="4" w:space="0" w:color="C0C0C0"/>
            </w:tcBorders>
            <w:shd w:val="clear" w:color="auto" w:fill="auto"/>
            <w:vAlign w:val="center"/>
          </w:tcPr>
          <w:p w14:paraId="505DFDAF" w14:textId="5063ED00" w:rsidR="00D20855" w:rsidRPr="00DA22DC" w:rsidRDefault="005375C0" w:rsidP="00B67946">
            <w:pPr>
              <w:pStyle w:val="TableText-Center"/>
              <w:spacing w:after="0" w:line="100" w:lineRule="atLeast"/>
            </w:pPr>
            <w:r>
              <w:t>485,424</w:t>
            </w:r>
          </w:p>
        </w:tc>
        <w:tc>
          <w:tcPr>
            <w:tcW w:w="1261" w:type="dxa"/>
            <w:tcBorders>
              <w:top w:val="single" w:sz="4" w:space="0" w:color="C0C0C0"/>
              <w:bottom w:val="single" w:sz="4" w:space="0" w:color="C0C0C0"/>
            </w:tcBorders>
          </w:tcPr>
          <w:p w14:paraId="40D9F239" w14:textId="37B9B095" w:rsidR="006C5192" w:rsidRPr="00DA22DC" w:rsidRDefault="006C5192" w:rsidP="00B67946">
            <w:pPr>
              <w:pStyle w:val="TableText-Center"/>
              <w:spacing w:after="0" w:line="100" w:lineRule="atLeast"/>
            </w:pPr>
            <w:r>
              <w:t>1.08%</w:t>
            </w:r>
          </w:p>
        </w:tc>
        <w:tc>
          <w:tcPr>
            <w:tcW w:w="1261" w:type="dxa"/>
            <w:tcBorders>
              <w:top w:val="single" w:sz="4" w:space="0" w:color="C0C0C0"/>
              <w:bottom w:val="single" w:sz="4" w:space="0" w:color="C0C0C0"/>
            </w:tcBorders>
          </w:tcPr>
          <w:p w14:paraId="042E51C6" w14:textId="742E692D" w:rsidR="00D20855" w:rsidRPr="00DA22DC" w:rsidRDefault="00815CA3" w:rsidP="00B67946">
            <w:pPr>
              <w:pStyle w:val="TableText-Center"/>
              <w:spacing w:after="0" w:line="100" w:lineRule="atLeast"/>
            </w:pPr>
            <w:r>
              <w:t>+.21</w:t>
            </w:r>
            <w:r w:rsidR="00D20855" w:rsidRPr="00DA22DC">
              <w:t>%</w:t>
            </w:r>
          </w:p>
        </w:tc>
      </w:tr>
      <w:tr w:rsidR="00D20855" w:rsidRPr="00C854BE" w14:paraId="0F855938" w14:textId="77777777" w:rsidTr="00B67946">
        <w:tc>
          <w:tcPr>
            <w:tcW w:w="1260" w:type="dxa"/>
            <w:tcBorders>
              <w:top w:val="single" w:sz="4" w:space="0" w:color="C0C0C0"/>
              <w:bottom w:val="single" w:sz="4" w:space="0" w:color="C0C0C0"/>
            </w:tcBorders>
            <w:shd w:val="clear" w:color="auto" w:fill="auto"/>
            <w:vAlign w:val="center"/>
          </w:tcPr>
          <w:p w14:paraId="2A755E19" w14:textId="77777777" w:rsidR="00D20855" w:rsidRPr="00DA22DC" w:rsidRDefault="00D20855" w:rsidP="00B67946">
            <w:pPr>
              <w:pStyle w:val="TableRowHeading"/>
              <w:spacing w:after="0" w:line="100" w:lineRule="atLeast"/>
            </w:pPr>
            <w:r w:rsidRPr="00DA22DC">
              <w:t>colorado</w:t>
            </w:r>
          </w:p>
        </w:tc>
        <w:tc>
          <w:tcPr>
            <w:tcW w:w="1331" w:type="dxa"/>
            <w:tcBorders>
              <w:top w:val="single" w:sz="4" w:space="0" w:color="C0C0C0"/>
              <w:bottom w:val="single" w:sz="4" w:space="0" w:color="C0C0C0"/>
            </w:tcBorders>
            <w:shd w:val="clear" w:color="auto" w:fill="auto"/>
          </w:tcPr>
          <w:p w14:paraId="73A79D0D" w14:textId="3240202C" w:rsidR="003A223F" w:rsidRPr="00DA22DC" w:rsidRDefault="003A223F" w:rsidP="00B67946">
            <w:pPr>
              <w:pStyle w:val="TableText-Center"/>
              <w:spacing w:after="0" w:line="100" w:lineRule="atLeast"/>
            </w:pPr>
            <w:r>
              <w:t>46,087</w:t>
            </w:r>
          </w:p>
        </w:tc>
        <w:tc>
          <w:tcPr>
            <w:tcW w:w="1261" w:type="dxa"/>
            <w:tcBorders>
              <w:top w:val="single" w:sz="4" w:space="0" w:color="C0C0C0"/>
              <w:bottom w:val="single" w:sz="4" w:space="0" w:color="C0C0C0"/>
            </w:tcBorders>
            <w:shd w:val="clear" w:color="auto" w:fill="auto"/>
            <w:vAlign w:val="center"/>
          </w:tcPr>
          <w:p w14:paraId="0040FDB1" w14:textId="5D2170CB" w:rsidR="001E0118" w:rsidRPr="00DA22DC" w:rsidRDefault="001E0118" w:rsidP="00B67946">
            <w:pPr>
              <w:pStyle w:val="TableText-Center"/>
              <w:spacing w:after="0" w:line="100" w:lineRule="atLeast"/>
            </w:pPr>
            <w:r>
              <w:t>3,819,423</w:t>
            </w:r>
          </w:p>
        </w:tc>
        <w:tc>
          <w:tcPr>
            <w:tcW w:w="1261" w:type="dxa"/>
            <w:tcBorders>
              <w:top w:val="single" w:sz="4" w:space="0" w:color="C0C0C0"/>
              <w:bottom w:val="single" w:sz="4" w:space="0" w:color="C0C0C0"/>
            </w:tcBorders>
          </w:tcPr>
          <w:p w14:paraId="585111D7" w14:textId="49E58531" w:rsidR="00D20855" w:rsidRPr="00DA22DC" w:rsidRDefault="001E0118" w:rsidP="00B67946">
            <w:pPr>
              <w:pStyle w:val="TableText-Center"/>
              <w:spacing w:after="0" w:line="100" w:lineRule="atLeast"/>
            </w:pPr>
            <w:r>
              <w:t>1.20</w:t>
            </w:r>
            <w:r w:rsidR="00D20855" w:rsidRPr="00DA22DC">
              <w:t>%</w:t>
            </w:r>
          </w:p>
        </w:tc>
        <w:tc>
          <w:tcPr>
            <w:tcW w:w="1261" w:type="dxa"/>
            <w:tcBorders>
              <w:top w:val="single" w:sz="4" w:space="0" w:color="C0C0C0"/>
              <w:bottom w:val="single" w:sz="4" w:space="0" w:color="C0C0C0"/>
            </w:tcBorders>
          </w:tcPr>
          <w:p w14:paraId="39265B32" w14:textId="1CB1DB27" w:rsidR="00D20855" w:rsidRPr="00DA22DC" w:rsidRDefault="001E0118" w:rsidP="00B67946">
            <w:pPr>
              <w:pStyle w:val="TableText-Center"/>
              <w:spacing w:after="0" w:line="100" w:lineRule="atLeast"/>
            </w:pPr>
            <w:r>
              <w:t>+.01</w:t>
            </w:r>
            <w:r w:rsidR="00D20855" w:rsidRPr="00DA22DC">
              <w:t>%</w:t>
            </w:r>
          </w:p>
        </w:tc>
      </w:tr>
      <w:tr w:rsidR="00D20855" w:rsidRPr="00C854BE" w14:paraId="6C28AACB" w14:textId="77777777" w:rsidTr="00B67946">
        <w:tc>
          <w:tcPr>
            <w:tcW w:w="1260" w:type="dxa"/>
            <w:tcBorders>
              <w:top w:val="single" w:sz="4" w:space="0" w:color="C0C0C0"/>
              <w:bottom w:val="single" w:sz="4" w:space="0" w:color="C0C0C0"/>
            </w:tcBorders>
            <w:shd w:val="clear" w:color="auto" w:fill="auto"/>
            <w:vAlign w:val="center"/>
          </w:tcPr>
          <w:p w14:paraId="09BC7AD6" w14:textId="77777777" w:rsidR="00D20855" w:rsidRPr="008A4F9F" w:rsidRDefault="00D20855" w:rsidP="00B67946">
            <w:pPr>
              <w:pStyle w:val="TableRowHeading"/>
              <w:spacing w:after="0" w:line="100" w:lineRule="atLeast"/>
            </w:pPr>
            <w:r w:rsidRPr="008A4F9F">
              <w:t>kansas</w:t>
            </w:r>
          </w:p>
        </w:tc>
        <w:tc>
          <w:tcPr>
            <w:tcW w:w="1331" w:type="dxa"/>
            <w:tcBorders>
              <w:top w:val="single" w:sz="4" w:space="0" w:color="C0C0C0"/>
              <w:bottom w:val="single" w:sz="4" w:space="0" w:color="C0C0C0"/>
            </w:tcBorders>
            <w:shd w:val="clear" w:color="auto" w:fill="auto"/>
          </w:tcPr>
          <w:p w14:paraId="1EC10DC8" w14:textId="77777777" w:rsidR="00D20855" w:rsidRPr="008A4F9F" w:rsidRDefault="00D20855" w:rsidP="00B67946">
            <w:pPr>
              <w:pStyle w:val="TableText-Center"/>
              <w:spacing w:after="0" w:line="100" w:lineRule="atLeast"/>
            </w:pPr>
            <w:r w:rsidRPr="008A4F9F">
              <w:t>15,463</w:t>
            </w:r>
          </w:p>
        </w:tc>
        <w:tc>
          <w:tcPr>
            <w:tcW w:w="1261" w:type="dxa"/>
            <w:tcBorders>
              <w:top w:val="single" w:sz="4" w:space="0" w:color="C0C0C0"/>
              <w:bottom w:val="single" w:sz="4" w:space="0" w:color="C0C0C0"/>
            </w:tcBorders>
            <w:shd w:val="clear" w:color="auto" w:fill="auto"/>
            <w:vAlign w:val="center"/>
          </w:tcPr>
          <w:p w14:paraId="6F3A614F" w14:textId="77777777" w:rsidR="00D20855" w:rsidRPr="008A4F9F" w:rsidRDefault="00D20855" w:rsidP="00B67946">
            <w:pPr>
              <w:pStyle w:val="TableText-Center"/>
              <w:spacing w:after="0" w:line="100" w:lineRule="atLeast"/>
            </w:pPr>
            <w:r w:rsidRPr="008A4F9F">
              <w:t>1,776,703</w:t>
            </w:r>
          </w:p>
        </w:tc>
        <w:tc>
          <w:tcPr>
            <w:tcW w:w="1261" w:type="dxa"/>
            <w:tcBorders>
              <w:top w:val="single" w:sz="4" w:space="0" w:color="C0C0C0"/>
              <w:bottom w:val="single" w:sz="4" w:space="0" w:color="C0C0C0"/>
            </w:tcBorders>
          </w:tcPr>
          <w:p w14:paraId="2DB4019F" w14:textId="77777777" w:rsidR="00D20855" w:rsidRPr="008A4F9F" w:rsidRDefault="00D20855" w:rsidP="00B67946">
            <w:pPr>
              <w:pStyle w:val="TableText-Center"/>
              <w:spacing w:after="0" w:line="100" w:lineRule="atLeast"/>
            </w:pPr>
            <w:r w:rsidRPr="008A4F9F">
              <w:t>.87%</w:t>
            </w:r>
          </w:p>
        </w:tc>
        <w:tc>
          <w:tcPr>
            <w:tcW w:w="1261" w:type="dxa"/>
            <w:tcBorders>
              <w:top w:val="single" w:sz="4" w:space="0" w:color="C0C0C0"/>
              <w:bottom w:val="single" w:sz="4" w:space="0" w:color="C0C0C0"/>
            </w:tcBorders>
          </w:tcPr>
          <w:p w14:paraId="6DAEF638" w14:textId="77777777" w:rsidR="00D20855" w:rsidRPr="008A4F9F" w:rsidRDefault="00D20855" w:rsidP="00B67946">
            <w:pPr>
              <w:pStyle w:val="TableText-Center"/>
              <w:spacing w:after="0" w:line="100" w:lineRule="atLeast"/>
            </w:pPr>
            <w:r w:rsidRPr="008A4F9F">
              <w:t>Same #s</w:t>
            </w:r>
          </w:p>
        </w:tc>
      </w:tr>
      <w:tr w:rsidR="00D20855" w:rsidRPr="00DA22DC" w14:paraId="2EA94415" w14:textId="77777777" w:rsidTr="00B67946">
        <w:tc>
          <w:tcPr>
            <w:tcW w:w="1260" w:type="dxa"/>
            <w:tcBorders>
              <w:top w:val="single" w:sz="4" w:space="0" w:color="C0C0C0"/>
              <w:bottom w:val="single" w:sz="4" w:space="0" w:color="C0C0C0"/>
            </w:tcBorders>
            <w:shd w:val="clear" w:color="auto" w:fill="auto"/>
            <w:vAlign w:val="center"/>
          </w:tcPr>
          <w:p w14:paraId="6F2D0FAD" w14:textId="77777777" w:rsidR="00D20855" w:rsidRPr="00DA22DC" w:rsidRDefault="00D20855" w:rsidP="00B67946">
            <w:pPr>
              <w:pStyle w:val="TableRowHeading"/>
              <w:spacing w:after="0" w:line="100" w:lineRule="atLeast"/>
            </w:pPr>
            <w:r w:rsidRPr="00DA22DC">
              <w:t>utah</w:t>
            </w:r>
            <w:r w:rsidRPr="00DA22DC">
              <w:rPr>
                <w:rStyle w:val="FootnoteReference"/>
              </w:rPr>
              <w:footnoteReference w:id="3"/>
            </w:r>
          </w:p>
        </w:tc>
        <w:tc>
          <w:tcPr>
            <w:tcW w:w="1331" w:type="dxa"/>
            <w:tcBorders>
              <w:top w:val="single" w:sz="4" w:space="0" w:color="C0C0C0"/>
              <w:bottom w:val="single" w:sz="4" w:space="0" w:color="C0C0C0"/>
            </w:tcBorders>
            <w:shd w:val="clear" w:color="auto" w:fill="auto"/>
          </w:tcPr>
          <w:p w14:paraId="2EBF4946" w14:textId="03B2ED96" w:rsidR="006C5192" w:rsidRPr="00DA22DC" w:rsidRDefault="006C5192" w:rsidP="00B67946">
            <w:pPr>
              <w:pStyle w:val="TableText-Center"/>
              <w:spacing w:after="0" w:line="100" w:lineRule="atLeast"/>
            </w:pPr>
            <w:r>
              <w:t>14,080</w:t>
            </w:r>
          </w:p>
        </w:tc>
        <w:tc>
          <w:tcPr>
            <w:tcW w:w="1261" w:type="dxa"/>
            <w:tcBorders>
              <w:top w:val="single" w:sz="4" w:space="0" w:color="C0C0C0"/>
              <w:bottom w:val="single" w:sz="4" w:space="0" w:color="C0C0C0"/>
            </w:tcBorders>
            <w:shd w:val="clear" w:color="auto" w:fill="auto"/>
            <w:vAlign w:val="center"/>
          </w:tcPr>
          <w:p w14:paraId="7B6ACBC8" w14:textId="357A5C59" w:rsidR="006C5192" w:rsidRPr="00DA22DC" w:rsidRDefault="006C5192" w:rsidP="00B67946">
            <w:pPr>
              <w:pStyle w:val="TableText-Center"/>
              <w:spacing w:after="0" w:line="100" w:lineRule="atLeast"/>
            </w:pPr>
            <w:r>
              <w:t>1,557,550</w:t>
            </w:r>
          </w:p>
        </w:tc>
        <w:tc>
          <w:tcPr>
            <w:tcW w:w="1261" w:type="dxa"/>
            <w:tcBorders>
              <w:top w:val="single" w:sz="4" w:space="0" w:color="C0C0C0"/>
              <w:bottom w:val="single" w:sz="4" w:space="0" w:color="C0C0C0"/>
            </w:tcBorders>
          </w:tcPr>
          <w:p w14:paraId="4B18B131" w14:textId="0E3A5EBC" w:rsidR="006C5192" w:rsidRPr="00DA22DC" w:rsidRDefault="006C5192" w:rsidP="00B67946">
            <w:pPr>
              <w:pStyle w:val="TableText-Center"/>
              <w:spacing w:after="0" w:line="100" w:lineRule="atLeast"/>
            </w:pPr>
            <w:r>
              <w:t>.90%</w:t>
            </w:r>
          </w:p>
        </w:tc>
        <w:tc>
          <w:tcPr>
            <w:tcW w:w="1261" w:type="dxa"/>
            <w:tcBorders>
              <w:top w:val="single" w:sz="4" w:space="0" w:color="C0C0C0"/>
              <w:bottom w:val="single" w:sz="4" w:space="0" w:color="C0C0C0"/>
            </w:tcBorders>
          </w:tcPr>
          <w:p w14:paraId="0D527042" w14:textId="0682AA18" w:rsidR="00D20855" w:rsidRPr="00DA22DC" w:rsidRDefault="006C5192" w:rsidP="00B67946">
            <w:pPr>
              <w:pStyle w:val="TableText-Center"/>
              <w:spacing w:after="0" w:line="100" w:lineRule="atLeast"/>
            </w:pPr>
            <w:r>
              <w:t>+.02%</w:t>
            </w:r>
          </w:p>
        </w:tc>
      </w:tr>
      <w:tr w:rsidR="00D20855" w:rsidRPr="00DA22DC" w14:paraId="31077BA0" w14:textId="77777777" w:rsidTr="00B67946">
        <w:tc>
          <w:tcPr>
            <w:tcW w:w="1260" w:type="dxa"/>
            <w:tcBorders>
              <w:top w:val="single" w:sz="4" w:space="0" w:color="C0C0C0"/>
              <w:bottom w:val="single" w:sz="4" w:space="0" w:color="C0C0C0"/>
            </w:tcBorders>
            <w:shd w:val="clear" w:color="auto" w:fill="auto"/>
            <w:vAlign w:val="center"/>
          </w:tcPr>
          <w:p w14:paraId="2EA5A4A2" w14:textId="77777777" w:rsidR="00D20855" w:rsidRPr="00DA22DC" w:rsidRDefault="00D20855" w:rsidP="00B67946">
            <w:pPr>
              <w:pStyle w:val="TableRowHeading"/>
              <w:spacing w:after="0" w:line="100" w:lineRule="atLeast"/>
            </w:pPr>
            <w:r w:rsidRPr="00DA22DC">
              <w:t>wyoming</w:t>
            </w:r>
            <w:r w:rsidRPr="00DA22DC">
              <w:rPr>
                <w:rStyle w:val="FootnoteReference"/>
              </w:rPr>
              <w:footnoteReference w:id="4"/>
            </w:r>
          </w:p>
        </w:tc>
        <w:tc>
          <w:tcPr>
            <w:tcW w:w="1331" w:type="dxa"/>
            <w:tcBorders>
              <w:top w:val="single" w:sz="4" w:space="0" w:color="C0C0C0"/>
              <w:bottom w:val="single" w:sz="4" w:space="0" w:color="C0C0C0"/>
            </w:tcBorders>
            <w:shd w:val="clear" w:color="auto" w:fill="auto"/>
          </w:tcPr>
          <w:p w14:paraId="23A9ADE0" w14:textId="4D1A87C1" w:rsidR="007A3389" w:rsidRPr="00DA22DC" w:rsidRDefault="007A3389" w:rsidP="00B67946">
            <w:pPr>
              <w:pStyle w:val="TableText-Center"/>
              <w:spacing w:after="0" w:line="100" w:lineRule="atLeast"/>
            </w:pPr>
            <w:r>
              <w:t>2,411</w:t>
            </w:r>
          </w:p>
        </w:tc>
        <w:tc>
          <w:tcPr>
            <w:tcW w:w="1261" w:type="dxa"/>
            <w:tcBorders>
              <w:top w:val="single" w:sz="4" w:space="0" w:color="C0C0C0"/>
              <w:bottom w:val="single" w:sz="4" w:space="0" w:color="C0C0C0"/>
            </w:tcBorders>
            <w:shd w:val="clear" w:color="auto" w:fill="auto"/>
            <w:vAlign w:val="center"/>
          </w:tcPr>
          <w:p w14:paraId="3F8027BE" w14:textId="043D9C46" w:rsidR="007A3389" w:rsidRPr="00DA22DC" w:rsidRDefault="007A3389" w:rsidP="00B67946">
            <w:pPr>
              <w:pStyle w:val="TableText-Center"/>
              <w:spacing w:after="0" w:line="100" w:lineRule="atLeast"/>
            </w:pPr>
            <w:r>
              <w:t>262,406</w:t>
            </w:r>
          </w:p>
        </w:tc>
        <w:tc>
          <w:tcPr>
            <w:tcW w:w="1261" w:type="dxa"/>
            <w:tcBorders>
              <w:top w:val="single" w:sz="4" w:space="0" w:color="C0C0C0"/>
              <w:bottom w:val="single" w:sz="4" w:space="0" w:color="C0C0C0"/>
            </w:tcBorders>
          </w:tcPr>
          <w:p w14:paraId="328174CC" w14:textId="19C5D0C1" w:rsidR="007A3389" w:rsidRPr="00DA22DC" w:rsidRDefault="007A3389" w:rsidP="00B67946">
            <w:pPr>
              <w:pStyle w:val="TableText-Center"/>
              <w:spacing w:after="0" w:line="100" w:lineRule="atLeast"/>
            </w:pPr>
            <w:r>
              <w:t>.91%</w:t>
            </w:r>
          </w:p>
        </w:tc>
        <w:tc>
          <w:tcPr>
            <w:tcW w:w="1261" w:type="dxa"/>
            <w:tcBorders>
              <w:top w:val="single" w:sz="4" w:space="0" w:color="C0C0C0"/>
              <w:bottom w:val="single" w:sz="4" w:space="0" w:color="C0C0C0"/>
            </w:tcBorders>
          </w:tcPr>
          <w:p w14:paraId="2B6A889B" w14:textId="21C4771A" w:rsidR="00D20855" w:rsidRPr="00DA22DC" w:rsidRDefault="007A3389" w:rsidP="00B67946">
            <w:pPr>
              <w:pStyle w:val="TableText-Center"/>
              <w:spacing w:after="0" w:line="100" w:lineRule="atLeast"/>
            </w:pPr>
            <w:r>
              <w:t>+.01</w:t>
            </w:r>
            <w:r w:rsidR="00D20855">
              <w:t>%</w:t>
            </w:r>
          </w:p>
        </w:tc>
      </w:tr>
    </w:tbl>
    <w:p w14:paraId="071E7063" w14:textId="77777777" w:rsidR="00D20855" w:rsidRPr="00DA22DC" w:rsidRDefault="00D20855" w:rsidP="00D20855">
      <w:pPr>
        <w:spacing w:before="0" w:after="200"/>
        <w:jc w:val="both"/>
        <w:rPr>
          <w:b/>
        </w:rPr>
      </w:pPr>
    </w:p>
    <w:p w14:paraId="35CA2F7A" w14:textId="77777777" w:rsidR="00D20855" w:rsidRPr="00DA22DC" w:rsidRDefault="00D20855" w:rsidP="00D20855">
      <w:pPr>
        <w:pStyle w:val="Heading3"/>
        <w:numPr>
          <w:ilvl w:val="2"/>
          <w:numId w:val="20"/>
        </w:numPr>
        <w:suppressAutoHyphens/>
        <w:spacing w:line="100" w:lineRule="atLeast"/>
      </w:pPr>
      <w:r w:rsidRPr="00DA22DC">
        <w:t>States without Partisan Libertarian Registration</w:t>
      </w:r>
    </w:p>
    <w:tbl>
      <w:tblPr>
        <w:tblpPr w:leftFromText="180" w:rightFromText="180" w:vertAnchor="text" w:tblpY="1"/>
        <w:tblOverlap w:val="never"/>
        <w:tblW w:w="0" w:type="auto"/>
        <w:tblLayout w:type="fixed"/>
        <w:tblLook w:val="0000" w:firstRow="0" w:lastRow="0" w:firstColumn="0" w:lastColumn="0" w:noHBand="0" w:noVBand="0"/>
      </w:tblPr>
      <w:tblGrid>
        <w:gridCol w:w="1260"/>
        <w:gridCol w:w="1188"/>
        <w:gridCol w:w="1890"/>
        <w:gridCol w:w="1620"/>
      </w:tblGrid>
      <w:tr w:rsidR="00D20855" w:rsidRPr="00DA22DC" w14:paraId="4A6F5C10" w14:textId="77777777" w:rsidTr="00B67946">
        <w:tc>
          <w:tcPr>
            <w:tcW w:w="1260" w:type="dxa"/>
            <w:tcBorders>
              <w:top w:val="single" w:sz="4" w:space="0" w:color="C0C0C0"/>
              <w:bottom w:val="single" w:sz="4" w:space="0" w:color="C0C0C0"/>
            </w:tcBorders>
            <w:shd w:val="clear" w:color="auto" w:fill="auto"/>
            <w:vAlign w:val="center"/>
          </w:tcPr>
          <w:p w14:paraId="288C26ED" w14:textId="77777777" w:rsidR="00D20855" w:rsidRPr="00DA22DC" w:rsidRDefault="00D20855" w:rsidP="00B67946">
            <w:pPr>
              <w:snapToGrid w:val="0"/>
              <w:spacing w:before="60" w:after="0" w:line="100" w:lineRule="atLeast"/>
              <w:jc w:val="center"/>
            </w:pPr>
          </w:p>
        </w:tc>
        <w:tc>
          <w:tcPr>
            <w:tcW w:w="1188" w:type="dxa"/>
            <w:tcBorders>
              <w:top w:val="single" w:sz="4" w:space="0" w:color="C0C0C0"/>
              <w:bottom w:val="single" w:sz="4" w:space="0" w:color="C0C0C0"/>
            </w:tcBorders>
            <w:shd w:val="clear" w:color="auto" w:fill="auto"/>
            <w:vAlign w:val="center"/>
          </w:tcPr>
          <w:p w14:paraId="23BE1024" w14:textId="77777777" w:rsidR="00D20855" w:rsidRPr="00DA22DC" w:rsidRDefault="00D20855" w:rsidP="00B67946">
            <w:pPr>
              <w:pStyle w:val="TableText-Center"/>
              <w:spacing w:after="0" w:line="100" w:lineRule="atLeast"/>
            </w:pPr>
            <w:r w:rsidRPr="00DA22DC">
              <w:t>Total Members</w:t>
            </w:r>
          </w:p>
        </w:tc>
        <w:tc>
          <w:tcPr>
            <w:tcW w:w="1890" w:type="dxa"/>
            <w:tcBorders>
              <w:top w:val="single" w:sz="4" w:space="0" w:color="C0C0C0"/>
              <w:bottom w:val="single" w:sz="4" w:space="0" w:color="C0C0C0"/>
            </w:tcBorders>
            <w:shd w:val="clear" w:color="auto" w:fill="auto"/>
            <w:vAlign w:val="center"/>
          </w:tcPr>
          <w:p w14:paraId="4D7DF7D7" w14:textId="77777777" w:rsidR="00D20855" w:rsidRPr="00DA22DC" w:rsidRDefault="00D20855" w:rsidP="00B67946">
            <w:pPr>
              <w:pStyle w:val="TableText-Center"/>
              <w:spacing w:after="0" w:line="100" w:lineRule="atLeast"/>
            </w:pPr>
            <w:r w:rsidRPr="00DA22DC">
              <w:t>How Determined</w:t>
            </w:r>
          </w:p>
        </w:tc>
        <w:tc>
          <w:tcPr>
            <w:tcW w:w="1620" w:type="dxa"/>
            <w:tcBorders>
              <w:top w:val="single" w:sz="4" w:space="0" w:color="C0C0C0"/>
              <w:bottom w:val="single" w:sz="4" w:space="0" w:color="C0C0C0"/>
            </w:tcBorders>
          </w:tcPr>
          <w:p w14:paraId="7499C6DF" w14:textId="3A813338" w:rsidR="00D20855" w:rsidRPr="00DA22DC" w:rsidRDefault="006C5192" w:rsidP="00B67946">
            <w:pPr>
              <w:pStyle w:val="TableText-Center"/>
              <w:spacing w:after="0" w:line="100" w:lineRule="atLeast"/>
            </w:pPr>
            <w:r>
              <w:t xml:space="preserve">Growth Since 12/18 </w:t>
            </w:r>
            <w:r w:rsidR="00D20855" w:rsidRPr="00DA22DC">
              <w:t>Report</w:t>
            </w:r>
          </w:p>
        </w:tc>
      </w:tr>
      <w:tr w:rsidR="00D20855" w:rsidRPr="00DA22DC" w14:paraId="6C29969B" w14:textId="77777777" w:rsidTr="00B67946">
        <w:tc>
          <w:tcPr>
            <w:tcW w:w="1260" w:type="dxa"/>
            <w:tcBorders>
              <w:top w:val="single" w:sz="4" w:space="0" w:color="C0C0C0"/>
              <w:bottom w:val="single" w:sz="4" w:space="0" w:color="C0C0C0"/>
            </w:tcBorders>
            <w:shd w:val="clear" w:color="auto" w:fill="auto"/>
            <w:vAlign w:val="center"/>
          </w:tcPr>
          <w:p w14:paraId="2D2B9FD0" w14:textId="77777777" w:rsidR="00D20855" w:rsidRPr="00DA22DC" w:rsidRDefault="00D20855" w:rsidP="00B67946">
            <w:pPr>
              <w:pStyle w:val="TableRowHeading"/>
              <w:spacing w:after="0" w:line="100" w:lineRule="atLeast"/>
            </w:pPr>
            <w:r w:rsidRPr="00DA22DC">
              <w:t>HAWAII</w:t>
            </w:r>
          </w:p>
        </w:tc>
        <w:tc>
          <w:tcPr>
            <w:tcW w:w="1188" w:type="dxa"/>
            <w:tcBorders>
              <w:top w:val="single" w:sz="4" w:space="0" w:color="C0C0C0"/>
              <w:bottom w:val="single" w:sz="4" w:space="0" w:color="C0C0C0"/>
            </w:tcBorders>
            <w:shd w:val="clear" w:color="auto" w:fill="auto"/>
          </w:tcPr>
          <w:p w14:paraId="7D9ECBC5" w14:textId="52321058" w:rsidR="00D20855" w:rsidRPr="00DA22DC" w:rsidRDefault="00D20855" w:rsidP="00B67946">
            <w:pPr>
              <w:pStyle w:val="TableText-Center"/>
              <w:spacing w:after="0" w:line="100" w:lineRule="atLeast"/>
            </w:pPr>
            <w:r>
              <w:t>5</w:t>
            </w:r>
            <w:r w:rsidR="003A223F">
              <w:t>4</w:t>
            </w:r>
          </w:p>
        </w:tc>
        <w:tc>
          <w:tcPr>
            <w:tcW w:w="1890" w:type="dxa"/>
            <w:tcBorders>
              <w:top w:val="single" w:sz="4" w:space="0" w:color="C0C0C0"/>
              <w:bottom w:val="single" w:sz="4" w:space="0" w:color="C0C0C0"/>
            </w:tcBorders>
            <w:shd w:val="clear" w:color="auto" w:fill="auto"/>
            <w:vAlign w:val="center"/>
          </w:tcPr>
          <w:p w14:paraId="4FFC4345" w14:textId="77777777" w:rsidR="00D20855" w:rsidRPr="00DA22DC" w:rsidRDefault="00D20855" w:rsidP="00B67946">
            <w:pPr>
              <w:pStyle w:val="TableText-Center"/>
              <w:spacing w:after="0" w:line="100" w:lineRule="atLeast"/>
            </w:pPr>
            <w:r w:rsidRPr="00DA22DC">
              <w:t>Nat’l BSM</w:t>
            </w:r>
          </w:p>
        </w:tc>
        <w:tc>
          <w:tcPr>
            <w:tcW w:w="1620" w:type="dxa"/>
            <w:tcBorders>
              <w:top w:val="single" w:sz="4" w:space="0" w:color="C0C0C0"/>
              <w:bottom w:val="single" w:sz="4" w:space="0" w:color="C0C0C0"/>
            </w:tcBorders>
          </w:tcPr>
          <w:p w14:paraId="1BAD8DE7" w14:textId="007EAB82" w:rsidR="00D20855" w:rsidRPr="00DA22DC" w:rsidRDefault="003A223F" w:rsidP="00B67946">
            <w:pPr>
              <w:pStyle w:val="TableText-Center"/>
              <w:spacing w:after="0" w:line="100" w:lineRule="atLeast"/>
            </w:pPr>
            <w:r>
              <w:t>-.03</w:t>
            </w:r>
            <w:r w:rsidR="00D20855" w:rsidRPr="00DA22DC">
              <w:t>%</w:t>
            </w:r>
          </w:p>
        </w:tc>
      </w:tr>
      <w:tr w:rsidR="00D20855" w:rsidRPr="00DA22DC" w14:paraId="53822A76" w14:textId="77777777" w:rsidTr="00B67946">
        <w:tc>
          <w:tcPr>
            <w:tcW w:w="1260" w:type="dxa"/>
            <w:tcBorders>
              <w:top w:val="single" w:sz="4" w:space="0" w:color="C0C0C0"/>
              <w:bottom w:val="single" w:sz="4" w:space="0" w:color="C0C0C0"/>
            </w:tcBorders>
            <w:shd w:val="clear" w:color="auto" w:fill="auto"/>
            <w:vAlign w:val="center"/>
          </w:tcPr>
          <w:p w14:paraId="1283A149" w14:textId="3EA068C3" w:rsidR="00D20855" w:rsidRPr="00DA22DC" w:rsidRDefault="00D20855" w:rsidP="007A3389">
            <w:pPr>
              <w:pStyle w:val="TableRowHeading"/>
              <w:spacing w:after="0" w:line="100" w:lineRule="atLeast"/>
            </w:pPr>
            <w:r w:rsidRPr="00DA22DC">
              <w:t>montana</w:t>
            </w:r>
          </w:p>
        </w:tc>
        <w:tc>
          <w:tcPr>
            <w:tcW w:w="1188" w:type="dxa"/>
            <w:tcBorders>
              <w:top w:val="single" w:sz="4" w:space="0" w:color="C0C0C0"/>
              <w:bottom w:val="single" w:sz="4" w:space="0" w:color="C0C0C0"/>
            </w:tcBorders>
            <w:shd w:val="clear" w:color="auto" w:fill="auto"/>
          </w:tcPr>
          <w:p w14:paraId="5ECF336D" w14:textId="365A86DA" w:rsidR="00D20855" w:rsidRPr="00DA22DC" w:rsidRDefault="00D20855" w:rsidP="00B67946">
            <w:pPr>
              <w:pStyle w:val="TableText-Center"/>
              <w:spacing w:after="0" w:line="100" w:lineRule="atLeast"/>
            </w:pPr>
            <w:r w:rsidRPr="00DA22DC">
              <w:t>7</w:t>
            </w:r>
            <w:r w:rsidR="003A223F">
              <w:t>8</w:t>
            </w:r>
          </w:p>
        </w:tc>
        <w:tc>
          <w:tcPr>
            <w:tcW w:w="1890" w:type="dxa"/>
            <w:tcBorders>
              <w:top w:val="single" w:sz="4" w:space="0" w:color="C0C0C0"/>
              <w:bottom w:val="single" w:sz="4" w:space="0" w:color="C0C0C0"/>
            </w:tcBorders>
            <w:shd w:val="clear" w:color="auto" w:fill="auto"/>
            <w:vAlign w:val="center"/>
          </w:tcPr>
          <w:p w14:paraId="4DF4C87E" w14:textId="77777777" w:rsidR="00D20855" w:rsidRPr="00DA22DC" w:rsidRDefault="00D20855" w:rsidP="00B67946">
            <w:pPr>
              <w:pStyle w:val="TableText-Center"/>
              <w:spacing w:after="0" w:line="100" w:lineRule="atLeast"/>
            </w:pPr>
            <w:r w:rsidRPr="00DA22DC">
              <w:t>Nat’s BSM</w:t>
            </w:r>
          </w:p>
        </w:tc>
        <w:tc>
          <w:tcPr>
            <w:tcW w:w="1620" w:type="dxa"/>
            <w:tcBorders>
              <w:top w:val="single" w:sz="4" w:space="0" w:color="C0C0C0"/>
              <w:bottom w:val="single" w:sz="4" w:space="0" w:color="C0C0C0"/>
            </w:tcBorders>
          </w:tcPr>
          <w:p w14:paraId="42BC7931" w14:textId="25F1EAAD" w:rsidR="00D20855" w:rsidRPr="00DA22DC" w:rsidRDefault="003A223F" w:rsidP="00B67946">
            <w:pPr>
              <w:pStyle w:val="TableText-Center"/>
              <w:spacing w:after="0" w:line="100" w:lineRule="atLeast"/>
            </w:pPr>
            <w:r>
              <w:t>+7.69</w:t>
            </w:r>
            <w:r w:rsidR="00D20855" w:rsidRPr="00DA22DC">
              <w:t>%</w:t>
            </w:r>
          </w:p>
        </w:tc>
      </w:tr>
      <w:tr w:rsidR="00D20855" w:rsidRPr="00C854BE" w14:paraId="15145EEF" w14:textId="77777777" w:rsidTr="00B67946">
        <w:tc>
          <w:tcPr>
            <w:tcW w:w="1260" w:type="dxa"/>
            <w:tcBorders>
              <w:top w:val="single" w:sz="4" w:space="0" w:color="C0C0C0"/>
              <w:bottom w:val="single" w:sz="4" w:space="0" w:color="C0C0C0"/>
            </w:tcBorders>
            <w:shd w:val="clear" w:color="auto" w:fill="auto"/>
            <w:vAlign w:val="center"/>
          </w:tcPr>
          <w:p w14:paraId="43A3CCA8" w14:textId="77777777" w:rsidR="00D20855" w:rsidRPr="00DA22DC" w:rsidRDefault="00D20855" w:rsidP="00B67946">
            <w:pPr>
              <w:pStyle w:val="TableRowHeading"/>
              <w:spacing w:after="0" w:line="100" w:lineRule="atLeast"/>
            </w:pPr>
            <w:r w:rsidRPr="00DA22DC">
              <w:t>washington</w:t>
            </w:r>
            <w:r w:rsidRPr="00DA22DC">
              <w:rPr>
                <w:rStyle w:val="FootnoteReference"/>
              </w:rPr>
              <w:footnoteReference w:id="5"/>
            </w:r>
          </w:p>
        </w:tc>
        <w:tc>
          <w:tcPr>
            <w:tcW w:w="1188" w:type="dxa"/>
            <w:tcBorders>
              <w:top w:val="single" w:sz="4" w:space="0" w:color="C0C0C0"/>
              <w:bottom w:val="single" w:sz="4" w:space="0" w:color="C0C0C0"/>
            </w:tcBorders>
            <w:shd w:val="clear" w:color="auto" w:fill="auto"/>
          </w:tcPr>
          <w:p w14:paraId="7DEF100F" w14:textId="5977174F" w:rsidR="00D20855" w:rsidRPr="00DA22DC" w:rsidRDefault="003A223F" w:rsidP="00B67946">
            <w:pPr>
              <w:pStyle w:val="TableText-Center"/>
              <w:spacing w:after="0" w:line="100" w:lineRule="atLeast"/>
            </w:pPr>
            <w:r>
              <w:t>507</w:t>
            </w:r>
          </w:p>
        </w:tc>
        <w:tc>
          <w:tcPr>
            <w:tcW w:w="1890" w:type="dxa"/>
            <w:tcBorders>
              <w:top w:val="single" w:sz="4" w:space="0" w:color="C0C0C0"/>
              <w:bottom w:val="single" w:sz="4" w:space="0" w:color="C0C0C0"/>
            </w:tcBorders>
            <w:shd w:val="clear" w:color="auto" w:fill="auto"/>
            <w:vAlign w:val="center"/>
          </w:tcPr>
          <w:p w14:paraId="57481725" w14:textId="77777777" w:rsidR="00D20855" w:rsidRPr="00DA22DC" w:rsidRDefault="00D20855" w:rsidP="00B67946">
            <w:pPr>
              <w:pStyle w:val="TableText-Center"/>
              <w:spacing w:after="0" w:line="100" w:lineRule="atLeast"/>
            </w:pPr>
            <w:r w:rsidRPr="00DA22DC">
              <w:t>Nat’l BSM</w:t>
            </w:r>
          </w:p>
        </w:tc>
        <w:tc>
          <w:tcPr>
            <w:tcW w:w="1620" w:type="dxa"/>
            <w:tcBorders>
              <w:top w:val="single" w:sz="4" w:space="0" w:color="C0C0C0"/>
              <w:bottom w:val="single" w:sz="4" w:space="0" w:color="C0C0C0"/>
            </w:tcBorders>
          </w:tcPr>
          <w:p w14:paraId="03ACBE7C" w14:textId="73F7194C" w:rsidR="00D20855" w:rsidRPr="00DA22DC" w:rsidRDefault="003A223F" w:rsidP="00B67946">
            <w:pPr>
              <w:pStyle w:val="TableText-Center"/>
              <w:spacing w:after="0" w:line="100" w:lineRule="atLeast"/>
            </w:pPr>
            <w:r>
              <w:t>-10</w:t>
            </w:r>
            <w:r w:rsidR="00D20855" w:rsidRPr="00DA22DC">
              <w:t>%</w:t>
            </w:r>
          </w:p>
        </w:tc>
      </w:tr>
    </w:tbl>
    <w:p w14:paraId="1D762D5F" w14:textId="77777777" w:rsidR="005D5401" w:rsidRDefault="005D5401" w:rsidP="005D5401"/>
    <w:p w14:paraId="7BCDC237" w14:textId="75786B26" w:rsidR="00A844AE" w:rsidRPr="00C854BE" w:rsidRDefault="00A844AE" w:rsidP="007639A2">
      <w:pPr>
        <w:spacing w:before="0" w:after="200"/>
        <w:jc w:val="both"/>
        <w:rPr>
          <w:b/>
          <w:highlight w:val="yellow"/>
        </w:rPr>
      </w:pPr>
    </w:p>
    <w:p w14:paraId="27B37EA7" w14:textId="3B3BB0C4" w:rsidR="00A844AE" w:rsidRPr="00C854BE" w:rsidRDefault="00A844AE" w:rsidP="00A7726E">
      <w:pPr>
        <w:widowControl w:val="0"/>
        <w:autoSpaceDE w:val="0"/>
        <w:autoSpaceDN w:val="0"/>
        <w:adjustRightInd w:val="0"/>
        <w:spacing w:before="0" w:after="0" w:line="240" w:lineRule="auto"/>
        <w:rPr>
          <w:b/>
          <w:highlight w:val="yellow"/>
        </w:rPr>
      </w:pPr>
      <w:r w:rsidRPr="00C854BE">
        <w:rPr>
          <w:b/>
          <w:highlight w:val="yellow"/>
        </w:rPr>
        <w:br w:type="page"/>
      </w:r>
    </w:p>
    <w:p w14:paraId="1715BE5C" w14:textId="7C946D93" w:rsidR="004F64B0" w:rsidRPr="00D20855" w:rsidRDefault="004F64B0" w:rsidP="004F64B0">
      <w:pPr>
        <w:pStyle w:val="Heading2"/>
        <w:jc w:val="both"/>
      </w:pPr>
      <w:bookmarkStart w:id="5" w:name="_Toc374135386"/>
      <w:r w:rsidRPr="00D20855">
        <w:t>Ballot Access</w:t>
      </w:r>
      <w:r w:rsidR="00334534" w:rsidRPr="00D20855">
        <w:t xml:space="preserve"> </w:t>
      </w:r>
      <w:r w:rsidR="00367429" w:rsidRPr="00D20855">
        <w:t xml:space="preserve">Requirements and </w:t>
      </w:r>
      <w:r w:rsidR="00334534" w:rsidRPr="00D20855">
        <w:t>Retention</w:t>
      </w:r>
      <w:bookmarkEnd w:id="5"/>
    </w:p>
    <w:p w14:paraId="57211E5F" w14:textId="77777777" w:rsidR="00D20855" w:rsidRPr="004710CF" w:rsidRDefault="00D20855" w:rsidP="00D20855">
      <w:pPr>
        <w:pStyle w:val="Heading3"/>
        <w:jc w:val="both"/>
      </w:pPr>
      <w:r w:rsidRPr="004710CF">
        <w:t>Alaska</w:t>
      </w:r>
    </w:p>
    <w:p w14:paraId="2C96FE73" w14:textId="77777777" w:rsidR="00D20855" w:rsidRPr="004710CF" w:rsidRDefault="00D20855" w:rsidP="00D20855">
      <w:pPr>
        <w:spacing w:after="200" w:line="240" w:lineRule="auto"/>
        <w:jc w:val="both"/>
      </w:pPr>
      <w:r w:rsidRPr="004710CF">
        <w:t>In order to be a recognized political party, Alaska requires that the gubernatorial candidate receive at least 3% of the total votes cast or whose number of registered voters is equal to at least 3% of the total votes cast for governor.  If the race for governor is not on the ballot, the race for US Senator is used to calculate the 3%, and if neither the governor nor the US Senate is on the ballot, the race for US Representative is used.</w:t>
      </w:r>
    </w:p>
    <w:p w14:paraId="37AC56BF" w14:textId="77777777" w:rsidR="00D20855" w:rsidRPr="004710CF" w:rsidRDefault="00D20855" w:rsidP="00D20855">
      <w:pPr>
        <w:spacing w:after="200" w:line="240" w:lineRule="auto"/>
        <w:jc w:val="both"/>
      </w:pPr>
      <w:r w:rsidRPr="004710CF">
        <w:t>US Senate candidate Joe Miller achieved over 3% (he received 29.39%) thereby securing continued ballot access.</w:t>
      </w:r>
    </w:p>
    <w:p w14:paraId="6988B679" w14:textId="77777777" w:rsidR="00D20855" w:rsidRPr="004710CF" w:rsidRDefault="00D20855" w:rsidP="00D20855">
      <w:pPr>
        <w:spacing w:after="200" w:line="240" w:lineRule="auto"/>
        <w:jc w:val="both"/>
      </w:pPr>
      <w:r w:rsidRPr="004710CF">
        <w:t>2018 will include ballot access races.</w:t>
      </w:r>
    </w:p>
    <w:p w14:paraId="3CCD3F09" w14:textId="77777777" w:rsidR="00D20855" w:rsidRPr="0038669D" w:rsidRDefault="00D20855" w:rsidP="00D20855">
      <w:pPr>
        <w:pStyle w:val="Heading3"/>
        <w:jc w:val="both"/>
      </w:pPr>
      <w:r w:rsidRPr="0038669D">
        <w:t>Arizona</w:t>
      </w:r>
    </w:p>
    <w:p w14:paraId="28F81882" w14:textId="259C9400" w:rsidR="00D20855" w:rsidRPr="0038669D" w:rsidRDefault="00D20855" w:rsidP="00D20855">
      <w:pPr>
        <w:spacing w:after="200" w:line="240" w:lineRule="auto"/>
        <w:jc w:val="both"/>
      </w:pPr>
      <w:r w:rsidRPr="0038669D">
        <w:t>There is no vote test needed. The AZLP needs to maintain .67% of registered voters (partisan) w</w:t>
      </w:r>
      <w:r w:rsidR="00F12A3F">
        <w:t>ith the number currently at  1.08</w:t>
      </w:r>
      <w:r w:rsidRPr="0038669D">
        <w:t>%.</w:t>
      </w:r>
    </w:p>
    <w:p w14:paraId="50D0FDB4" w14:textId="77777777" w:rsidR="00D20855" w:rsidRPr="0038669D" w:rsidRDefault="00D20855" w:rsidP="00D20855">
      <w:pPr>
        <w:pStyle w:val="Heading3"/>
        <w:jc w:val="both"/>
      </w:pPr>
      <w:r w:rsidRPr="0038669D">
        <w:t>Colorado</w:t>
      </w:r>
    </w:p>
    <w:p w14:paraId="7CA1D15B" w14:textId="640E551A" w:rsidR="00D20855" w:rsidRPr="0038669D" w:rsidRDefault="00D20855" w:rsidP="00D20855">
      <w:pPr>
        <w:spacing w:after="200" w:line="240" w:lineRule="auto"/>
        <w:jc w:val="both"/>
      </w:pPr>
      <w:r w:rsidRPr="0038669D">
        <w:t xml:space="preserve">There is no vote test needed.  The LPCO needs to maintain 1,000 registered Libertarians; the number is presently </w:t>
      </w:r>
      <w:r w:rsidR="00F12A3F">
        <w:t>well over 40,000 of us.</w:t>
      </w:r>
    </w:p>
    <w:p w14:paraId="66E990A2" w14:textId="77777777" w:rsidR="00D20855" w:rsidRPr="00261B8F" w:rsidRDefault="00D20855" w:rsidP="00D20855">
      <w:pPr>
        <w:pStyle w:val="Heading3"/>
        <w:jc w:val="both"/>
      </w:pPr>
      <w:r w:rsidRPr="00261B8F">
        <w:t>Hawaii</w:t>
      </w:r>
    </w:p>
    <w:p w14:paraId="295E8B5E" w14:textId="00D5BC28" w:rsidR="00D20855" w:rsidRPr="00261B8F" w:rsidRDefault="00D20855" w:rsidP="00D20855">
      <w:pPr>
        <w:spacing w:after="200" w:line="240" w:lineRule="auto"/>
        <w:jc w:val="both"/>
      </w:pPr>
      <w:r w:rsidRPr="00261B8F">
        <w:t>The vote test requirement is 10% in a statewide rac</w:t>
      </w:r>
      <w:r w:rsidR="00F12A3F">
        <w:t>e or US House, or alternatively</w:t>
      </w:r>
      <w:r w:rsidRPr="00261B8F">
        <w:t>, 4% of all votes cast for state Senate, 4% of all votes cast for State House, or 2% of all votes cast for state Senate and state House combined.  Adopting a strategy of attempting the lowest threshold (4% of votes cast in a US Senate races), the total votes for the five candidates in qualifying races was 8,293 out of 135,298 votes across eight races for a percentage of 6.1, enough to retain ballot access for an additional five election cycles, i.e. the next ten years.</w:t>
      </w:r>
    </w:p>
    <w:p w14:paraId="2B1559EF" w14:textId="77777777" w:rsidR="00D20855" w:rsidRPr="00261B8F" w:rsidRDefault="00D20855" w:rsidP="00D20855">
      <w:pPr>
        <w:pStyle w:val="Heading3"/>
        <w:jc w:val="both"/>
      </w:pPr>
      <w:r w:rsidRPr="00261B8F">
        <w:t>Kansas</w:t>
      </w:r>
    </w:p>
    <w:p w14:paraId="6D27F5EC" w14:textId="77777777" w:rsidR="00D20855" w:rsidRPr="00261B8F" w:rsidRDefault="00D20855" w:rsidP="00D20855">
      <w:pPr>
        <w:spacing w:after="200" w:line="240" w:lineRule="auto"/>
        <w:jc w:val="both"/>
      </w:pPr>
      <w:r w:rsidRPr="00261B8F">
        <w:t>The vote test requirement is 1% of a statewide race, including the presidential race.  The LPKS has had access since 1992, and report that between the US Senate and presidential races.  This threshold has been met across several races in 2016 and will need to be met in 2018.</w:t>
      </w:r>
    </w:p>
    <w:p w14:paraId="31123F3E" w14:textId="77777777" w:rsidR="00D20855" w:rsidRPr="00B36BF5" w:rsidRDefault="00D20855" w:rsidP="00D20855">
      <w:pPr>
        <w:pStyle w:val="Heading3"/>
        <w:jc w:val="both"/>
      </w:pPr>
      <w:r w:rsidRPr="00B36BF5">
        <w:t>Montana</w:t>
      </w:r>
    </w:p>
    <w:p w14:paraId="24110591" w14:textId="77777777" w:rsidR="00D20855" w:rsidRPr="00B36BF5" w:rsidRDefault="00D20855" w:rsidP="00D20855">
      <w:pPr>
        <w:spacing w:after="200" w:line="240" w:lineRule="auto"/>
        <w:jc w:val="both"/>
      </w:pPr>
      <w:r w:rsidRPr="00B36BF5">
        <w:t>The vote test requirement averages out to be 2.8% which can be met by any statewide candidate in about seven races.  In this cycle, it turned out to be 12,542 votes needed. Three statewide candidates (Rick Breckenridge-US Representative, Roger Roots-Secretary of State, and Ted Dunlap-Governor) met this burden.  This will also need to be met in 2018.</w:t>
      </w:r>
    </w:p>
    <w:p w14:paraId="3C0F4F90" w14:textId="77777777" w:rsidR="00D20855" w:rsidRPr="00E26F88" w:rsidRDefault="00D20855" w:rsidP="00D20855">
      <w:pPr>
        <w:pStyle w:val="Heading3"/>
        <w:jc w:val="both"/>
      </w:pPr>
      <w:r w:rsidRPr="00E26F88">
        <w:t>Utah</w:t>
      </w:r>
    </w:p>
    <w:p w14:paraId="326C1085" w14:textId="77777777" w:rsidR="00D20855" w:rsidRPr="00E26F88" w:rsidRDefault="00D20855" w:rsidP="00D20855">
      <w:pPr>
        <w:spacing w:after="200" w:line="240" w:lineRule="auto"/>
        <w:jc w:val="both"/>
      </w:pPr>
      <w:r w:rsidRPr="00E26F88">
        <w:t>The vote test requirement is 2% of any statewide race.  This was met by gubernatorial candidate Brian Kamerath (3.08%) and Attorney General candidate Andrew McCullough (6.73%). This will not need to be met again until 2020 (every four years).</w:t>
      </w:r>
    </w:p>
    <w:p w14:paraId="76C2838C" w14:textId="77777777" w:rsidR="00D20855" w:rsidRPr="00D9172A" w:rsidRDefault="00D20855" w:rsidP="00D20855">
      <w:pPr>
        <w:pStyle w:val="Heading3"/>
        <w:jc w:val="both"/>
      </w:pPr>
      <w:r w:rsidRPr="00D9172A">
        <w:t>Washington</w:t>
      </w:r>
    </w:p>
    <w:p w14:paraId="1F3D8BC5" w14:textId="229FFFE2" w:rsidR="00D20855" w:rsidRPr="00D9172A" w:rsidRDefault="00D20855" w:rsidP="00D20855">
      <w:pPr>
        <w:spacing w:after="200" w:line="240" w:lineRule="auto"/>
        <w:jc w:val="both"/>
      </w:pPr>
      <w:r w:rsidRPr="00D9172A">
        <w:t>1,000 signatures need.  The LPWA will become ballot-qualified party if 5% in presidential vote is achieved</w:t>
      </w:r>
      <w:r w:rsidR="00F12A3F">
        <w:t xml:space="preserve"> (which they were robbed of in 2016)</w:t>
      </w:r>
      <w:r w:rsidRPr="00D9172A">
        <w:t>.</w:t>
      </w:r>
    </w:p>
    <w:p w14:paraId="1727CC6D" w14:textId="77777777" w:rsidR="00D20855" w:rsidRPr="00D9172A" w:rsidRDefault="00D20855" w:rsidP="00D20855">
      <w:pPr>
        <w:pStyle w:val="Heading3"/>
        <w:jc w:val="both"/>
      </w:pPr>
      <w:r w:rsidRPr="00D9172A">
        <w:t>Wyoming</w:t>
      </w:r>
    </w:p>
    <w:p w14:paraId="6CDA2C7D" w14:textId="77777777" w:rsidR="00D20855" w:rsidRPr="00D9172A" w:rsidRDefault="00D20855" w:rsidP="00D20855">
      <w:pPr>
        <w:spacing w:after="200" w:line="240" w:lineRule="auto"/>
        <w:jc w:val="both"/>
      </w:pPr>
      <w:r w:rsidRPr="00D9172A">
        <w:t xml:space="preserve">The vote test requirement this race is 2% in a US House race which was met by US Representative candidate Lawrence Struempf (3.6%). </w:t>
      </w:r>
    </w:p>
    <w:p w14:paraId="08E9AEC6" w14:textId="77777777" w:rsidR="00D20855" w:rsidRPr="00D9172A" w:rsidRDefault="00D20855" w:rsidP="00D20855">
      <w:pPr>
        <w:spacing w:after="200" w:line="240" w:lineRule="auto"/>
        <w:jc w:val="both"/>
      </w:pPr>
      <w:r w:rsidRPr="00D9172A">
        <w:t>The vote test is limited in presidential years to just US House which must be achieved in order to remain on the ballot.  If 10% is achieved, primary status would be retained, otherwise, nominations by convention would resume.  In mid-term years, three offices count: US House, Governor, and Secretary of State.</w:t>
      </w:r>
    </w:p>
    <w:p w14:paraId="07E2A30C" w14:textId="77777777" w:rsidR="00D20855" w:rsidRPr="0038669D" w:rsidRDefault="00D20855" w:rsidP="00D20855">
      <w:pPr>
        <w:pStyle w:val="Heading3"/>
        <w:jc w:val="both"/>
      </w:pPr>
      <w:r w:rsidRPr="0038669D">
        <w:t>Note on Major/Minor Party Designation</w:t>
      </w:r>
    </w:p>
    <w:p w14:paraId="1C95B0EB" w14:textId="77777777" w:rsidR="00D20855" w:rsidRDefault="00D20855" w:rsidP="00D20855">
      <w:pPr>
        <w:spacing w:after="200" w:line="240" w:lineRule="auto"/>
        <w:jc w:val="both"/>
      </w:pPr>
      <w:r w:rsidRPr="0038669D">
        <w:t>As per Richard Winger, there are 16 two-tier states and the other 34 states just have one category of qualified party.  The two-tier states are Colorado, Connecticut, Delaware, Georgia, Indiana, Kansas, Kentucky, Maryland, Michigan, Nevada, New Mexico, Oregon, Texas, Vermont, West Virginia, and Wyoming.</w:t>
      </w:r>
    </w:p>
    <w:p w14:paraId="2A22AE8C" w14:textId="783A4BAB" w:rsidR="002B17C5" w:rsidRDefault="002B17C5" w:rsidP="00281412">
      <w:pPr>
        <w:spacing w:after="200" w:line="240" w:lineRule="auto"/>
        <w:jc w:val="both"/>
      </w:pPr>
    </w:p>
    <w:p w14:paraId="2D6ACEEC" w14:textId="77777777" w:rsidR="00737951" w:rsidRDefault="00737951">
      <w:pPr>
        <w:spacing w:before="0" w:after="200"/>
      </w:pPr>
      <w:r>
        <w:br w:type="page"/>
      </w:r>
    </w:p>
    <w:p w14:paraId="16259117" w14:textId="77777777" w:rsidR="00C67D3B" w:rsidRPr="004710CF" w:rsidRDefault="00C67D3B" w:rsidP="00C67D3B">
      <w:pPr>
        <w:pStyle w:val="Heading2"/>
        <w:jc w:val="both"/>
      </w:pPr>
      <w:bookmarkStart w:id="6" w:name="_Toc373247851"/>
      <w:bookmarkStart w:id="7" w:name="_Toc374135387"/>
      <w:r w:rsidRPr="004710CF">
        <w:t>State Conventions</w:t>
      </w:r>
      <w:bookmarkEnd w:id="6"/>
      <w:bookmarkEnd w:id="7"/>
    </w:p>
    <w:p w14:paraId="3A3BE39E" w14:textId="77777777" w:rsidR="00C67D3B" w:rsidRPr="004710CF" w:rsidRDefault="00C67D3B" w:rsidP="00C67D3B">
      <w:pPr>
        <w:pStyle w:val="Heading3"/>
        <w:jc w:val="both"/>
      </w:pPr>
      <w:r w:rsidRPr="004710CF">
        <w:t>Alaska</w:t>
      </w:r>
    </w:p>
    <w:p w14:paraId="2697EA15" w14:textId="0C5498AB" w:rsidR="00C67D3B" w:rsidRPr="004710CF" w:rsidRDefault="00C67D3B" w:rsidP="00C67D3B">
      <w:pPr>
        <w:spacing w:after="200" w:line="240" w:lineRule="auto"/>
        <w:jc w:val="both"/>
      </w:pPr>
      <w:r w:rsidRPr="004710CF">
        <w:t>The 2017 Convention date took place May 6, 2017.  I was in attendance.  The</w:t>
      </w:r>
      <w:r w:rsidR="0067564A">
        <w:t xml:space="preserve"> 2018 Convention will be on May 12, 2018.</w:t>
      </w:r>
    </w:p>
    <w:p w14:paraId="2CFBFE9F" w14:textId="77777777" w:rsidR="00C67D3B" w:rsidRPr="0038669D" w:rsidRDefault="00C67D3B" w:rsidP="00C67D3B">
      <w:pPr>
        <w:pStyle w:val="Heading3"/>
        <w:jc w:val="both"/>
      </w:pPr>
      <w:r w:rsidRPr="0038669D">
        <w:t>Arizona</w:t>
      </w:r>
    </w:p>
    <w:p w14:paraId="5A63EF2E" w14:textId="7D5CB868" w:rsidR="00C67D3B" w:rsidRPr="0038669D" w:rsidRDefault="00C67D3B" w:rsidP="00C67D3B">
      <w:pPr>
        <w:spacing w:after="200" w:line="240" w:lineRule="auto"/>
        <w:jc w:val="both"/>
      </w:pPr>
      <w:r w:rsidRPr="0038669D">
        <w:t>The 2017 Convention took place on January 21, 2017.  I was in attendance.</w:t>
      </w:r>
      <w:r w:rsidR="000366AE">
        <w:t xml:space="preserve">  The 2018 Convention took place on</w:t>
      </w:r>
      <w:r w:rsidRPr="0038669D">
        <w:t xml:space="preserve"> January 28, 2018, and I </w:t>
      </w:r>
      <w:r w:rsidR="0067564A">
        <w:t>was in attendance but in the capacity of national membership recruiter.</w:t>
      </w:r>
    </w:p>
    <w:p w14:paraId="46DB943F" w14:textId="77777777" w:rsidR="00C67D3B" w:rsidRPr="0038669D" w:rsidRDefault="00C67D3B" w:rsidP="00C67D3B">
      <w:pPr>
        <w:pStyle w:val="Heading3"/>
        <w:jc w:val="both"/>
      </w:pPr>
      <w:r w:rsidRPr="0038669D">
        <w:t>Colorado</w:t>
      </w:r>
    </w:p>
    <w:p w14:paraId="70D31B3C" w14:textId="5B945B8F" w:rsidR="00C67D3B" w:rsidRPr="0038669D" w:rsidRDefault="00C67D3B" w:rsidP="00C67D3B">
      <w:pPr>
        <w:spacing w:after="200" w:line="240" w:lineRule="auto"/>
        <w:jc w:val="both"/>
      </w:pPr>
      <w:r w:rsidRPr="0038669D">
        <w:t xml:space="preserve">The 2017 Convention took place on March 24-26, 2017.  I was in attendance.  </w:t>
      </w:r>
      <w:r w:rsidR="0067564A">
        <w:t>The 2018 Convention took place on March 23-25, 2018, and I was in attendance.</w:t>
      </w:r>
    </w:p>
    <w:p w14:paraId="6DC8D1A4" w14:textId="77777777" w:rsidR="00C67D3B" w:rsidRPr="0038669D" w:rsidRDefault="00C67D3B" w:rsidP="00C67D3B">
      <w:pPr>
        <w:pStyle w:val="Heading3"/>
        <w:jc w:val="both"/>
      </w:pPr>
      <w:r w:rsidRPr="0038669D">
        <w:t>Hawaii</w:t>
      </w:r>
    </w:p>
    <w:p w14:paraId="4C1F82BA" w14:textId="5C572E4B" w:rsidR="00C67D3B" w:rsidRPr="0038669D" w:rsidRDefault="00C67D3B" w:rsidP="00C67D3B">
      <w:pPr>
        <w:jc w:val="both"/>
      </w:pPr>
      <w:r w:rsidRPr="0038669D">
        <w:t>The 2017 Convention took place on December 3, 2017.  I was not able to attend.</w:t>
      </w:r>
      <w:r w:rsidR="000366AE">
        <w:t xml:space="preserve">  They do not have conventions in even-numbered years.</w:t>
      </w:r>
    </w:p>
    <w:p w14:paraId="6FE7070A" w14:textId="77777777" w:rsidR="00C67D3B" w:rsidRPr="00261B8F" w:rsidRDefault="00C67D3B" w:rsidP="00C67D3B">
      <w:pPr>
        <w:pStyle w:val="Heading3"/>
        <w:jc w:val="both"/>
      </w:pPr>
      <w:r w:rsidRPr="00261B8F">
        <w:t>Kansas</w:t>
      </w:r>
    </w:p>
    <w:p w14:paraId="0D05F2F0" w14:textId="369DAB6A" w:rsidR="00C67D3B" w:rsidRPr="00261B8F" w:rsidRDefault="00C67D3B" w:rsidP="00C67D3B">
      <w:pPr>
        <w:spacing w:after="200" w:line="240" w:lineRule="auto"/>
        <w:jc w:val="both"/>
      </w:pPr>
      <w:r w:rsidRPr="00261B8F">
        <w:t xml:space="preserve">The 2017 Convention took place on April 21-23, 2017. I was not able to attend. The 2018 LPKS State Convention is slated to be </w:t>
      </w:r>
      <w:r>
        <w:t>held April 20-21 in Overland Park</w:t>
      </w:r>
      <w:r w:rsidR="000366AE">
        <w:t>, Kansas</w:t>
      </w:r>
      <w:r w:rsidR="00F12A3F">
        <w:t xml:space="preserve"> and unfortunately conflicts with this LNC meeting.</w:t>
      </w:r>
    </w:p>
    <w:p w14:paraId="38458EAB" w14:textId="77777777" w:rsidR="00C67D3B" w:rsidRPr="005D1062" w:rsidRDefault="00C67D3B" w:rsidP="00C67D3B">
      <w:pPr>
        <w:pStyle w:val="Heading3"/>
        <w:jc w:val="both"/>
      </w:pPr>
      <w:r w:rsidRPr="005D1062">
        <w:t>Montana</w:t>
      </w:r>
    </w:p>
    <w:p w14:paraId="5F7F19C6" w14:textId="422BF541" w:rsidR="00C67D3B" w:rsidRPr="005D1062" w:rsidRDefault="00C67D3B" w:rsidP="00C67D3B">
      <w:pPr>
        <w:jc w:val="both"/>
      </w:pPr>
      <w:r w:rsidRPr="005D1062">
        <w:t>The 2017 Convention took place on March 11, 2017.  I was in attendance.  An additional Convention took place on September 9, 2017.  Th</w:t>
      </w:r>
      <w:r>
        <w:t>e 2018 C</w:t>
      </w:r>
      <w:r w:rsidRPr="005D1062">
        <w:t>on</w:t>
      </w:r>
      <w:r w:rsidR="002676DD">
        <w:t>vention is scheduled for May 19, 2018</w:t>
      </w:r>
      <w:r w:rsidR="00CA539D">
        <w:t>.</w:t>
      </w:r>
    </w:p>
    <w:p w14:paraId="2A0CB119" w14:textId="77777777" w:rsidR="00C67D3B" w:rsidRPr="004057E3" w:rsidRDefault="00C67D3B" w:rsidP="00C67D3B">
      <w:pPr>
        <w:pStyle w:val="Heading3"/>
        <w:jc w:val="both"/>
      </w:pPr>
      <w:r w:rsidRPr="004057E3">
        <w:t>Utah</w:t>
      </w:r>
    </w:p>
    <w:p w14:paraId="43F2E2B3" w14:textId="7324FB5E" w:rsidR="00C67D3B" w:rsidRDefault="00C67D3B" w:rsidP="00C67D3B">
      <w:pPr>
        <w:spacing w:after="200" w:line="240" w:lineRule="auto"/>
        <w:jc w:val="both"/>
      </w:pPr>
      <w:r w:rsidRPr="004057E3">
        <w:t xml:space="preserve">The 2017 Convention took place April 22-23, 2017. </w:t>
      </w:r>
      <w:r w:rsidRPr="00550521">
        <w:t>I was not able to attend as I was in Washington.</w:t>
      </w:r>
      <w:r>
        <w:t xml:space="preserve"> The next convention </w:t>
      </w:r>
      <w:r w:rsidR="00F12A3F">
        <w:t>took place April 14, 2018, and I was in attendance.</w:t>
      </w:r>
    </w:p>
    <w:p w14:paraId="532A88C6" w14:textId="77777777" w:rsidR="008E41ED" w:rsidRDefault="008E41ED" w:rsidP="008E41ED">
      <w:pPr>
        <w:pStyle w:val="Heading3"/>
        <w:jc w:val="both"/>
      </w:pPr>
    </w:p>
    <w:p w14:paraId="21CDF8DC" w14:textId="77777777" w:rsidR="008E41ED" w:rsidRDefault="008E41ED" w:rsidP="008E41ED">
      <w:pPr>
        <w:pStyle w:val="Heading3"/>
        <w:jc w:val="both"/>
      </w:pPr>
    </w:p>
    <w:p w14:paraId="03582652" w14:textId="5E969DA4" w:rsidR="008E41ED" w:rsidRPr="004057E3" w:rsidRDefault="008E41ED" w:rsidP="008E41ED">
      <w:pPr>
        <w:pStyle w:val="Heading3"/>
        <w:jc w:val="both"/>
      </w:pPr>
      <w:r>
        <w:t>Washington</w:t>
      </w:r>
    </w:p>
    <w:p w14:paraId="248A85E0" w14:textId="73AD0248" w:rsidR="00C67D3B" w:rsidRPr="00BF1ED6" w:rsidRDefault="00C67D3B" w:rsidP="00C67D3B">
      <w:pPr>
        <w:spacing w:after="200" w:line="240" w:lineRule="auto"/>
        <w:jc w:val="both"/>
      </w:pPr>
      <w:r w:rsidRPr="00BF1ED6">
        <w:t>The 2017 Convention was first set for April 21-23, 2017 but did not achieve quorum.  I was in attendance.  The Convention successfully re-convened on July 8, 2017.</w:t>
      </w:r>
      <w:r w:rsidR="00A84D89">
        <w:t xml:space="preserve">  The 2018 Convention took place February 16-18,</w:t>
      </w:r>
      <w:r w:rsidR="00CA539D">
        <w:t xml:space="preserve"> 2018, and I was in attendance i</w:t>
      </w:r>
      <w:r w:rsidR="00A84D89">
        <w:t>n the capacity of national membership recruiter.</w:t>
      </w:r>
    </w:p>
    <w:p w14:paraId="713EA07D" w14:textId="77777777" w:rsidR="00C67D3B" w:rsidRPr="00D9172A" w:rsidRDefault="00C67D3B" w:rsidP="00C67D3B">
      <w:pPr>
        <w:pStyle w:val="Heading3"/>
        <w:jc w:val="both"/>
      </w:pPr>
      <w:r w:rsidRPr="00D9172A">
        <w:t>Wyoming</w:t>
      </w:r>
    </w:p>
    <w:p w14:paraId="0A9FCB82" w14:textId="04DDBCD4" w:rsidR="00C67D3B" w:rsidRDefault="00C67D3B" w:rsidP="00C67D3B">
      <w:pPr>
        <w:spacing w:after="200" w:line="240" w:lineRule="auto"/>
        <w:jc w:val="both"/>
      </w:pPr>
      <w:r w:rsidRPr="00D9172A">
        <w:t>The Convention took place September 23, 2017.  I was i</w:t>
      </w:r>
      <w:r w:rsidR="00CA539D">
        <w:t>n attendance.  Their</w:t>
      </w:r>
      <w:r w:rsidRPr="00D9172A">
        <w:t xml:space="preserve"> 2018 nominating Convention </w:t>
      </w:r>
      <w:r w:rsidR="00A84D89">
        <w:t>took place March 31, 2018.  I was not able to attend.</w:t>
      </w:r>
    </w:p>
    <w:p w14:paraId="6E13501F" w14:textId="78580583" w:rsidR="009A72C6" w:rsidRDefault="009A72C6" w:rsidP="009A72C6">
      <w:pPr>
        <w:pStyle w:val="Heading2"/>
        <w:jc w:val="both"/>
      </w:pPr>
      <w:bookmarkStart w:id="8" w:name="_Toc374135388"/>
      <w:r>
        <w:t>Membership Growth</w:t>
      </w:r>
      <w:bookmarkEnd w:id="8"/>
    </w:p>
    <w:p w14:paraId="75F5B443" w14:textId="77777777" w:rsidR="009A72C6" w:rsidRDefault="009A72C6" w:rsidP="009A72C6">
      <w:pPr>
        <w:spacing w:before="0" w:after="0"/>
        <w:jc w:val="both"/>
      </w:pPr>
    </w:p>
    <w:p w14:paraId="6E116A0B" w14:textId="39EEAC78" w:rsidR="009A72C6" w:rsidRDefault="00CA539D" w:rsidP="009A72C6">
      <w:pPr>
        <w:spacing w:before="0" w:after="0"/>
        <w:jc w:val="both"/>
      </w:pPr>
      <w:r>
        <w:t>I</w:t>
      </w:r>
      <w:r w:rsidR="009A72C6">
        <w:t xml:space="preserve"> have been promoting National memberships at the state conventions </w:t>
      </w:r>
      <w:r w:rsidR="00080ED1">
        <w:t>with great success.</w:t>
      </w:r>
    </w:p>
    <w:p w14:paraId="2ACCEBF3" w14:textId="77777777" w:rsidR="00F61286" w:rsidRDefault="00F61286" w:rsidP="009A72C6">
      <w:pPr>
        <w:spacing w:before="0" w:after="0"/>
        <w:jc w:val="both"/>
      </w:pPr>
    </w:p>
    <w:p w14:paraId="02C13AAF" w14:textId="24DC198D" w:rsidR="00F61286" w:rsidRDefault="00F61286" w:rsidP="00F61286">
      <w:pPr>
        <w:pStyle w:val="Heading2"/>
        <w:jc w:val="both"/>
      </w:pPr>
      <w:bookmarkStart w:id="9" w:name="_Toc374135389"/>
      <w:r>
        <w:t>Region Re-Formation</w:t>
      </w:r>
      <w:bookmarkEnd w:id="9"/>
    </w:p>
    <w:p w14:paraId="49F4F41C" w14:textId="77777777" w:rsidR="00F61286" w:rsidRDefault="00F61286" w:rsidP="00F61286">
      <w:pPr>
        <w:spacing w:before="0" w:after="0"/>
        <w:jc w:val="both"/>
      </w:pPr>
    </w:p>
    <w:p w14:paraId="10840787" w14:textId="753E8E66" w:rsidR="00F61286" w:rsidRDefault="003B225F" w:rsidP="009A72C6">
      <w:pPr>
        <w:spacing w:before="0" w:after="0"/>
        <w:jc w:val="both"/>
      </w:pPr>
      <w:r>
        <w:t>Per LP Bylaws, Article 7, Section 2(c):</w:t>
      </w:r>
    </w:p>
    <w:p w14:paraId="44831EBA" w14:textId="77777777" w:rsidR="003B225F" w:rsidRDefault="003B225F" w:rsidP="009A72C6">
      <w:pPr>
        <w:spacing w:before="0" w:after="0"/>
        <w:jc w:val="both"/>
      </w:pPr>
    </w:p>
    <w:p w14:paraId="295BA50C" w14:textId="77777777" w:rsidR="003B225F" w:rsidRDefault="003B225F" w:rsidP="003B225F">
      <w:pPr>
        <w:spacing w:before="0" w:after="0"/>
        <w:jc w:val="both"/>
      </w:pPr>
      <w:r>
        <w:t>Any affiliate party with 10% or more of the total national party sustaining membership within affiliate parties (as determined for delegate allocation) shall be entitled to one National Committee representative and one alternate for each 10% of national sustaining</w:t>
      </w:r>
    </w:p>
    <w:p w14:paraId="7BE9CE2C" w14:textId="5909CE9D" w:rsidR="003B225F" w:rsidRDefault="003B225F" w:rsidP="003B225F">
      <w:pPr>
        <w:spacing w:before="0" w:after="0"/>
        <w:jc w:val="both"/>
      </w:pPr>
      <w:r>
        <w:t>membership. Affiliate parties may, by mutual consent, band together to form "representative regions," and each such "region" with an aggregate national party sustaining membership of 10% or more shall be entitled to one National Committee representative and one alternate for each 10% of national party sustaining membership. "Representative regions" may be formed or dissolved once every two years during a period beginning 90 days before the beginning of and ending on the second day of the National Convention, and notice of new formations or dissolutions must be given in writing to the national Secretary prior to the close of the Convention at which they take place.</w:t>
      </w:r>
    </w:p>
    <w:p w14:paraId="34824BA7" w14:textId="77777777" w:rsidR="003B225F" w:rsidRDefault="003B225F" w:rsidP="003B225F">
      <w:pPr>
        <w:spacing w:before="0" w:after="0"/>
        <w:jc w:val="both"/>
      </w:pPr>
    </w:p>
    <w:p w14:paraId="059D17B8" w14:textId="466A8CCA" w:rsidR="003B225F" w:rsidRDefault="003B225F" w:rsidP="003B225F">
      <w:pPr>
        <w:spacing w:before="0" w:after="0"/>
        <w:jc w:val="both"/>
      </w:pPr>
      <w:r w:rsidRPr="00A01C76">
        <w:t xml:space="preserve">The present make-up of Region 1 </w:t>
      </w:r>
      <w:r w:rsidR="00A01C76">
        <w:t>has 1740 BSM members which is 12% of the national total.</w:t>
      </w:r>
    </w:p>
    <w:p w14:paraId="00A804D2" w14:textId="77777777" w:rsidR="00A01C76" w:rsidRDefault="00A01C76" w:rsidP="003B225F">
      <w:pPr>
        <w:spacing w:before="0" w:after="0"/>
        <w:jc w:val="both"/>
      </w:pPr>
    </w:p>
    <w:p w14:paraId="007AF5A8" w14:textId="72E14D97" w:rsidR="00C67D3B" w:rsidRDefault="003B225F" w:rsidP="00240637">
      <w:pPr>
        <w:spacing w:before="0" w:after="0"/>
        <w:jc w:val="both"/>
      </w:pPr>
      <w:r>
        <w:t>If the Reg</w:t>
      </w:r>
      <w:r w:rsidR="00080ED1">
        <w:t>ion stays the same, the entitlement</w:t>
      </w:r>
      <w:r>
        <w:t xml:space="preserve"> to LNC representation will remain the same.</w:t>
      </w:r>
      <w:r w:rsidR="00080ED1">
        <w:t xml:space="preserve">  I am working on a more specific regional agreement to present to the State Chairs.</w:t>
      </w:r>
      <w:r>
        <w:t xml:space="preserve">  </w:t>
      </w:r>
      <w:r w:rsidR="00080ED1">
        <w:t>New Mexico has asked to join Region 1, with Oregon and South Dakota also showing potential interest.</w:t>
      </w:r>
    </w:p>
    <w:p w14:paraId="42002818" w14:textId="073DE48B" w:rsidR="007639A2" w:rsidRDefault="007639A2" w:rsidP="00240637">
      <w:pPr>
        <w:spacing w:before="0" w:after="0"/>
        <w:jc w:val="both"/>
      </w:pPr>
    </w:p>
    <w:p w14:paraId="062C4890" w14:textId="77777777" w:rsidR="00806FC0" w:rsidRDefault="00806FC0" w:rsidP="00294D88">
      <w:pPr>
        <w:pStyle w:val="Heading2"/>
        <w:jc w:val="both"/>
      </w:pPr>
      <w:bookmarkStart w:id="10" w:name="_Toc374135390"/>
      <w:r>
        <w:t>Other</w:t>
      </w:r>
      <w:bookmarkEnd w:id="10"/>
    </w:p>
    <w:p w14:paraId="34BA2A4C" w14:textId="77777777" w:rsidR="00806FC0" w:rsidRDefault="00806FC0" w:rsidP="00294D88">
      <w:pPr>
        <w:spacing w:before="0" w:after="0"/>
        <w:jc w:val="both"/>
      </w:pPr>
    </w:p>
    <w:p w14:paraId="64F56778" w14:textId="75E25385" w:rsidR="00806FC0" w:rsidRDefault="00434C73" w:rsidP="00434C73">
      <w:pPr>
        <w:spacing w:before="0" w:after="0"/>
        <w:jc w:val="both"/>
      </w:pPr>
      <w:r>
        <w:t xml:space="preserve">Google alerts have been set up in order to </w:t>
      </w:r>
      <w:r w:rsidR="00806FC0">
        <w:t>monitor the Web for news and information about each affiliate</w:t>
      </w:r>
      <w:r w:rsidR="00393E9E">
        <w:t xml:space="preserve"> and key candidates</w:t>
      </w:r>
      <w:r w:rsidR="00CC0417">
        <w:t xml:space="preserve"> (when appropriate)</w:t>
      </w:r>
      <w:r w:rsidR="00806FC0">
        <w:t xml:space="preserve"> in </w:t>
      </w:r>
      <w:r>
        <w:t xml:space="preserve">Region 1 as well as a </w:t>
      </w:r>
      <w:r w:rsidR="004E02E2">
        <w:t>feed to monitor the regional Facebook content.</w:t>
      </w:r>
    </w:p>
    <w:p w14:paraId="0D587955" w14:textId="77777777" w:rsidR="008E7C70" w:rsidRDefault="008E7C70" w:rsidP="00434C73">
      <w:pPr>
        <w:spacing w:before="0" w:after="0"/>
        <w:jc w:val="both"/>
      </w:pPr>
    </w:p>
    <w:p w14:paraId="2185943E" w14:textId="3A57BDC9" w:rsidR="008E7C70" w:rsidRDefault="008E7C70" w:rsidP="00080ED1">
      <w:pPr>
        <w:spacing w:before="0" w:after="0"/>
        <w:jc w:val="both"/>
      </w:pPr>
      <w:r>
        <w:t>I confer regularly with the Chairs on Regional issues and send suggestions</w:t>
      </w:r>
      <w:r w:rsidR="00080ED1">
        <w:t xml:space="preserve"> and interact regularly with the membership</w:t>
      </w:r>
      <w:r>
        <w:t xml:space="preserve">.  </w:t>
      </w:r>
    </w:p>
    <w:p w14:paraId="78826142" w14:textId="77777777" w:rsidR="00784801" w:rsidRDefault="00784801" w:rsidP="00434C73">
      <w:pPr>
        <w:spacing w:before="0" w:after="0"/>
        <w:jc w:val="both"/>
      </w:pPr>
    </w:p>
    <w:p w14:paraId="59069004" w14:textId="6D1B101E" w:rsidR="00B113E8" w:rsidRDefault="00D45237" w:rsidP="00294D88">
      <w:pPr>
        <w:spacing w:before="0" w:after="200"/>
        <w:jc w:val="both"/>
      </w:pPr>
      <w:r>
        <w:br w:type="page"/>
      </w:r>
    </w:p>
    <w:p w14:paraId="6BCFD0B4" w14:textId="3AEC0467" w:rsidR="00B113E8" w:rsidRDefault="00C62BD3" w:rsidP="00294D88">
      <w:pPr>
        <w:pStyle w:val="Heading1"/>
        <w:jc w:val="both"/>
      </w:pPr>
      <w:bookmarkStart w:id="11" w:name="_Toc374135391"/>
      <w:r>
        <w:t>Alaska</w:t>
      </w:r>
      <w:r w:rsidR="007B3448">
        <w:t xml:space="preserve"> Libertarian Party</w:t>
      </w:r>
      <w:bookmarkEnd w:id="11"/>
    </w:p>
    <w:p w14:paraId="1ED390E0" w14:textId="1FA352CB" w:rsidR="0080018C" w:rsidRDefault="00010328" w:rsidP="00294D88">
      <w:pPr>
        <w:jc w:val="both"/>
      </w:pPr>
      <w:r>
        <w:rPr>
          <w:noProof/>
        </w:rPr>
        <w:drawing>
          <wp:inline distT="0" distB="0" distL="0" distR="0" wp14:anchorId="57ABEA1F" wp14:editId="60D1B650">
            <wp:extent cx="6400800" cy="293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lp-banner-3_orig.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293243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3270"/>
      </w:tblGrid>
      <w:tr w:rsidR="00240637" w14:paraId="3B48D19F" w14:textId="77777777" w:rsidTr="001A0E65">
        <w:tc>
          <w:tcPr>
            <w:tcW w:w="8640" w:type="dxa"/>
          </w:tcPr>
          <w:p w14:paraId="739E9DD2" w14:textId="77777777" w:rsidR="00240637" w:rsidRDefault="00240637" w:rsidP="00240637">
            <w:pPr>
              <w:pStyle w:val="Heading2"/>
              <w:jc w:val="both"/>
              <w:outlineLvl w:val="1"/>
              <w:rPr>
                <w:noProof/>
              </w:rPr>
            </w:pPr>
            <w:bookmarkStart w:id="12" w:name="_Toc374135392"/>
            <w:r>
              <w:rPr>
                <w:noProof/>
              </w:rPr>
              <w:t>State Organization</w:t>
            </w:r>
            <w:bookmarkEnd w:id="12"/>
          </w:p>
          <w:p w14:paraId="2719720F" w14:textId="4432F187" w:rsidR="00240637" w:rsidRDefault="00240637" w:rsidP="00240637">
            <w:pPr>
              <w:pStyle w:val="Heading3"/>
              <w:jc w:val="both"/>
              <w:outlineLvl w:val="2"/>
              <w:rPr>
                <w:noProof/>
              </w:rPr>
            </w:pPr>
            <w:r>
              <w:rPr>
                <w:noProof/>
              </w:rPr>
              <w:t>Party Leadership Structure</w:t>
            </w:r>
            <w:r w:rsidR="008A415E">
              <w:rPr>
                <w:noProof/>
              </w:rPr>
              <w:t xml:space="preserve"> – Staggered Terms</w:t>
            </w:r>
          </w:p>
          <w:p w14:paraId="16396B2A" w14:textId="77777777" w:rsidR="00240637" w:rsidRPr="00BE2386" w:rsidRDefault="00240637" w:rsidP="00240637">
            <w:pPr>
              <w:pStyle w:val="Heading4"/>
              <w:jc w:val="both"/>
              <w:outlineLvl w:val="3"/>
            </w:pPr>
            <w:r>
              <w:t>Elected Positions</w:t>
            </w:r>
          </w:p>
          <w:p w14:paraId="33D0E933" w14:textId="77777777" w:rsidR="00240637" w:rsidRPr="00B26EFF" w:rsidRDefault="00240637" w:rsidP="00240637">
            <w:pPr>
              <w:spacing w:before="0" w:after="0"/>
            </w:pPr>
            <w:r w:rsidRPr="00240637">
              <w:rPr>
                <w:u w:val="single"/>
              </w:rPr>
              <w:t>Chair:</w:t>
            </w:r>
            <w:r>
              <w:t xml:space="preserve">  Jon Watts, </w:t>
            </w:r>
            <w:r w:rsidRPr="00B26EFF">
              <w:t>jon.watts@alaskan.com</w:t>
            </w:r>
          </w:p>
          <w:p w14:paraId="708F132E" w14:textId="53542E8F" w:rsidR="00240637" w:rsidRPr="00B26EFF" w:rsidRDefault="00240637" w:rsidP="00240637">
            <w:pPr>
              <w:spacing w:before="0" w:after="0"/>
            </w:pPr>
            <w:r w:rsidRPr="00240637">
              <w:rPr>
                <w:u w:val="single"/>
              </w:rPr>
              <w:t>Vice Chair:</w:t>
            </w:r>
            <w:r>
              <w:t xml:space="preserve">  Randy Stevens, randywild@gci.net</w:t>
            </w:r>
            <w:r>
              <w:br/>
            </w:r>
            <w:r w:rsidRPr="00240637">
              <w:rPr>
                <w:u w:val="single"/>
              </w:rPr>
              <w:t>Treasurer:</w:t>
            </w:r>
            <w:r w:rsidRPr="009847FC">
              <w:t xml:space="preserve">  Vacant/Cean Stevens, </w:t>
            </w:r>
            <w:r>
              <w:t>mermaidcean@yahoo.com</w:t>
            </w:r>
          </w:p>
          <w:p w14:paraId="3BDFBAC1" w14:textId="77777777" w:rsidR="00240637" w:rsidRPr="00B26EFF" w:rsidRDefault="00240637" w:rsidP="00240637">
            <w:pPr>
              <w:spacing w:before="0" w:after="0"/>
            </w:pPr>
            <w:r w:rsidRPr="00240637">
              <w:rPr>
                <w:u w:val="single"/>
              </w:rPr>
              <w:t>Secretary:</w:t>
            </w:r>
            <w:r>
              <w:t xml:space="preserve">  Cean Stevens, </w:t>
            </w:r>
            <w:r w:rsidRPr="00B26EFF">
              <w:t>mermaidcean@yahoo.com</w:t>
            </w:r>
          </w:p>
          <w:p w14:paraId="110C5F73" w14:textId="77777777" w:rsidR="00240637" w:rsidRPr="00B26EFF" w:rsidRDefault="00240637" w:rsidP="00240637">
            <w:pPr>
              <w:spacing w:before="0" w:after="0"/>
            </w:pPr>
            <w:r w:rsidRPr="00240637">
              <w:rPr>
                <w:u w:val="single"/>
              </w:rPr>
              <w:t>Membership:</w:t>
            </w:r>
            <w:r>
              <w:t xml:space="preserve"> </w:t>
            </w:r>
            <w:r w:rsidRPr="00B26EFF">
              <w:t>Stephanie Shaeffer</w:t>
            </w:r>
            <w:r>
              <w:t xml:space="preserve">, </w:t>
            </w:r>
            <w:r w:rsidRPr="00B26EFF">
              <w:t>k9endeavors@gmail.com</w:t>
            </w:r>
          </w:p>
          <w:p w14:paraId="22B67062" w14:textId="77777777" w:rsidR="00240637" w:rsidRPr="00B26EFF" w:rsidRDefault="00240637" w:rsidP="00240637">
            <w:pPr>
              <w:spacing w:before="0" w:after="0"/>
            </w:pPr>
            <w:r w:rsidRPr="00240637">
              <w:rPr>
                <w:u w:val="single"/>
              </w:rPr>
              <w:t>Communications:</w:t>
            </w:r>
            <w:r>
              <w:t xml:space="preserve"> Joel Hadley, </w:t>
            </w:r>
            <w:r w:rsidRPr="00B26EFF">
              <w:t>joelhadley@hotmail.com</w:t>
            </w:r>
          </w:p>
          <w:p w14:paraId="4C021C85" w14:textId="77777777" w:rsidR="00240637" w:rsidRDefault="00240637" w:rsidP="00240637">
            <w:pPr>
              <w:spacing w:before="0" w:after="0"/>
            </w:pPr>
          </w:p>
          <w:p w14:paraId="74B9FBB9" w14:textId="5F8AFC70" w:rsidR="00240637" w:rsidRDefault="00240637" w:rsidP="00240637">
            <w:pPr>
              <w:spacing w:before="0" w:after="0"/>
            </w:pPr>
            <w:r>
              <w:t xml:space="preserve">Website: </w:t>
            </w:r>
            <w:r w:rsidRPr="006E12FF">
              <w:t>http://ww.alaskalp.org</w:t>
            </w:r>
            <w:r>
              <w:t xml:space="preserve"> </w:t>
            </w:r>
          </w:p>
        </w:tc>
        <w:tc>
          <w:tcPr>
            <w:tcW w:w="0" w:type="auto"/>
          </w:tcPr>
          <w:p w14:paraId="1DFAD84D" w14:textId="3A2AB48A" w:rsidR="00240637" w:rsidRDefault="00240637" w:rsidP="00294D88">
            <w:pPr>
              <w:jc w:val="both"/>
            </w:pPr>
            <w:r>
              <w:rPr>
                <w:noProof/>
              </w:rPr>
              <w:drawing>
                <wp:inline distT="0" distB="0" distL="0" distR="0" wp14:anchorId="135CEEAC" wp14:editId="02168073">
                  <wp:extent cx="1939358" cy="193935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68462_1408918122494701_6024659939087937416_n.jpg"/>
                          <pic:cNvPicPr/>
                        </pic:nvPicPr>
                        <pic:blipFill>
                          <a:blip r:embed="rId19">
                            <a:extLst>
                              <a:ext uri="{28A0092B-C50C-407E-A947-70E740481C1C}">
                                <a14:useLocalDpi xmlns:a14="http://schemas.microsoft.com/office/drawing/2010/main" val="0"/>
                              </a:ext>
                            </a:extLst>
                          </a:blip>
                          <a:stretch>
                            <a:fillRect/>
                          </a:stretch>
                        </pic:blipFill>
                        <pic:spPr>
                          <a:xfrm>
                            <a:off x="0" y="0"/>
                            <a:ext cx="1939823" cy="1939823"/>
                          </a:xfrm>
                          <a:prstGeom prst="rect">
                            <a:avLst/>
                          </a:prstGeom>
                        </pic:spPr>
                      </pic:pic>
                    </a:graphicData>
                  </a:graphic>
                </wp:inline>
              </w:drawing>
            </w:r>
          </w:p>
        </w:tc>
      </w:tr>
    </w:tbl>
    <w:p w14:paraId="3C1B83B3" w14:textId="77777777" w:rsidR="00485974" w:rsidRDefault="00485974" w:rsidP="00294D88">
      <w:pPr>
        <w:pStyle w:val="Heading3"/>
        <w:jc w:val="both"/>
        <w:rPr>
          <w:noProof/>
        </w:rPr>
      </w:pPr>
      <w:r>
        <w:rPr>
          <w:noProof/>
        </w:rPr>
        <w:t>Office Space</w:t>
      </w:r>
    </w:p>
    <w:p w14:paraId="392D0FAF" w14:textId="59A0B8E3" w:rsidR="0080200D" w:rsidRPr="0080200D" w:rsidRDefault="00472A88" w:rsidP="00294D88">
      <w:pPr>
        <w:jc w:val="both"/>
      </w:pPr>
      <w:r>
        <w:t>None.</w:t>
      </w:r>
    </w:p>
    <w:p w14:paraId="1BBDDE52" w14:textId="77777777" w:rsidR="00C75DF2" w:rsidRDefault="00C75DF2" w:rsidP="00294D88">
      <w:pPr>
        <w:pStyle w:val="Heading3"/>
        <w:jc w:val="both"/>
        <w:rPr>
          <w:noProof/>
        </w:rPr>
      </w:pPr>
      <w:r>
        <w:rPr>
          <w:noProof/>
        </w:rPr>
        <w:t>Paid Staff/Contractors</w:t>
      </w:r>
    </w:p>
    <w:p w14:paraId="7FDFAA00" w14:textId="3C895958" w:rsidR="0018271B" w:rsidRPr="0018271B" w:rsidRDefault="005F69F7" w:rsidP="00294D88">
      <w:pPr>
        <w:jc w:val="both"/>
      </w:pPr>
      <w:r>
        <w:t>None at this time.</w:t>
      </w:r>
    </w:p>
    <w:p w14:paraId="51E601CB" w14:textId="77777777" w:rsidR="0018271B" w:rsidRDefault="0018271B" w:rsidP="00294D88">
      <w:pPr>
        <w:pStyle w:val="Heading2"/>
        <w:jc w:val="both"/>
        <w:rPr>
          <w:noProof/>
        </w:rPr>
      </w:pPr>
      <w:bookmarkStart w:id="13" w:name="_Toc374135393"/>
      <w:r>
        <w:rPr>
          <w:noProof/>
        </w:rPr>
        <w:t>At a Glance Statistics</w:t>
      </w:r>
      <w:bookmarkEnd w:id="13"/>
    </w:p>
    <w:tbl>
      <w:tblPr>
        <w:tblStyle w:val="LightShading-Accent4"/>
        <w:tblW w:w="0" w:type="auto"/>
        <w:tblLook w:val="04A0" w:firstRow="1" w:lastRow="0" w:firstColumn="1" w:lastColumn="0" w:noHBand="0" w:noVBand="1"/>
      </w:tblPr>
      <w:tblGrid>
        <w:gridCol w:w="5148"/>
        <w:gridCol w:w="5148"/>
      </w:tblGrid>
      <w:tr w:rsidR="00B72C8B" w14:paraId="44720184" w14:textId="77777777" w:rsidTr="00240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D428E7" w14:textId="56556AB9" w:rsidR="00B72C8B" w:rsidRDefault="009138E8" w:rsidP="00294D88">
            <w:pPr>
              <w:jc w:val="both"/>
            </w:pPr>
            <w:r>
              <w:t>Number of Libertarians</w:t>
            </w:r>
          </w:p>
        </w:tc>
        <w:tc>
          <w:tcPr>
            <w:tcW w:w="5148" w:type="dxa"/>
          </w:tcPr>
          <w:p w14:paraId="48321590" w14:textId="03F26EFC" w:rsidR="00DD6EA1" w:rsidRPr="00EC5840" w:rsidRDefault="000300E8" w:rsidP="00331A02">
            <w:pPr>
              <w:jc w:val="both"/>
              <w:cnfStyle w:val="100000000000" w:firstRow="1" w:lastRow="0" w:firstColumn="0" w:lastColumn="0" w:oddVBand="0" w:evenVBand="0" w:oddHBand="0" w:evenHBand="0" w:firstRowFirstColumn="0" w:firstRowLastColumn="0" w:lastRowFirstColumn="0" w:lastRowLastColumn="0"/>
              <w:rPr>
                <w:b w:val="0"/>
              </w:rPr>
            </w:pPr>
            <w:r>
              <w:rPr>
                <w:b w:val="0"/>
              </w:rPr>
              <w:t>7</w:t>
            </w:r>
            <w:r w:rsidR="00331A02">
              <w:rPr>
                <w:b w:val="0"/>
              </w:rPr>
              <w:t>,</w:t>
            </w:r>
            <w:r>
              <w:rPr>
                <w:b w:val="0"/>
              </w:rPr>
              <w:t>350</w:t>
            </w:r>
            <w:r w:rsidR="00331A02">
              <w:rPr>
                <w:b w:val="0"/>
              </w:rPr>
              <w:t xml:space="preserve">. </w:t>
            </w:r>
            <w:r w:rsidR="00BC0349" w:rsidRPr="00EC5840">
              <w:rPr>
                <w:b w:val="0"/>
              </w:rPr>
              <w:t>T</w:t>
            </w:r>
            <w:r w:rsidR="00060FC0" w:rsidRPr="00EC5840">
              <w:rPr>
                <w:b w:val="0"/>
              </w:rPr>
              <w:t>his represents 1.</w:t>
            </w:r>
            <w:r w:rsidR="00472A88" w:rsidRPr="00EC5840">
              <w:rPr>
                <w:b w:val="0"/>
              </w:rPr>
              <w:t>4</w:t>
            </w:r>
            <w:r w:rsidR="004540BB" w:rsidRPr="00EC5840">
              <w:rPr>
                <w:b w:val="0"/>
              </w:rPr>
              <w:t>% of the register</w:t>
            </w:r>
            <w:r w:rsidR="00AD7459" w:rsidRPr="00EC5840">
              <w:rPr>
                <w:b w:val="0"/>
              </w:rPr>
              <w:t>ed</w:t>
            </w:r>
            <w:r w:rsidR="004540BB" w:rsidRPr="00EC5840">
              <w:rPr>
                <w:b w:val="0"/>
              </w:rPr>
              <w:t xml:space="preserve"> voters</w:t>
            </w:r>
            <w:r w:rsidR="00753837" w:rsidRPr="00EC5840">
              <w:rPr>
                <w:b w:val="0"/>
              </w:rPr>
              <w:t xml:space="preserve"> (</w:t>
            </w:r>
            <w:r w:rsidR="00331A02" w:rsidRPr="00331A02">
              <w:rPr>
                <w:b w:val="0"/>
              </w:rPr>
              <w:t>531,810</w:t>
            </w:r>
            <w:r w:rsidR="00753837" w:rsidRPr="00EC5840">
              <w:rPr>
                <w:b w:val="0"/>
              </w:rPr>
              <w:t>)</w:t>
            </w:r>
            <w:r w:rsidR="00331A02">
              <w:rPr>
                <w:b w:val="0"/>
              </w:rPr>
              <w:t>.  This is numerically a 2.9</w:t>
            </w:r>
            <w:r w:rsidR="00CD1160" w:rsidRPr="00EC5840">
              <w:rPr>
                <w:b w:val="0"/>
              </w:rPr>
              <w:t xml:space="preserve">% </w:t>
            </w:r>
            <w:r w:rsidR="00472A88" w:rsidRPr="00EC5840">
              <w:rPr>
                <w:b w:val="0"/>
              </w:rPr>
              <w:t>decrease since my last report</w:t>
            </w:r>
            <w:r w:rsidR="00331A02">
              <w:rPr>
                <w:b w:val="0"/>
              </w:rPr>
              <w:t>.</w:t>
            </w:r>
          </w:p>
        </w:tc>
      </w:tr>
      <w:tr w:rsidR="00B72C8B" w14:paraId="4121FA75"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4B0F460" w14:textId="25EC2502" w:rsidR="00B72C8B" w:rsidRDefault="009138E8" w:rsidP="00294D88">
            <w:pPr>
              <w:jc w:val="both"/>
            </w:pPr>
            <w:r>
              <w:t>Method of Membership Determination</w:t>
            </w:r>
          </w:p>
        </w:tc>
        <w:tc>
          <w:tcPr>
            <w:tcW w:w="5148" w:type="dxa"/>
          </w:tcPr>
          <w:p w14:paraId="739BF564" w14:textId="0D756AD4" w:rsidR="00B72C8B" w:rsidRDefault="007B3448" w:rsidP="00784801">
            <w:pPr>
              <w:jc w:val="both"/>
              <w:cnfStyle w:val="000000100000" w:firstRow="0" w:lastRow="0" w:firstColumn="0" w:lastColumn="0" w:oddVBand="0" w:evenVBand="0" w:oddHBand="1" w:evenHBand="0" w:firstRowFirstColumn="0" w:firstRowLastColumn="0" w:lastRowFirstColumn="0" w:lastRowLastColumn="0"/>
            </w:pPr>
            <w:r>
              <w:t xml:space="preserve">The </w:t>
            </w:r>
            <w:r w:rsidR="00CC0417" w:rsidRPr="00CC0417">
              <w:t>AK</w:t>
            </w:r>
            <w:r>
              <w:t>LP</w:t>
            </w:r>
            <w:r w:rsidR="00CC0417" w:rsidRPr="00CC0417">
              <w:t xml:space="preserve"> </w:t>
            </w:r>
            <w:r w:rsidR="00784801">
              <w:t>Constitution</w:t>
            </w:r>
            <w:r w:rsidR="00CC0417" w:rsidRPr="00CC0417">
              <w:t xml:space="preserve"> defines members as registered</w:t>
            </w:r>
            <w:r w:rsidR="00784801">
              <w:t xml:space="preserve"> Libertarians</w:t>
            </w:r>
            <w:r w:rsidR="00CC0417" w:rsidRPr="00CC0417">
              <w:t xml:space="preserve"> voters who pay dues</w:t>
            </w:r>
            <w:r w:rsidR="00784801">
              <w:t>.</w:t>
            </w:r>
            <w:r w:rsidR="00C81FED">
              <w:t xml:space="preserve"> Th</w:t>
            </w:r>
            <w:r w:rsidR="00CA539D">
              <w:t>at number is presently  under 50</w:t>
            </w:r>
            <w:r w:rsidR="00C81FED">
              <w:t>.</w:t>
            </w:r>
            <w:r w:rsidR="00AB5883">
              <w:t xml:space="preserve">  There is an ambiguity in the Constitution that </w:t>
            </w:r>
            <w:r w:rsidR="000B771F">
              <w:t>was brought up to Chair Watts for possible correction as the way it currently reads, one interpretation could allow members of other parties could pay dues and be members and all registered Libertarians (whether they pay or dues or not) could be members.</w:t>
            </w:r>
          </w:p>
        </w:tc>
      </w:tr>
      <w:tr w:rsidR="009138E8" w14:paraId="4C2ABFF7"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2B9DC02D" w14:textId="1F1357BA" w:rsidR="009138E8" w:rsidRDefault="009138E8" w:rsidP="00294D88">
            <w:pPr>
              <w:jc w:val="both"/>
            </w:pPr>
            <w:r>
              <w:t>Partisan Registration?</w:t>
            </w:r>
          </w:p>
        </w:tc>
        <w:tc>
          <w:tcPr>
            <w:tcW w:w="5148" w:type="dxa"/>
          </w:tcPr>
          <w:p w14:paraId="5DE242D5" w14:textId="28EF98FC" w:rsidR="009138E8" w:rsidRDefault="003A5D55" w:rsidP="00294D88">
            <w:pPr>
              <w:jc w:val="both"/>
              <w:cnfStyle w:val="000000000000" w:firstRow="0" w:lastRow="0" w:firstColumn="0" w:lastColumn="0" w:oddVBand="0" w:evenVBand="0" w:oddHBand="0" w:evenHBand="0" w:firstRowFirstColumn="0" w:firstRowLastColumn="0" w:lastRowFirstColumn="0" w:lastRowLastColumn="0"/>
            </w:pPr>
            <w:r>
              <w:t>Yes</w:t>
            </w:r>
            <w:r w:rsidR="00CD0D7C">
              <w:t>.</w:t>
            </w:r>
          </w:p>
        </w:tc>
      </w:tr>
      <w:tr w:rsidR="009138E8" w14:paraId="1E44B643"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7725D1C" w14:textId="653CA94B" w:rsidR="009138E8" w:rsidRDefault="00543B87" w:rsidP="00294D88">
            <w:pPr>
              <w:jc w:val="both"/>
            </w:pPr>
            <w:r>
              <w:t>Ballot Access Status/Requirement</w:t>
            </w:r>
            <w:r w:rsidR="00367429">
              <w:t>/Retention</w:t>
            </w:r>
          </w:p>
        </w:tc>
        <w:tc>
          <w:tcPr>
            <w:tcW w:w="5148" w:type="dxa"/>
          </w:tcPr>
          <w:p w14:paraId="6CD986BD" w14:textId="799B6B39" w:rsidR="000815B6" w:rsidRDefault="007B3448" w:rsidP="00294D88">
            <w:pPr>
              <w:jc w:val="both"/>
              <w:cnfStyle w:val="000000100000" w:firstRow="0" w:lastRow="0" w:firstColumn="0" w:lastColumn="0" w:oddVBand="0" w:evenVBand="0" w:oddHBand="1" w:evenHBand="0" w:firstRowFirstColumn="0" w:firstRowLastColumn="0" w:lastRowFirstColumn="0" w:lastRowLastColumn="0"/>
            </w:pPr>
            <w:r>
              <w:t xml:space="preserve">The </w:t>
            </w:r>
            <w:r w:rsidR="000815B6">
              <w:t>AK</w:t>
            </w:r>
            <w:r>
              <w:t>LP</w:t>
            </w:r>
            <w:r w:rsidR="000815B6">
              <w:t xml:space="preserve"> has ballot access.</w:t>
            </w:r>
          </w:p>
          <w:p w14:paraId="22D76F6B" w14:textId="7F711644" w:rsidR="009138E8" w:rsidRDefault="000815B6" w:rsidP="00294D88">
            <w:pPr>
              <w:jc w:val="both"/>
              <w:cnfStyle w:val="000000100000" w:firstRow="0" w:lastRow="0" w:firstColumn="0" w:lastColumn="0" w:oddVBand="0" w:evenVBand="0" w:oddHBand="1" w:evenHBand="0" w:firstRowFirstColumn="0" w:firstRowLastColumn="0" w:lastRowFirstColumn="0" w:lastRowLastColumn="0"/>
            </w:pPr>
            <w:r>
              <w:t>Access is obtained through n</w:t>
            </w:r>
            <w:r w:rsidR="00CD0D7C">
              <w:t>omination from s</w:t>
            </w:r>
            <w:r w:rsidR="00FF4992">
              <w:t>tate-</w:t>
            </w:r>
            <w:r w:rsidR="00CD0D7C">
              <w:t>recognized political p</w:t>
            </w:r>
            <w:r w:rsidR="00FF4992">
              <w:t>arty.</w:t>
            </w:r>
            <w:r w:rsidR="00983EEE">
              <w:rPr>
                <w:rStyle w:val="FootnoteReference"/>
              </w:rPr>
              <w:footnoteReference w:id="6"/>
            </w:r>
            <w:r w:rsidR="00FF4992">
              <w:t xml:space="preserve"> </w:t>
            </w:r>
          </w:p>
          <w:p w14:paraId="66D9FAA7" w14:textId="77777777" w:rsidR="00FF4992" w:rsidRDefault="00753837" w:rsidP="00294D88">
            <w:pPr>
              <w:jc w:val="both"/>
              <w:cnfStyle w:val="000000100000" w:firstRow="0" w:lastRow="0" w:firstColumn="0" w:lastColumn="0" w:oddVBand="0" w:evenVBand="0" w:oddHBand="1" w:evenHBand="0" w:firstRowFirstColumn="0" w:firstRowLastColumn="0" w:lastRowFirstColumn="0" w:lastRowLastColumn="0"/>
            </w:pPr>
            <w:r>
              <w:t>2016 US Senate candidate Joe Miller received 29.39% of the vote.</w:t>
            </w:r>
          </w:p>
          <w:p w14:paraId="496AB8EA" w14:textId="1C0A4DA5" w:rsidR="00331A02" w:rsidRDefault="000B771F" w:rsidP="002F0C44">
            <w:pPr>
              <w:jc w:val="both"/>
              <w:cnfStyle w:val="000000100000" w:firstRow="0" w:lastRow="0" w:firstColumn="0" w:lastColumn="0" w:oddVBand="0" w:evenVBand="0" w:oddHBand="1" w:evenHBand="0" w:firstRowFirstColumn="0" w:firstRowLastColumn="0" w:lastRowFirstColumn="0" w:lastRowLastColumn="0"/>
            </w:pPr>
            <w:r>
              <w:t xml:space="preserve">2018 is a ballot access year so the affiliate will need to have a governor candidate to </w:t>
            </w:r>
            <w:r w:rsidR="002F0C44">
              <w:t>maintain.</w:t>
            </w:r>
          </w:p>
        </w:tc>
      </w:tr>
      <w:tr w:rsidR="00AB614C" w14:paraId="1F9C7DC8"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48278AF4" w14:textId="51921BA6" w:rsidR="00AB614C" w:rsidRDefault="00AB614C" w:rsidP="00294D88">
            <w:pPr>
              <w:jc w:val="both"/>
            </w:pPr>
            <w:r>
              <w:t>Method of Determining Candidates</w:t>
            </w:r>
          </w:p>
        </w:tc>
        <w:tc>
          <w:tcPr>
            <w:tcW w:w="5148" w:type="dxa"/>
          </w:tcPr>
          <w:p w14:paraId="300A8BA8" w14:textId="7B320C22" w:rsidR="00AB614C" w:rsidRPr="00AB614C" w:rsidRDefault="00CC0417" w:rsidP="00784801">
            <w:pPr>
              <w:jc w:val="both"/>
              <w:cnfStyle w:val="000000000000" w:firstRow="0" w:lastRow="0" w:firstColumn="0" w:lastColumn="0" w:oddVBand="0" w:evenVBand="0" w:oddHBand="0" w:evenHBand="0" w:firstRowFirstColumn="0" w:firstRowLastColumn="0" w:lastRowFirstColumn="0" w:lastRowLastColumn="0"/>
              <w:rPr>
                <w:b/>
              </w:rPr>
            </w:pPr>
            <w:r w:rsidRPr="00784801">
              <w:t>At convention or committee vote as per 201</w:t>
            </w:r>
            <w:r w:rsidR="00784801" w:rsidRPr="00784801">
              <w:t>7</w:t>
            </w:r>
            <w:r w:rsidRPr="00784801">
              <w:t xml:space="preserve"> Bylaws.  </w:t>
            </w:r>
            <w:r w:rsidR="00784801">
              <w:t>I spoke with Chair Watts about the importance of following these procedures so that no challenge can be made to their candidates.</w:t>
            </w:r>
          </w:p>
        </w:tc>
      </w:tr>
      <w:tr w:rsidR="009138E8" w14:paraId="5FF9457D"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6EF5ADE" w14:textId="7E3B02C4" w:rsidR="009138E8" w:rsidRDefault="002F0C44" w:rsidP="00294D88">
            <w:pPr>
              <w:jc w:val="both"/>
            </w:pPr>
            <w:r>
              <w:t>Number of Candidates 2016/2018</w:t>
            </w:r>
          </w:p>
        </w:tc>
        <w:tc>
          <w:tcPr>
            <w:tcW w:w="5148" w:type="dxa"/>
          </w:tcPr>
          <w:p w14:paraId="677DCB9D" w14:textId="4FC9FFF3" w:rsidR="000B771F" w:rsidRPr="00753837" w:rsidRDefault="002F0C44" w:rsidP="00CA539D">
            <w:pPr>
              <w:jc w:val="both"/>
              <w:cnfStyle w:val="000000100000" w:firstRow="0" w:lastRow="0" w:firstColumn="0" w:lastColumn="0" w:oddVBand="0" w:evenVBand="0" w:oddHBand="1" w:evenHBand="0" w:firstRowFirstColumn="0" w:firstRowLastColumn="0" w:lastRowFirstColumn="0" w:lastRowLastColumn="0"/>
            </w:pPr>
            <w:r>
              <w:t>3 / 5 (anticipated)</w:t>
            </w:r>
            <w:r w:rsidR="00CA539D">
              <w:t xml:space="preserve"> for state offices.</w:t>
            </w:r>
          </w:p>
        </w:tc>
      </w:tr>
      <w:tr w:rsidR="009138E8" w14:paraId="3B35E4FB"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77710EA4" w14:textId="7B89C45E" w:rsidR="009138E8" w:rsidRDefault="009138E8" w:rsidP="00294D88">
            <w:pPr>
              <w:jc w:val="both"/>
            </w:pPr>
            <w:r>
              <w:t>Estimate</w:t>
            </w:r>
            <w:r w:rsidR="007F6BDB">
              <w:t>d</w:t>
            </w:r>
            <w:r>
              <w:t xml:space="preserve"> Budget</w:t>
            </w:r>
          </w:p>
        </w:tc>
        <w:tc>
          <w:tcPr>
            <w:tcW w:w="5148" w:type="dxa"/>
          </w:tcPr>
          <w:p w14:paraId="474B9F95" w14:textId="61796EF6" w:rsidR="00687250" w:rsidRDefault="007B3448" w:rsidP="00784801">
            <w:pPr>
              <w:jc w:val="both"/>
              <w:cnfStyle w:val="000000000000" w:firstRow="0" w:lastRow="0" w:firstColumn="0" w:lastColumn="0" w:oddVBand="0" w:evenVBand="0" w:oddHBand="0" w:evenHBand="0" w:firstRowFirstColumn="0" w:firstRowLastColumn="0" w:lastRowFirstColumn="0" w:lastRowLastColumn="0"/>
            </w:pPr>
            <w:r>
              <w:t>$5</w:t>
            </w:r>
            <w:r w:rsidR="00725F43">
              <w:t>K</w:t>
            </w:r>
            <w:r w:rsidR="004F19BD">
              <w:t xml:space="preserve"> </w:t>
            </w:r>
            <w:r w:rsidR="00900958">
              <w:t>yearly.</w:t>
            </w:r>
            <w:r w:rsidR="00784801">
              <w:t xml:space="preserve">  A Café Press account has also been opened for potential revenue</w:t>
            </w:r>
            <w:r w:rsidR="000B771F">
              <w:t xml:space="preserve"> but is still in development.</w:t>
            </w:r>
          </w:p>
        </w:tc>
      </w:tr>
      <w:tr w:rsidR="009138E8" w14:paraId="2BC0F7C1"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1CB3620" w14:textId="66273DC9" w:rsidR="009138E8" w:rsidRDefault="009138E8" w:rsidP="00294D88">
            <w:pPr>
              <w:jc w:val="both"/>
            </w:pPr>
            <w:r>
              <w:t>Website / Facebook Current?</w:t>
            </w:r>
          </w:p>
        </w:tc>
        <w:tc>
          <w:tcPr>
            <w:tcW w:w="5148" w:type="dxa"/>
          </w:tcPr>
          <w:p w14:paraId="14FF5A5B" w14:textId="386435B6" w:rsidR="000B771F" w:rsidRDefault="00784801" w:rsidP="00784801">
            <w:pPr>
              <w:jc w:val="both"/>
              <w:cnfStyle w:val="000000100000" w:firstRow="0" w:lastRow="0" w:firstColumn="0" w:lastColumn="0" w:oddVBand="0" w:evenVBand="0" w:oddHBand="1" w:evenHBand="0" w:firstRowFirstColumn="0" w:firstRowLastColumn="0" w:lastRowFirstColumn="0" w:lastRowLastColumn="0"/>
            </w:pPr>
            <w:r>
              <w:t xml:space="preserve">The website </w:t>
            </w:r>
            <w:r w:rsidR="000B771F">
              <w:t>is fresh and professional.</w:t>
            </w:r>
          </w:p>
          <w:p w14:paraId="4BE85991" w14:textId="13412F64" w:rsidR="00721454" w:rsidRPr="007B3448" w:rsidRDefault="000B771F" w:rsidP="000B771F">
            <w:pPr>
              <w:jc w:val="both"/>
              <w:cnfStyle w:val="000000100000" w:firstRow="0" w:lastRow="0" w:firstColumn="0" w:lastColumn="0" w:oddVBand="0" w:evenVBand="0" w:oddHBand="1" w:evenHBand="0" w:firstRowFirstColumn="0" w:firstRowLastColumn="0" w:lastRowFirstColumn="0" w:lastRowLastColumn="0"/>
            </w:pPr>
            <w:r>
              <w:t>Facebook has 4,443</w:t>
            </w:r>
            <w:r w:rsidR="00784801">
              <w:t xml:space="preserve"> likes and is now ranked at 26 which </w:t>
            </w:r>
            <w:r>
              <w:t>remains unchanged since my last report</w:t>
            </w:r>
            <w:r w:rsidR="00784801">
              <w:t>.</w:t>
            </w:r>
            <w:r w:rsidR="00BE0F02">
              <w:t xml:space="preserve">  I suggested that the affiliate might want to look into Meet-up.</w:t>
            </w:r>
          </w:p>
        </w:tc>
      </w:tr>
      <w:tr w:rsidR="009138E8" w14:paraId="0A5FCA7D"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34A6E793" w14:textId="0E6B58D1" w:rsidR="009138E8" w:rsidRDefault="009138E8" w:rsidP="00294D88">
            <w:pPr>
              <w:jc w:val="both"/>
            </w:pPr>
            <w:r>
              <w:t>Newsletter?</w:t>
            </w:r>
          </w:p>
        </w:tc>
        <w:tc>
          <w:tcPr>
            <w:tcW w:w="5148" w:type="dxa"/>
          </w:tcPr>
          <w:p w14:paraId="020EBC70" w14:textId="1E79B4D1" w:rsidR="00B70AD6" w:rsidRDefault="00B70AD6" w:rsidP="00DB0C7F">
            <w:pPr>
              <w:jc w:val="both"/>
              <w:cnfStyle w:val="000000000000" w:firstRow="0" w:lastRow="0" w:firstColumn="0" w:lastColumn="0" w:oddVBand="0" w:evenVBand="0" w:oddHBand="0" w:evenHBand="0" w:firstRowFirstColumn="0" w:firstRowLastColumn="0" w:lastRowFirstColumn="0" w:lastRowLastColumn="0"/>
            </w:pPr>
            <w:r>
              <w:t>The last newsletter was sent 2/</w:t>
            </w:r>
            <w:r w:rsidR="000B771F">
              <w:t>16.  This is a work in progress.</w:t>
            </w:r>
          </w:p>
        </w:tc>
      </w:tr>
      <w:tr w:rsidR="009138E8" w14:paraId="78BFE377" w14:textId="77777777" w:rsidTr="002406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A723EA5" w14:textId="7486368D" w:rsidR="009138E8" w:rsidRDefault="009138E8" w:rsidP="00294D88">
            <w:pPr>
              <w:jc w:val="both"/>
            </w:pPr>
            <w:r>
              <w:t>Database?</w:t>
            </w:r>
          </w:p>
        </w:tc>
        <w:tc>
          <w:tcPr>
            <w:tcW w:w="5148" w:type="dxa"/>
          </w:tcPr>
          <w:p w14:paraId="7BDA1761" w14:textId="72FCA9E1" w:rsidR="00462885" w:rsidRDefault="00462885" w:rsidP="00E32CFF">
            <w:pPr>
              <w:jc w:val="both"/>
              <w:cnfStyle w:val="000000100000" w:firstRow="0" w:lastRow="0" w:firstColumn="0" w:lastColumn="0" w:oddVBand="0" w:evenVBand="0" w:oddHBand="1" w:evenHBand="0" w:firstRowFirstColumn="0" w:firstRowLastColumn="0" w:lastRowFirstColumn="0" w:lastRowLastColumn="0"/>
            </w:pPr>
            <w:r>
              <w:t>This is an area that they need to work on but they are relying on Excel spreadsheets and the National data dump.</w:t>
            </w:r>
            <w:r w:rsidR="00784801">
              <w:t xml:space="preserve">  I alerted Chair Watts to the CRM program.</w:t>
            </w:r>
          </w:p>
        </w:tc>
      </w:tr>
      <w:tr w:rsidR="009138E8" w14:paraId="758D12A8" w14:textId="77777777" w:rsidTr="00240637">
        <w:tc>
          <w:tcPr>
            <w:cnfStyle w:val="001000000000" w:firstRow="0" w:lastRow="0" w:firstColumn="1" w:lastColumn="0" w:oddVBand="0" w:evenVBand="0" w:oddHBand="0" w:evenHBand="0" w:firstRowFirstColumn="0" w:firstRowLastColumn="0" w:lastRowFirstColumn="0" w:lastRowLastColumn="0"/>
            <w:tcW w:w="5148" w:type="dxa"/>
          </w:tcPr>
          <w:p w14:paraId="673E4052" w14:textId="5DC1AC33" w:rsidR="009138E8" w:rsidRDefault="009138E8" w:rsidP="00294D88">
            <w:pPr>
              <w:jc w:val="both"/>
            </w:pPr>
            <w:r>
              <w:t>BSM Members</w:t>
            </w:r>
          </w:p>
        </w:tc>
        <w:tc>
          <w:tcPr>
            <w:tcW w:w="5148" w:type="dxa"/>
          </w:tcPr>
          <w:p w14:paraId="5A3670AA" w14:textId="6532F923" w:rsidR="009138E8" w:rsidRDefault="00816A26" w:rsidP="002F0C44">
            <w:pPr>
              <w:jc w:val="both"/>
              <w:cnfStyle w:val="000000000000" w:firstRow="0" w:lastRow="0" w:firstColumn="0" w:lastColumn="0" w:oddVBand="0" w:evenVBand="0" w:oddHBand="0" w:evenHBand="0" w:firstRowFirstColumn="0" w:firstRowLastColumn="0" w:lastRowFirstColumn="0" w:lastRowLastColumn="0"/>
            </w:pPr>
            <w:r w:rsidRPr="002F0C44">
              <w:t>92</w:t>
            </w:r>
            <w:r w:rsidR="008D0357" w:rsidRPr="002F0C44">
              <w:t xml:space="preserve">. </w:t>
            </w:r>
            <w:r w:rsidR="007F6BDB" w:rsidRPr="002F0C44">
              <w:t>This places Alaska at</w:t>
            </w:r>
            <w:r w:rsidR="00060FC0" w:rsidRPr="002F0C44">
              <w:t xml:space="preserve"> 3</w:t>
            </w:r>
            <w:r w:rsidRPr="002F0C44">
              <w:t>9</w:t>
            </w:r>
            <w:r w:rsidR="00060FC0" w:rsidRPr="002F0C44">
              <w:rPr>
                <w:vertAlign w:val="superscript"/>
              </w:rPr>
              <w:t>th</w:t>
            </w:r>
            <w:r w:rsidR="007F6BDB" w:rsidRPr="002F0C44">
              <w:t xml:space="preserve"> in the affiliate rankings</w:t>
            </w:r>
            <w:r w:rsidR="002F0C44" w:rsidRPr="002F0C44">
              <w:t xml:space="preserve"> which is unchanged since my last report and is up 2% </w:t>
            </w:r>
            <w:r w:rsidR="003C1AA0" w:rsidRPr="002F0C44">
              <w:t>over a one-year period.</w:t>
            </w:r>
            <w:r w:rsidR="00784801" w:rsidRPr="002F0C44">
              <w:t xml:space="preserve"> </w:t>
            </w:r>
          </w:p>
        </w:tc>
      </w:tr>
    </w:tbl>
    <w:p w14:paraId="65731BA8" w14:textId="77777777" w:rsidR="009E5A1D" w:rsidRDefault="009E5A1D" w:rsidP="00294D88">
      <w:pPr>
        <w:jc w:val="both"/>
      </w:pPr>
    </w:p>
    <w:p w14:paraId="1FBE0BD7" w14:textId="7A2CE5FE" w:rsidR="008E7C70" w:rsidRDefault="008E7C70" w:rsidP="008E7C70">
      <w:pPr>
        <w:pStyle w:val="Heading2"/>
        <w:jc w:val="both"/>
        <w:rPr>
          <w:noProof/>
        </w:rPr>
      </w:pPr>
      <w:bookmarkStart w:id="14" w:name="_Toc374135394"/>
      <w:r>
        <w:rPr>
          <w:noProof/>
        </w:rPr>
        <w:t>Governing Documents</w:t>
      </w:r>
      <w:bookmarkEnd w:id="14"/>
    </w:p>
    <w:p w14:paraId="15DBBAD0" w14:textId="7BBA7F75" w:rsidR="008E7C70" w:rsidRDefault="008E7C70" w:rsidP="008E7C70">
      <w:pPr>
        <w:pStyle w:val="Heading4"/>
        <w:jc w:val="both"/>
      </w:pPr>
      <w:r>
        <w:t>PLATFORM:</w:t>
      </w:r>
      <w:r w:rsidR="00BE5851">
        <w:t xml:space="preserve"> </w:t>
      </w:r>
    </w:p>
    <w:p w14:paraId="4F15D83D" w14:textId="136D0038" w:rsidR="00BE5851" w:rsidRPr="00BE5851" w:rsidRDefault="00BE5851" w:rsidP="00BE5851">
      <w:r>
        <w:t>On website (</w:t>
      </w:r>
      <w:r w:rsidRPr="00BE5851">
        <w:t>http://www.alaskalp.org/platform.html</w:t>
      </w:r>
      <w:r>
        <w:t>).  Adopted May 7, 2016.</w:t>
      </w:r>
      <w:r w:rsidR="00816A26">
        <w:t xml:space="preserve">  The Platform has been updated but is not yet reflected on the website.</w:t>
      </w:r>
      <w:r w:rsidR="00CA539D">
        <w:t xml:space="preserve">  Chair Watts is looking into this.</w:t>
      </w:r>
    </w:p>
    <w:p w14:paraId="299A7144" w14:textId="5B36326D" w:rsidR="008E7C70" w:rsidRDefault="008E7C70" w:rsidP="008E7C70">
      <w:pPr>
        <w:pStyle w:val="Heading4"/>
        <w:jc w:val="both"/>
      </w:pPr>
      <w:r>
        <w:t>BYLAWS:</w:t>
      </w:r>
    </w:p>
    <w:p w14:paraId="57B05CCE" w14:textId="09FB9619" w:rsidR="00BE5851" w:rsidRPr="00BE5851" w:rsidRDefault="00BE5851" w:rsidP="00BE5851">
      <w:r>
        <w:t>On website (</w:t>
      </w:r>
      <w:r w:rsidRPr="00BE5851">
        <w:t>http://www.alaskalp.org/bylaws.html</w:t>
      </w:r>
      <w:r>
        <w:t>).  Adopted 2017.</w:t>
      </w:r>
    </w:p>
    <w:p w14:paraId="24F7FDEB" w14:textId="39B59D83" w:rsidR="008E7C70" w:rsidRDefault="008E7C70" w:rsidP="008E7C70">
      <w:pPr>
        <w:pStyle w:val="Heading4"/>
        <w:jc w:val="both"/>
      </w:pPr>
      <w:r>
        <w:t>CONSTITUTION:</w:t>
      </w:r>
    </w:p>
    <w:p w14:paraId="02CEC518" w14:textId="7BA28A64" w:rsidR="00BE5851" w:rsidRPr="00BE5851" w:rsidRDefault="00BE5851" w:rsidP="00BE5851">
      <w:r>
        <w:t>On website (</w:t>
      </w:r>
      <w:r w:rsidRPr="00BE5851">
        <w:t>http://www.alaskalp.org/constitution.html</w:t>
      </w:r>
      <w:r w:rsidR="00816A26">
        <w:t>).  Adopted 2017</w:t>
      </w:r>
      <w:r>
        <w:t>.</w:t>
      </w:r>
    </w:p>
    <w:p w14:paraId="0BF8F558" w14:textId="6B96FD37" w:rsidR="009E5A1D" w:rsidRDefault="001F77C8" w:rsidP="00294D88">
      <w:pPr>
        <w:pStyle w:val="Heading2"/>
        <w:jc w:val="both"/>
        <w:rPr>
          <w:noProof/>
        </w:rPr>
      </w:pPr>
      <w:bookmarkStart w:id="15" w:name="_Toc374135395"/>
      <w:r>
        <w:rPr>
          <w:noProof/>
        </w:rPr>
        <w:t>Board Meetings</w:t>
      </w:r>
      <w:bookmarkEnd w:id="15"/>
    </w:p>
    <w:p w14:paraId="26067170" w14:textId="78E89F40" w:rsidR="001357E3" w:rsidRPr="000C157F" w:rsidRDefault="00900958" w:rsidP="00784801">
      <w:pPr>
        <w:jc w:val="both"/>
      </w:pPr>
      <w:r>
        <w:t xml:space="preserve">The current Board is scattered over a large geographic </w:t>
      </w:r>
      <w:r w:rsidR="00801827">
        <w:t xml:space="preserve">area </w:t>
      </w:r>
      <w:r>
        <w:t>so that meetings are attended in person in Anchorage by those who can</w:t>
      </w:r>
      <w:r w:rsidR="00A95686">
        <w:t xml:space="preserve"> and</w:t>
      </w:r>
      <w:r>
        <w:t xml:space="preserve"> </w:t>
      </w:r>
      <w:r w:rsidR="00572C2F">
        <w:t>by</w:t>
      </w:r>
      <w:r>
        <w:t xml:space="preserve"> teleconferencing for those who live further away</w:t>
      </w:r>
      <w:r w:rsidR="00784801">
        <w:t xml:space="preserve"> using Zoom software</w:t>
      </w:r>
      <w:r>
        <w:t xml:space="preserve">.  </w:t>
      </w:r>
      <w:r w:rsidR="00CC0417">
        <w:t>Meetings have been quarterly</w:t>
      </w:r>
      <w:r w:rsidR="00784801">
        <w:t>.</w:t>
      </w:r>
    </w:p>
    <w:p w14:paraId="58CBE823" w14:textId="71A247E7" w:rsidR="00D66B60" w:rsidRDefault="00D66B60" w:rsidP="00D66B60">
      <w:pPr>
        <w:pStyle w:val="Heading2"/>
        <w:jc w:val="both"/>
        <w:rPr>
          <w:noProof/>
        </w:rPr>
      </w:pPr>
      <w:bookmarkStart w:id="16" w:name="_Toc374135396"/>
      <w:r>
        <w:rPr>
          <w:noProof/>
        </w:rPr>
        <w:t>State Convention</w:t>
      </w:r>
      <w:bookmarkEnd w:id="16"/>
    </w:p>
    <w:p w14:paraId="681A2428" w14:textId="4DE9F67C" w:rsidR="008B037D" w:rsidRDefault="008B037D" w:rsidP="00607FAB">
      <w:pPr>
        <w:jc w:val="both"/>
      </w:pPr>
      <w:r>
        <w:t>The 2018 Convention will take place on May 12, 2018 with officer positions up for election.</w:t>
      </w:r>
    </w:p>
    <w:p w14:paraId="25AB767E" w14:textId="7605808C" w:rsidR="00607FAB" w:rsidRDefault="00607FAB" w:rsidP="00607FAB">
      <w:pPr>
        <w:pStyle w:val="Heading2"/>
        <w:jc w:val="both"/>
        <w:rPr>
          <w:noProof/>
        </w:rPr>
      </w:pPr>
      <w:bookmarkStart w:id="17" w:name="_Toc374135397"/>
      <w:r>
        <w:rPr>
          <w:noProof/>
        </w:rPr>
        <w:t>National Convention Preparation/Region</w:t>
      </w:r>
      <w:r w:rsidR="008E7C70">
        <w:rPr>
          <w:noProof/>
        </w:rPr>
        <w:t xml:space="preserve"> Re-Formation</w:t>
      </w:r>
      <w:bookmarkEnd w:id="17"/>
    </w:p>
    <w:p w14:paraId="3DED7439" w14:textId="77777777" w:rsidR="00607FAB" w:rsidRDefault="00607FAB" w:rsidP="00607FAB">
      <w:pPr>
        <w:pStyle w:val="Heading4"/>
        <w:jc w:val="both"/>
      </w:pPr>
      <w:r>
        <w:t>leadership:</w:t>
      </w:r>
    </w:p>
    <w:p w14:paraId="59908E3D" w14:textId="13041DB5" w:rsidR="00607FAB" w:rsidRDefault="00607FAB" w:rsidP="00607FAB">
      <w:pPr>
        <w:jc w:val="both"/>
      </w:pPr>
      <w:r>
        <w:t xml:space="preserve">Party leadership may change at the </w:t>
      </w:r>
      <w:r w:rsidR="0031798E">
        <w:t>May</w:t>
      </w:r>
      <w:r w:rsidR="00201ACF">
        <w:t xml:space="preserve"> C</w:t>
      </w:r>
      <w:r>
        <w:t>onvention</w:t>
      </w:r>
      <w:r w:rsidR="008B037D">
        <w:t xml:space="preserve"> but negotiations for regional re-formation will be started with Chair Watts this month</w:t>
      </w:r>
      <w:r>
        <w:t xml:space="preserve">. </w:t>
      </w:r>
    </w:p>
    <w:p w14:paraId="19ADAAB5" w14:textId="77777777" w:rsidR="00607FAB" w:rsidRDefault="00607FAB" w:rsidP="00607FAB">
      <w:pPr>
        <w:pStyle w:val="Heading4"/>
        <w:jc w:val="both"/>
      </w:pPr>
      <w:r>
        <w:t>delegates:</w:t>
      </w:r>
    </w:p>
    <w:p w14:paraId="1FF45CD5" w14:textId="3E00D553" w:rsidR="008B037D" w:rsidRDefault="008B037D" w:rsidP="00607FAB">
      <w:pPr>
        <w:jc w:val="both"/>
      </w:pPr>
      <w:r>
        <w:t>Alaska has seven delegate spots and expects to fill them all at their May Convention.</w:t>
      </w:r>
    </w:p>
    <w:p w14:paraId="01939FBF" w14:textId="77777777" w:rsidR="00C75DF2" w:rsidRDefault="00C75DF2" w:rsidP="00294D88">
      <w:pPr>
        <w:pStyle w:val="Heading2"/>
        <w:jc w:val="both"/>
        <w:rPr>
          <w:noProof/>
        </w:rPr>
      </w:pPr>
      <w:bookmarkStart w:id="18" w:name="_Toc374135398"/>
      <w:r>
        <w:rPr>
          <w:noProof/>
        </w:rPr>
        <w:t>State Level Membership</w:t>
      </w:r>
      <w:bookmarkEnd w:id="18"/>
    </w:p>
    <w:p w14:paraId="66768D8C" w14:textId="3C73E4CE" w:rsidR="001A0E65" w:rsidRDefault="00607FAB" w:rsidP="008B037D">
      <w:pPr>
        <w:spacing w:after="200"/>
        <w:jc w:val="both"/>
      </w:pPr>
      <w:r>
        <w:t xml:space="preserve">The </w:t>
      </w:r>
      <w:r w:rsidRPr="00CC0417">
        <w:t>AK</w:t>
      </w:r>
      <w:r>
        <w:t>LP</w:t>
      </w:r>
      <w:r w:rsidRPr="00CC0417">
        <w:t xml:space="preserve"> </w:t>
      </w:r>
      <w:r>
        <w:t>Constitution</w:t>
      </w:r>
      <w:r w:rsidRPr="00CC0417">
        <w:t xml:space="preserve"> defines members as registered</w:t>
      </w:r>
      <w:r>
        <w:t xml:space="preserve"> Libertarians</w:t>
      </w:r>
      <w:r w:rsidRPr="00CC0417">
        <w:t xml:space="preserve"> voters who pay dues</w:t>
      </w:r>
      <w:r>
        <w:t>.</w:t>
      </w:r>
      <w:r w:rsidR="00DB3E3A">
        <w:t xml:space="preserve">  </w:t>
      </w:r>
      <w:r w:rsidR="00C81FED">
        <w:t>Th</w:t>
      </w:r>
      <w:r w:rsidR="0012758C">
        <w:t xml:space="preserve">at number is presently </w:t>
      </w:r>
      <w:r w:rsidR="00AD507D">
        <w:t>under 50.</w:t>
      </w:r>
      <w:r w:rsidR="0012758C">
        <w:t xml:space="preserve">  However see above “at a glance” portion for potential ambiguity.</w:t>
      </w:r>
    </w:p>
    <w:p w14:paraId="77931AD7" w14:textId="77777777" w:rsidR="00C75DF2" w:rsidRDefault="00C75DF2" w:rsidP="00294D88">
      <w:pPr>
        <w:pStyle w:val="Heading2"/>
        <w:jc w:val="both"/>
        <w:rPr>
          <w:noProof/>
        </w:rPr>
      </w:pPr>
      <w:bookmarkStart w:id="19" w:name="_Toc374135399"/>
      <w:r>
        <w:rPr>
          <w:noProof/>
        </w:rPr>
        <w:t>Sub-Affiliates</w:t>
      </w:r>
      <w:bookmarkEnd w:id="19"/>
    </w:p>
    <w:tbl>
      <w:tblPr>
        <w:tblStyle w:val="TableGrid"/>
        <w:tblW w:w="0" w:type="auto"/>
        <w:tblLook w:val="04A0" w:firstRow="1" w:lastRow="0" w:firstColumn="1" w:lastColumn="0" w:noHBand="0" w:noVBand="1"/>
      </w:tblPr>
      <w:tblGrid>
        <w:gridCol w:w="6721"/>
        <w:gridCol w:w="6725"/>
      </w:tblGrid>
      <w:tr w:rsidR="00F75CC0" w14:paraId="14DFFC5D" w14:textId="77777777" w:rsidTr="00B67946">
        <w:tc>
          <w:tcPr>
            <w:tcW w:w="6721" w:type="dxa"/>
          </w:tcPr>
          <w:p w14:paraId="6E284585" w14:textId="3468F46B" w:rsidR="00E02BF5" w:rsidRDefault="00E02BF5" w:rsidP="00E02BF5">
            <w:pPr>
              <w:spacing w:after="200"/>
              <w:jc w:val="both"/>
            </w:pPr>
            <w:r>
              <w:t>T</w:t>
            </w:r>
            <w:r w:rsidRPr="002D0DAA">
              <w:t>he stat</w:t>
            </w:r>
            <w:r>
              <w:t>e is broken down into burrows, and the location of new affiliates, gatherings, and candidates are a featured part of the new website.  The Facebook page shows the following groups: ALP Local Affiliate Support Group, ALP Matanuska-Suisitna, ALP Sitka, ALP Interior Alaska, ALP Kenai, ALP Eagle River, ALP Ketchikan.</w:t>
            </w:r>
          </w:p>
          <w:p w14:paraId="332488A0" w14:textId="77777777" w:rsidR="00FF14F8" w:rsidRDefault="00FF14F8" w:rsidP="00E02BF5">
            <w:pPr>
              <w:spacing w:after="200"/>
              <w:jc w:val="both"/>
            </w:pPr>
          </w:p>
          <w:p w14:paraId="7762F4DA" w14:textId="6168022C" w:rsidR="00F75CC0" w:rsidRDefault="00F75CC0" w:rsidP="00294D88">
            <w:pPr>
              <w:spacing w:after="200"/>
              <w:jc w:val="both"/>
            </w:pPr>
          </w:p>
        </w:tc>
        <w:tc>
          <w:tcPr>
            <w:tcW w:w="6725" w:type="dxa"/>
          </w:tcPr>
          <w:p w14:paraId="2A58346D" w14:textId="7F95FF5A" w:rsidR="00F75CC0" w:rsidRDefault="00E02BF5" w:rsidP="00294D88">
            <w:pPr>
              <w:spacing w:after="200"/>
              <w:jc w:val="both"/>
            </w:pPr>
            <w:r>
              <w:rPr>
                <w:noProof/>
              </w:rPr>
              <w:drawing>
                <wp:inline distT="0" distB="0" distL="0" distR="0" wp14:anchorId="38721E66" wp14:editId="1A82360D">
                  <wp:extent cx="2895333" cy="208613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png"/>
                          <pic:cNvPicPr/>
                        </pic:nvPicPr>
                        <pic:blipFill>
                          <a:blip r:embed="rId20">
                            <a:extLst>
                              <a:ext uri="{28A0092B-C50C-407E-A947-70E740481C1C}">
                                <a14:useLocalDpi xmlns:a14="http://schemas.microsoft.com/office/drawing/2010/main" val="0"/>
                              </a:ext>
                            </a:extLst>
                          </a:blip>
                          <a:stretch>
                            <a:fillRect/>
                          </a:stretch>
                        </pic:blipFill>
                        <pic:spPr>
                          <a:xfrm>
                            <a:off x="0" y="0"/>
                            <a:ext cx="2895739" cy="2086429"/>
                          </a:xfrm>
                          <a:prstGeom prst="rect">
                            <a:avLst/>
                          </a:prstGeom>
                        </pic:spPr>
                      </pic:pic>
                    </a:graphicData>
                  </a:graphic>
                </wp:inline>
              </w:drawing>
            </w:r>
          </w:p>
        </w:tc>
      </w:tr>
    </w:tbl>
    <w:p w14:paraId="6C9FDD5F" w14:textId="77777777" w:rsidR="00C75DF2" w:rsidRDefault="00C75DF2" w:rsidP="00294D88">
      <w:pPr>
        <w:pStyle w:val="Heading2"/>
        <w:jc w:val="both"/>
        <w:rPr>
          <w:noProof/>
        </w:rPr>
      </w:pPr>
      <w:bookmarkStart w:id="20" w:name="_Toc374135400"/>
      <w:r>
        <w:rPr>
          <w:noProof/>
        </w:rPr>
        <w:t>Elections</w:t>
      </w:r>
      <w:bookmarkEnd w:id="20"/>
    </w:p>
    <w:p w14:paraId="052F43A6" w14:textId="601B9515" w:rsidR="000B2F2A" w:rsidRDefault="008B037D" w:rsidP="000B2F2A">
      <w:pPr>
        <w:pStyle w:val="Heading3"/>
        <w:jc w:val="both"/>
      </w:pPr>
      <w:r>
        <w:t>Current</w:t>
      </w:r>
      <w:r w:rsidR="000B2F2A">
        <w:t xml:space="preserve"> Election Cy</w:t>
      </w:r>
      <w:r>
        <w:t>cle (</w:t>
      </w:r>
      <w:r w:rsidR="00210B99">
        <w:t>2018</w:t>
      </w:r>
      <w:r w:rsidR="000B2F2A">
        <w:t>)</w:t>
      </w:r>
    </w:p>
    <w:p w14:paraId="2C835B07" w14:textId="1D1B3485" w:rsidR="009955F0" w:rsidRDefault="00607FAB" w:rsidP="00294D88">
      <w:pPr>
        <w:jc w:val="both"/>
      </w:pPr>
      <w:r>
        <w:t>Mark Fish has announced for State House</w:t>
      </w:r>
      <w:r w:rsidR="00BE5851">
        <w:t xml:space="preserve"> and has a Facebook page (</w:t>
      </w:r>
      <w:r w:rsidR="00BE5851" w:rsidRPr="00BE5851">
        <w:t>https://www.facebook.com/fishforhouse2018/</w:t>
      </w:r>
      <w:r w:rsidR="00BE5851">
        <w:t>)</w:t>
      </w:r>
      <w:r>
        <w:t xml:space="preserve">. </w:t>
      </w:r>
      <w:r w:rsidR="008B037D">
        <w:t xml:space="preserve">  He is listed on the National site.</w:t>
      </w:r>
    </w:p>
    <w:p w14:paraId="4EBBFE64" w14:textId="0E62D81B" w:rsidR="008B037D" w:rsidRDefault="008B037D" w:rsidP="00294D88">
      <w:pPr>
        <w:jc w:val="both"/>
      </w:pPr>
      <w:r>
        <w:rPr>
          <w:noProof/>
        </w:rPr>
        <w:drawing>
          <wp:inline distT="0" distB="0" distL="0" distR="0" wp14:anchorId="01093258" wp14:editId="320AB61C">
            <wp:extent cx="8401050" cy="6648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2 at 12.47.52 PM.png"/>
                    <pic:cNvPicPr/>
                  </pic:nvPicPr>
                  <pic:blipFill>
                    <a:blip r:embed="rId21">
                      <a:extLst>
                        <a:ext uri="{28A0092B-C50C-407E-A947-70E740481C1C}">
                          <a14:useLocalDpi xmlns:a14="http://schemas.microsoft.com/office/drawing/2010/main" val="0"/>
                        </a:ext>
                      </a:extLst>
                    </a:blip>
                    <a:stretch>
                      <a:fillRect/>
                    </a:stretch>
                  </pic:blipFill>
                  <pic:spPr>
                    <a:xfrm>
                      <a:off x="0" y="0"/>
                      <a:ext cx="8401050" cy="664845"/>
                    </a:xfrm>
                    <a:prstGeom prst="rect">
                      <a:avLst/>
                    </a:prstGeom>
                  </pic:spPr>
                </pic:pic>
              </a:graphicData>
            </a:graphic>
          </wp:inline>
        </w:drawing>
      </w:r>
    </w:p>
    <w:p w14:paraId="35A609D8" w14:textId="555C65DC" w:rsidR="00224E8E" w:rsidRDefault="00224E8E" w:rsidP="00224E8E">
      <w:pPr>
        <w:pStyle w:val="Heading4"/>
        <w:jc w:val="both"/>
      </w:pPr>
      <w:r>
        <w:t>ELECTED LIBERTARIANS:</w:t>
      </w:r>
    </w:p>
    <w:p w14:paraId="25054CD1" w14:textId="0D2D9636" w:rsidR="00224E8E" w:rsidRDefault="00224E8E" w:rsidP="00224E8E">
      <w:pPr>
        <w:pStyle w:val="ListParagraph"/>
        <w:numPr>
          <w:ilvl w:val="0"/>
          <w:numId w:val="22"/>
        </w:numPr>
        <w:jc w:val="both"/>
      </w:pPr>
      <w:r>
        <w:t>Rick Robb (Bethel Mayor)</w:t>
      </w:r>
    </w:p>
    <w:p w14:paraId="2D528C14" w14:textId="0BB2B158" w:rsidR="00224E8E" w:rsidRDefault="00224E8E" w:rsidP="00224E8E">
      <w:pPr>
        <w:pStyle w:val="ListParagraph"/>
        <w:numPr>
          <w:ilvl w:val="0"/>
          <w:numId w:val="22"/>
        </w:numPr>
        <w:jc w:val="both"/>
      </w:pPr>
      <w:r>
        <w:t>Ken Jones (Cordova City Council)</w:t>
      </w:r>
    </w:p>
    <w:p w14:paraId="445F9C67" w14:textId="77777777" w:rsidR="00224E8E" w:rsidRDefault="00224E8E" w:rsidP="00224E8E">
      <w:pPr>
        <w:pStyle w:val="Heading4"/>
        <w:jc w:val="both"/>
      </w:pPr>
      <w:r>
        <w:t>PRIMARIES:</w:t>
      </w:r>
    </w:p>
    <w:p w14:paraId="145BD836" w14:textId="1AB0C507" w:rsidR="001A0E65" w:rsidRDefault="00224E8E" w:rsidP="00B67946">
      <w:pPr>
        <w:spacing w:after="200" w:line="240" w:lineRule="auto"/>
        <w:jc w:val="both"/>
      </w:pPr>
      <w:r>
        <w:t>Alaska is a blanket primary state.</w:t>
      </w:r>
      <w:r>
        <w:rPr>
          <w:rStyle w:val="FootnoteReference"/>
        </w:rPr>
        <w:footnoteReference w:id="7"/>
      </w:r>
      <w:r>
        <w:t xml:space="preserve">  The date of the mid-term congressional primary is August 21, 2018.</w:t>
      </w:r>
      <w:r w:rsidR="001A0E65">
        <w:br w:type="page"/>
      </w:r>
    </w:p>
    <w:p w14:paraId="2B302AE7" w14:textId="48EC0C49" w:rsidR="00C75DF2" w:rsidRDefault="00C75DF2" w:rsidP="00294D88">
      <w:pPr>
        <w:pStyle w:val="Heading2"/>
        <w:jc w:val="both"/>
      </w:pPr>
      <w:bookmarkStart w:id="21" w:name="_Toc374135401"/>
      <w:r>
        <w:t>Ballot Access</w:t>
      </w:r>
      <w:r w:rsidR="00351257">
        <w:t xml:space="preserve"> and Party Status</w:t>
      </w:r>
      <w:bookmarkEnd w:id="21"/>
    </w:p>
    <w:p w14:paraId="2CF3D6BE" w14:textId="57A8D63F" w:rsidR="001E126A" w:rsidRDefault="001E126A" w:rsidP="001E126A">
      <w:pPr>
        <w:spacing w:after="200" w:line="240" w:lineRule="auto"/>
        <w:jc w:val="both"/>
      </w:pPr>
      <w:r>
        <w:t>In order to be a recognized political party, Alaska requires that the gubernatorial candidate receive at least 3% of the total votes cast or whose number of registered voters is equal to at least 3% of the total votes cast for governor.  If the race for governor is not on the ballot, the race for US Senator is used to calculate the 3%, and if neither the governor nor the US Senate is on the ballot, the race for US Representative is used.</w:t>
      </w:r>
      <w:r w:rsidR="00E02BF5">
        <w:rPr>
          <w:rStyle w:val="FootnoteReference"/>
        </w:rPr>
        <w:footnoteReference w:id="8"/>
      </w:r>
    </w:p>
    <w:p w14:paraId="4D0EDCF5" w14:textId="71D3C908" w:rsidR="004F19BD" w:rsidRDefault="001E126A" w:rsidP="00607FAB">
      <w:pPr>
        <w:spacing w:after="200" w:line="240" w:lineRule="auto"/>
        <w:jc w:val="both"/>
      </w:pPr>
      <w:r>
        <w:t>US Senate candidate Joe Miller achieved over 3% (he received 29.39%) thereby securing continued ballot access.</w:t>
      </w:r>
      <w:r w:rsidR="00607FAB">
        <w:t xml:space="preserve">  2018 will be a ballot access race year</w:t>
      </w:r>
      <w:r w:rsidR="008B037D">
        <w:t xml:space="preserve"> and thus there will need to be a gubernatorial candidate with several qualified persons being interested.</w:t>
      </w:r>
    </w:p>
    <w:p w14:paraId="46CA35C8" w14:textId="77777777" w:rsidR="00857E01" w:rsidRDefault="00857E01" w:rsidP="00857E01">
      <w:pPr>
        <w:pStyle w:val="Heading4"/>
        <w:jc w:val="both"/>
      </w:pPr>
      <w:r>
        <w:t>MAJOR/MINOR PARTY:</w:t>
      </w:r>
    </w:p>
    <w:p w14:paraId="567E1511" w14:textId="77777777" w:rsidR="00857E01" w:rsidRDefault="00857E01" w:rsidP="00857E01">
      <w:r>
        <w:t>Alaska does not have this distinction but has recognized political parties and registered political groups.</w:t>
      </w:r>
    </w:p>
    <w:p w14:paraId="7E9F05A1" w14:textId="77777777" w:rsidR="00125D57" w:rsidRPr="008213A0" w:rsidRDefault="00125D57" w:rsidP="00125D57">
      <w:pPr>
        <w:pStyle w:val="Heading4"/>
        <w:jc w:val="both"/>
      </w:pPr>
      <w:r w:rsidRPr="008213A0">
        <w:t>OTHER:</w:t>
      </w:r>
    </w:p>
    <w:p w14:paraId="25F33759" w14:textId="35A7E973" w:rsidR="00125D57" w:rsidRDefault="00125D57" w:rsidP="00857E01">
      <w:r>
        <w:t>N/A</w:t>
      </w:r>
    </w:p>
    <w:p w14:paraId="12569968" w14:textId="77777777" w:rsidR="009B6432" w:rsidRDefault="00C75DF2" w:rsidP="00294D88">
      <w:pPr>
        <w:pStyle w:val="Heading2"/>
        <w:jc w:val="both"/>
      </w:pPr>
      <w:bookmarkStart w:id="22" w:name="_Toc374135402"/>
      <w:r>
        <w:t>Activities</w:t>
      </w:r>
      <w:bookmarkEnd w:id="22"/>
    </w:p>
    <w:p w14:paraId="10E27D0D" w14:textId="77777777" w:rsidR="00607FAB" w:rsidRDefault="00FD3DEA" w:rsidP="00294D88">
      <w:pPr>
        <w:jc w:val="both"/>
      </w:pPr>
      <w:r w:rsidRPr="00C24B83">
        <w:t xml:space="preserve">Focus is presently on local affiliate building and </w:t>
      </w:r>
      <w:r w:rsidR="00C24B83" w:rsidRPr="00C24B83">
        <w:t>candidate recruiting</w:t>
      </w:r>
      <w:r w:rsidR="00607FAB">
        <w:t xml:space="preserve"> and a new event series of “Fireside Chats with the Chair” is being planned.</w:t>
      </w:r>
    </w:p>
    <w:p w14:paraId="3EDF89CC" w14:textId="77777777" w:rsidR="00C75DF2" w:rsidRDefault="00C75DF2" w:rsidP="00294D88">
      <w:pPr>
        <w:pStyle w:val="Heading2"/>
        <w:jc w:val="both"/>
      </w:pPr>
      <w:bookmarkStart w:id="23" w:name="_Toc374135403"/>
      <w:r>
        <w:t>Finances &amp; Fundraising</w:t>
      </w:r>
      <w:bookmarkEnd w:id="23"/>
    </w:p>
    <w:p w14:paraId="57586ECF" w14:textId="2253B3CE" w:rsidR="00A75170" w:rsidRDefault="00FD3DEA" w:rsidP="00294D88">
      <w:pPr>
        <w:jc w:val="both"/>
      </w:pPr>
      <w:r w:rsidRPr="00462885">
        <w:t>This has been progressing and the affiliate is in healthy shape.</w:t>
      </w:r>
    </w:p>
    <w:p w14:paraId="769FCFF1" w14:textId="77777777" w:rsidR="00C75DF2" w:rsidRDefault="00C75DF2" w:rsidP="00294D88">
      <w:pPr>
        <w:pStyle w:val="Heading2"/>
        <w:jc w:val="both"/>
      </w:pPr>
      <w:bookmarkStart w:id="24" w:name="_Toc374135404"/>
      <w:r>
        <w:t>Media Coverage</w:t>
      </w:r>
      <w:bookmarkEnd w:id="24"/>
    </w:p>
    <w:p w14:paraId="0025AF92" w14:textId="64D42334" w:rsidR="00FD3DEA" w:rsidRDefault="00FD3DEA" w:rsidP="00294D88">
      <w:pPr>
        <w:jc w:val="both"/>
      </w:pPr>
      <w:r>
        <w:t xml:space="preserve">None came across my newsfeed.  </w:t>
      </w:r>
    </w:p>
    <w:p w14:paraId="37B3646F" w14:textId="77777777" w:rsidR="00C75DF2" w:rsidRDefault="00C75DF2" w:rsidP="00294D88">
      <w:pPr>
        <w:pStyle w:val="Heading2"/>
        <w:jc w:val="both"/>
      </w:pPr>
      <w:bookmarkStart w:id="25" w:name="_Toc374135405"/>
      <w:r>
        <w:t>Other</w:t>
      </w:r>
      <w:bookmarkEnd w:id="25"/>
    </w:p>
    <w:p w14:paraId="1658B0EA" w14:textId="2221F9C0" w:rsidR="00B25654" w:rsidRDefault="00FD3DEA" w:rsidP="00990369">
      <w:pPr>
        <w:jc w:val="both"/>
      </w:pPr>
      <w:r w:rsidRPr="00462885">
        <w:t>As noted in my past report</w:t>
      </w:r>
      <w:r w:rsidR="00462885" w:rsidRPr="00462885">
        <w:t>s</w:t>
      </w:r>
      <w:r w:rsidRPr="00462885">
        <w:t>, t</w:t>
      </w:r>
      <w:r w:rsidR="009D76B1" w:rsidRPr="00462885">
        <w:t xml:space="preserve">ension and rivalries between social conservatives and social liberals has been a source of </w:t>
      </w:r>
      <w:r w:rsidR="00462885" w:rsidRPr="00462885">
        <w:t>dissension within the affiliate.</w:t>
      </w:r>
      <w:r w:rsidR="00607FAB">
        <w:t xml:space="preserve"> </w:t>
      </w:r>
      <w:r w:rsidR="00990369">
        <w:t xml:space="preserve">  They are presently focusing on candidate recruitment.</w:t>
      </w:r>
    </w:p>
    <w:p w14:paraId="7EC8DBF3" w14:textId="7D87FF2B" w:rsidR="00582210" w:rsidRDefault="00582210" w:rsidP="00990369">
      <w:pPr>
        <w:jc w:val="both"/>
        <w:rPr>
          <w:b/>
          <w:i/>
        </w:rPr>
      </w:pPr>
      <w:r>
        <w:t xml:space="preserve">Also from </w:t>
      </w:r>
      <w:r w:rsidR="00A96152">
        <w:rPr>
          <w:i/>
        </w:rPr>
        <w:t>Ballot Access News:</w:t>
      </w:r>
      <w:r w:rsidR="00A96152">
        <w:rPr>
          <w:b/>
          <w:i/>
        </w:rPr>
        <w:t xml:space="preserve"> </w:t>
      </w:r>
    </w:p>
    <w:p w14:paraId="05920EA2" w14:textId="77777777" w:rsidR="00A96152" w:rsidRPr="00A96152" w:rsidRDefault="00A96152" w:rsidP="00A96152">
      <w:pPr>
        <w:ind w:left="1440" w:right="1620"/>
        <w:jc w:val="both"/>
      </w:pPr>
      <w:r w:rsidRPr="00A96152">
        <w:t>On September 19, 2017, professional petitioner Darryl Bonner and Alaska Libertarian activist Scott Kohlhaas filed a federal lawsuit against the Alaska law that bans out-of-state circulators for initiative petitions. Bonner v Bahnke, 3:17cv-202. On October 20, the state said it would not attempt to defend the ban, and so a stipulated judgment and order was issued. Out-of-state circulators can now circulate initiative petitions in Alaska, and they are permitted to cross out language on the petition saying they are Alaska residents.</w:t>
      </w:r>
    </w:p>
    <w:p w14:paraId="5A15486A" w14:textId="1B59702C" w:rsidR="00A96152" w:rsidRPr="00A96152" w:rsidRDefault="00A96152" w:rsidP="00A96152">
      <w:pPr>
        <w:ind w:left="1440" w:right="1620"/>
        <w:jc w:val="both"/>
      </w:pPr>
      <w:r w:rsidRPr="00A96152">
        <w:t>Alaska never had a ban on out-of-state circulators for candidate petitions.</w:t>
      </w:r>
    </w:p>
    <w:p w14:paraId="6E0F58B9" w14:textId="437B81BF" w:rsidR="00B67946" w:rsidRDefault="00B67946" w:rsidP="00B67946">
      <w:pPr>
        <w:pStyle w:val="Heading2"/>
        <w:jc w:val="both"/>
      </w:pPr>
      <w:bookmarkStart w:id="26" w:name="_Toc374135406"/>
      <w:r>
        <w:t xml:space="preserve">What does </w:t>
      </w:r>
      <w:r w:rsidR="00DB692D">
        <w:t xml:space="preserve">the </w:t>
      </w:r>
      <w:r>
        <w:t>affiliate think National should be doing?</w:t>
      </w:r>
      <w:bookmarkEnd w:id="26"/>
    </w:p>
    <w:p w14:paraId="0A8366E7" w14:textId="1110CB94" w:rsidR="00B67946" w:rsidRDefault="00990369" w:rsidP="00990369">
      <w:pPr>
        <w:jc w:val="both"/>
      </w:pPr>
      <w:r>
        <w:t>The</w:t>
      </w:r>
      <w:r w:rsidR="00B67946">
        <w:t xml:space="preserve"> National Party need</w:t>
      </w:r>
      <w:r>
        <w:t>s</w:t>
      </w:r>
      <w:r w:rsidR="00B67946">
        <w:t xml:space="preserve"> to focus on credibility and decorum issues that end </w:t>
      </w:r>
      <w:r>
        <w:t>up harming the Party.</w:t>
      </w:r>
      <w:r w:rsidR="005426BD">
        <w:t xml:space="preserve">  The level of intelligence within the</w:t>
      </w:r>
      <w:r w:rsidR="008B037D">
        <w:t xml:space="preserve"> Libertarian Party is very high</w:t>
      </w:r>
      <w:r w:rsidR="005426BD">
        <w:t>, but conversely the wisdom is low.</w:t>
      </w:r>
      <w:r w:rsidR="008B037D">
        <w:t xml:space="preserve">  Alaska has been quite resolute in its opposition to the actions of Vice-Chair Arvin Vohra.</w:t>
      </w:r>
    </w:p>
    <w:p w14:paraId="4B46D31E" w14:textId="7103D80D" w:rsidR="004D1134" w:rsidRDefault="004D1134" w:rsidP="00294D88">
      <w:pPr>
        <w:pStyle w:val="Heading2"/>
        <w:jc w:val="both"/>
      </w:pPr>
      <w:bookmarkStart w:id="27" w:name="_Toc374135407"/>
      <w:r>
        <w:t>Statement from the Chair</w:t>
      </w:r>
      <w:bookmarkEnd w:id="27"/>
    </w:p>
    <w:p w14:paraId="14CB3D10" w14:textId="1BA62FA5" w:rsidR="00AD507D" w:rsidRDefault="00AD507D" w:rsidP="00AD507D">
      <w:pPr>
        <w:jc w:val="both"/>
      </w:pPr>
      <w:r>
        <w:t xml:space="preserve">The Libertarian Party may very well have the highest IQ per member of all time.  What we need right now however is a great influx of wisdom </w:t>
      </w:r>
      <w:r w:rsidR="00125D57">
        <w:t>–</w:t>
      </w:r>
      <w:r>
        <w:t xml:space="preserve"> Not factional partisanship, not ego-centered power-grabs, but the judgment to choose practical, unifying, and yes,  sometimes corrective action to negate influences that impede the combined forward movement of libertarian principles AND political success.  With all the knowledge and reason at our disposal, we continue to have unwise decisions that enable and sustain harm to the LP.  This must change at the national convention.  We will see you there.</w:t>
      </w:r>
    </w:p>
    <w:p w14:paraId="29AFD3F9" w14:textId="3A6F3787" w:rsidR="00DB3E3A" w:rsidRPr="00201ACF" w:rsidRDefault="00AD507D" w:rsidP="005C47A1">
      <w:pPr>
        <w:jc w:val="both"/>
        <w:rPr>
          <w:rFonts w:ascii="Framington" w:hAnsi="Framington"/>
          <w:sz w:val="40"/>
          <w:szCs w:val="40"/>
        </w:rPr>
      </w:pPr>
      <w:r w:rsidRPr="00AD507D">
        <w:rPr>
          <w:rFonts w:ascii="Apple Chancery" w:hAnsi="Apple Chancery" w:cs="Apple Chancery"/>
          <w:b/>
          <w:sz w:val="28"/>
          <w:szCs w:val="28"/>
        </w:rPr>
        <w:t>~Jon Watts, Chair</w:t>
      </w:r>
    </w:p>
    <w:p w14:paraId="7820D568" w14:textId="1EB1856C" w:rsidR="00091E70" w:rsidRDefault="00091E70" w:rsidP="00294D88">
      <w:pPr>
        <w:jc w:val="both"/>
      </w:pPr>
      <w:r>
        <w:br w:type="page"/>
      </w:r>
    </w:p>
    <w:p w14:paraId="57B21174" w14:textId="3904E21B" w:rsidR="00225151" w:rsidRPr="00225151" w:rsidRDefault="00C414DA" w:rsidP="009F7494">
      <w:pPr>
        <w:pStyle w:val="Heading1"/>
        <w:jc w:val="both"/>
      </w:pPr>
      <w:bookmarkStart w:id="28" w:name="_Toc374135408"/>
      <w:r>
        <w:t>Arizona</w:t>
      </w:r>
      <w:r w:rsidR="002C2829">
        <w:t xml:space="preserve"> Libertarian Party</w:t>
      </w:r>
      <w:bookmarkEnd w:id="28"/>
    </w:p>
    <w:p w14:paraId="3569B6F2" w14:textId="764F85D7" w:rsidR="0080018C" w:rsidRDefault="001A7786" w:rsidP="00294D88">
      <w:pPr>
        <w:jc w:val="both"/>
      </w:pPr>
      <w:r>
        <w:rPr>
          <w:noProof/>
        </w:rPr>
        <w:drawing>
          <wp:anchor distT="0" distB="0" distL="114300" distR="114300" simplePos="0" relativeHeight="251658240" behindDoc="0" locked="0" layoutInCell="1" allowOverlap="1" wp14:anchorId="2132DBC6" wp14:editId="137478EB">
            <wp:simplePos x="0" y="0"/>
            <wp:positionH relativeFrom="column">
              <wp:align>left</wp:align>
            </wp:positionH>
            <wp:positionV relativeFrom="paragraph">
              <wp:align>top</wp:align>
            </wp:positionV>
            <wp:extent cx="6400800" cy="2369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93573_10154079842797514_2542123871716466965_n.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2369185"/>
                    </a:xfrm>
                    <a:prstGeom prst="rect">
                      <a:avLst/>
                    </a:prstGeom>
                  </pic:spPr>
                </pic:pic>
              </a:graphicData>
            </a:graphic>
          </wp:anchor>
        </w:drawing>
      </w:r>
      <w:r w:rsidR="00C935F7">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3194"/>
      </w:tblGrid>
      <w:tr w:rsidR="00C935F7" w14:paraId="007E1D0F" w14:textId="77777777" w:rsidTr="001A0E65">
        <w:tc>
          <w:tcPr>
            <w:tcW w:w="8640" w:type="dxa"/>
          </w:tcPr>
          <w:p w14:paraId="00D4E0DA" w14:textId="77777777" w:rsidR="00C935F7" w:rsidRPr="001719F4" w:rsidRDefault="00C935F7" w:rsidP="00C935F7">
            <w:pPr>
              <w:pStyle w:val="Heading2"/>
              <w:jc w:val="both"/>
              <w:outlineLvl w:val="1"/>
              <w:rPr>
                <w:noProof/>
              </w:rPr>
            </w:pPr>
            <w:bookmarkStart w:id="29" w:name="_Toc374135409"/>
            <w:r w:rsidRPr="001719F4">
              <w:rPr>
                <w:noProof/>
              </w:rPr>
              <w:t>State Organization</w:t>
            </w:r>
            <w:bookmarkEnd w:id="29"/>
          </w:p>
          <w:p w14:paraId="01C2C33F" w14:textId="639F882F" w:rsidR="00C935F7" w:rsidRPr="001719F4" w:rsidRDefault="00C935F7" w:rsidP="00C935F7">
            <w:pPr>
              <w:pStyle w:val="Heading3"/>
              <w:jc w:val="both"/>
              <w:outlineLvl w:val="2"/>
              <w:rPr>
                <w:noProof/>
              </w:rPr>
            </w:pPr>
            <w:r w:rsidRPr="001719F4">
              <w:rPr>
                <w:noProof/>
              </w:rPr>
              <w:t>Party Leadership Structure</w:t>
            </w:r>
            <w:r w:rsidR="009F7494">
              <w:rPr>
                <w:rStyle w:val="FootnoteReference"/>
                <w:noProof/>
              </w:rPr>
              <w:footnoteReference w:id="9"/>
            </w:r>
          </w:p>
          <w:p w14:paraId="27C8F645" w14:textId="77777777" w:rsidR="00C935F7" w:rsidRPr="001719F4" w:rsidRDefault="00C935F7" w:rsidP="00C935F7">
            <w:pPr>
              <w:pStyle w:val="Heading4"/>
              <w:jc w:val="both"/>
              <w:outlineLvl w:val="3"/>
            </w:pPr>
            <w:r w:rsidRPr="001719F4">
              <w:t>Elected Positions</w:t>
            </w:r>
          </w:p>
          <w:p w14:paraId="639C84C0" w14:textId="702A2379" w:rsidR="00C935F7" w:rsidRPr="001719F4" w:rsidRDefault="00C935F7" w:rsidP="00C935F7">
            <w:pPr>
              <w:spacing w:before="0" w:after="0"/>
            </w:pPr>
            <w:r w:rsidRPr="00C935F7">
              <w:rPr>
                <w:u w:val="single"/>
              </w:rPr>
              <w:t>Chair:</w:t>
            </w:r>
            <w:r w:rsidR="00815CA3">
              <w:t xml:space="preserve">  Howard Blitz</w:t>
            </w:r>
            <w:r w:rsidRPr="001719F4">
              <w:t>, chairman@azlp.org</w:t>
            </w:r>
            <w:r w:rsidRPr="001719F4">
              <w:br/>
            </w:r>
            <w:r w:rsidRPr="00C935F7">
              <w:rPr>
                <w:u w:val="single"/>
              </w:rPr>
              <w:t>1</w:t>
            </w:r>
            <w:r w:rsidRPr="00C935F7">
              <w:rPr>
                <w:u w:val="single"/>
                <w:vertAlign w:val="superscript"/>
              </w:rPr>
              <w:t>st</w:t>
            </w:r>
            <w:r w:rsidRPr="00C935F7">
              <w:rPr>
                <w:u w:val="single"/>
              </w:rPr>
              <w:t xml:space="preserve"> Vice Chair:</w:t>
            </w:r>
            <w:r w:rsidRPr="001719F4">
              <w:t xml:space="preserve">  Jonathan Winder</w:t>
            </w:r>
          </w:p>
          <w:p w14:paraId="069D967A" w14:textId="77777777" w:rsidR="00C935F7" w:rsidRPr="001719F4" w:rsidRDefault="00C935F7" w:rsidP="00C935F7">
            <w:pPr>
              <w:spacing w:before="0" w:after="0"/>
            </w:pPr>
            <w:r w:rsidRPr="00C935F7">
              <w:rPr>
                <w:u w:val="single"/>
              </w:rPr>
              <w:t>2</w:t>
            </w:r>
            <w:r w:rsidRPr="00C935F7">
              <w:rPr>
                <w:u w:val="single"/>
                <w:vertAlign w:val="superscript"/>
              </w:rPr>
              <w:t>nd</w:t>
            </w:r>
            <w:r w:rsidRPr="00C935F7">
              <w:rPr>
                <w:u w:val="single"/>
              </w:rPr>
              <w:t xml:space="preserve"> Vice Chair:</w:t>
            </w:r>
            <w:r w:rsidRPr="001719F4">
              <w:t xml:space="preserve"> </w:t>
            </w:r>
            <w:r>
              <w:t>Kevin McCormick</w:t>
            </w:r>
            <w:r w:rsidRPr="001719F4">
              <w:br/>
            </w:r>
            <w:r w:rsidRPr="00C935F7">
              <w:rPr>
                <w:u w:val="single"/>
              </w:rPr>
              <w:t>Treasurer:</w:t>
            </w:r>
            <w:r w:rsidRPr="001719F4">
              <w:t xml:space="preserve">  Robert Allen Pepiton</w:t>
            </w:r>
          </w:p>
          <w:p w14:paraId="66A28482" w14:textId="4D07B89B" w:rsidR="00C935F7" w:rsidRPr="001719F4" w:rsidRDefault="00C935F7" w:rsidP="00C935F7">
            <w:pPr>
              <w:spacing w:before="0" w:after="0"/>
            </w:pPr>
            <w:r w:rsidRPr="00C935F7">
              <w:rPr>
                <w:u w:val="single"/>
              </w:rPr>
              <w:t>Assistant Treasurer:</w:t>
            </w:r>
            <w:r w:rsidRPr="001719F4">
              <w:t xml:space="preserve"> Laila Aussie</w:t>
            </w:r>
            <w:r w:rsidR="00014630">
              <w:t xml:space="preserve"> </w:t>
            </w:r>
            <w:r w:rsidRPr="001719F4">
              <w:br/>
            </w:r>
            <w:r w:rsidRPr="00C935F7">
              <w:rPr>
                <w:u w:val="single"/>
              </w:rPr>
              <w:t>Secretary:</w:t>
            </w:r>
            <w:r w:rsidR="005375C0">
              <w:t xml:space="preserve">  Jeff Daniels</w:t>
            </w:r>
          </w:p>
          <w:p w14:paraId="03C2664B" w14:textId="6EE0FE22" w:rsidR="00C935F7" w:rsidRDefault="00C935F7" w:rsidP="00C935F7">
            <w:pPr>
              <w:spacing w:before="0" w:after="0"/>
            </w:pPr>
            <w:r w:rsidRPr="00C935F7">
              <w:rPr>
                <w:u w:val="single"/>
              </w:rPr>
              <w:t>Assistant Secretary:</w:t>
            </w:r>
            <w:r w:rsidRPr="001719F4">
              <w:t xml:space="preserve"> </w:t>
            </w:r>
            <w:r w:rsidR="005375C0">
              <w:t>Emily Goldberg</w:t>
            </w:r>
          </w:p>
          <w:p w14:paraId="3D532003" w14:textId="77777777" w:rsidR="00C935F7" w:rsidRPr="001719F4" w:rsidRDefault="00C935F7" w:rsidP="00C935F7">
            <w:pPr>
              <w:spacing w:before="0" w:after="0"/>
            </w:pPr>
          </w:p>
          <w:p w14:paraId="1145C995" w14:textId="39E6E91F" w:rsidR="00C935F7" w:rsidRPr="001719F4" w:rsidRDefault="00C935F7" w:rsidP="00C935F7">
            <w:pPr>
              <w:spacing w:before="0" w:after="0"/>
              <w:jc w:val="both"/>
            </w:pPr>
            <w:r>
              <w:t xml:space="preserve">Website: </w:t>
            </w:r>
            <w:hyperlink r:id="rId23" w:history="1">
              <w:r w:rsidR="00125D57" w:rsidRPr="002237AE">
                <w:rPr>
                  <w:rStyle w:val="Hyperlink"/>
                </w:rPr>
                <w:t>www.azlp</w:t>
              </w:r>
            </w:hyperlink>
            <w:r w:rsidRPr="001719F4">
              <w:t>.org</w:t>
            </w:r>
          </w:p>
          <w:p w14:paraId="75918F1E" w14:textId="77777777" w:rsidR="00C935F7" w:rsidRDefault="00C935F7" w:rsidP="00294D88">
            <w:pPr>
              <w:jc w:val="both"/>
            </w:pPr>
          </w:p>
        </w:tc>
        <w:tc>
          <w:tcPr>
            <w:tcW w:w="0" w:type="auto"/>
          </w:tcPr>
          <w:p w14:paraId="6C2C747F" w14:textId="2F3FC809" w:rsidR="00C935F7" w:rsidRDefault="00C935F7" w:rsidP="00294D88">
            <w:pPr>
              <w:jc w:val="both"/>
            </w:pPr>
            <w:r>
              <w:rPr>
                <w:noProof/>
              </w:rPr>
              <w:drawing>
                <wp:inline distT="0" distB="0" distL="0" distR="0" wp14:anchorId="3CE9CA2D" wp14:editId="0F7D452B">
                  <wp:extent cx="1891125" cy="18911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3538_10154060602562514_154113186632205057_n-2.png"/>
                          <pic:cNvPicPr/>
                        </pic:nvPicPr>
                        <pic:blipFill>
                          <a:blip r:embed="rId24">
                            <a:extLst>
                              <a:ext uri="{28A0092B-C50C-407E-A947-70E740481C1C}">
                                <a14:useLocalDpi xmlns:a14="http://schemas.microsoft.com/office/drawing/2010/main" val="0"/>
                              </a:ext>
                            </a:extLst>
                          </a:blip>
                          <a:stretch>
                            <a:fillRect/>
                          </a:stretch>
                        </pic:blipFill>
                        <pic:spPr>
                          <a:xfrm>
                            <a:off x="0" y="0"/>
                            <a:ext cx="1891180" cy="1891180"/>
                          </a:xfrm>
                          <a:prstGeom prst="rect">
                            <a:avLst/>
                          </a:prstGeom>
                        </pic:spPr>
                      </pic:pic>
                    </a:graphicData>
                  </a:graphic>
                </wp:inline>
              </w:drawing>
            </w:r>
          </w:p>
        </w:tc>
      </w:tr>
    </w:tbl>
    <w:p w14:paraId="090BE3DA" w14:textId="3C42028D" w:rsidR="004929E2" w:rsidRPr="001719F4" w:rsidRDefault="005467D8" w:rsidP="00294D88">
      <w:pPr>
        <w:spacing w:before="0" w:after="0"/>
        <w:jc w:val="both"/>
      </w:pPr>
      <w:r w:rsidRPr="001719F4">
        <w:t xml:space="preserve">The </w:t>
      </w:r>
      <w:r w:rsidR="002A6975" w:rsidRPr="001719F4">
        <w:t>AZLP</w:t>
      </w:r>
      <w:r w:rsidR="004929E2" w:rsidRPr="001719F4">
        <w:t xml:space="preserve"> has three statutory officers and four non-statutory officers</w:t>
      </w:r>
      <w:r w:rsidR="001719F4" w:rsidRPr="001719F4">
        <w:t>.  There are restrictions on w</w:t>
      </w:r>
      <w:r w:rsidR="00A62841">
        <w:t xml:space="preserve">hich </w:t>
      </w:r>
      <w:r w:rsidR="001719F4" w:rsidRPr="001719F4">
        <w:t>members may vote for the statutory officers at Party elections.</w:t>
      </w:r>
      <w:r w:rsidR="00A62841">
        <w:t xml:space="preserve"> </w:t>
      </w:r>
      <w:r w:rsidR="00423DE9">
        <w:t xml:space="preserve">The affiliate is active, healthy, and acts as a </w:t>
      </w:r>
      <w:r w:rsidR="00E35DE4">
        <w:t>leader and f</w:t>
      </w:r>
      <w:r w:rsidR="00A62841">
        <w:t>acilitator with county parties o</w:t>
      </w:r>
      <w:r w:rsidR="00E35DE4">
        <w:t>n various initiatives, ballot access issues, and the like.</w:t>
      </w:r>
    </w:p>
    <w:p w14:paraId="356DF4F8" w14:textId="77777777" w:rsidR="00B90450" w:rsidRPr="001719F4" w:rsidRDefault="00B90450" w:rsidP="00294D88">
      <w:pPr>
        <w:pStyle w:val="Heading3"/>
        <w:jc w:val="both"/>
        <w:rPr>
          <w:noProof/>
        </w:rPr>
      </w:pPr>
      <w:r w:rsidRPr="001719F4">
        <w:rPr>
          <w:noProof/>
        </w:rPr>
        <w:t>Office Space</w:t>
      </w:r>
    </w:p>
    <w:p w14:paraId="565B95CD" w14:textId="13903DCA" w:rsidR="00B90450" w:rsidRPr="001719F4" w:rsidRDefault="005467D8" w:rsidP="00294D88">
      <w:pPr>
        <w:jc w:val="both"/>
      </w:pPr>
      <w:r w:rsidRPr="001719F4">
        <w:t>No.</w:t>
      </w:r>
    </w:p>
    <w:p w14:paraId="128EACCC" w14:textId="77777777" w:rsidR="00B90450" w:rsidRPr="001719F4" w:rsidRDefault="00B90450" w:rsidP="00294D88">
      <w:pPr>
        <w:pStyle w:val="Heading3"/>
        <w:jc w:val="both"/>
        <w:rPr>
          <w:noProof/>
        </w:rPr>
      </w:pPr>
      <w:r w:rsidRPr="001719F4">
        <w:rPr>
          <w:noProof/>
        </w:rPr>
        <w:t>Paid Staff/Contractors</w:t>
      </w:r>
    </w:p>
    <w:p w14:paraId="4AA54D48" w14:textId="118A4C6D" w:rsidR="00671B43" w:rsidRPr="001719F4" w:rsidRDefault="005467D8" w:rsidP="00294D88">
      <w:pPr>
        <w:jc w:val="both"/>
      </w:pPr>
      <w:r w:rsidRPr="001719F4">
        <w:t>No.</w:t>
      </w:r>
    </w:p>
    <w:p w14:paraId="21036A33" w14:textId="77777777" w:rsidR="00B90450" w:rsidRPr="00423DE9" w:rsidRDefault="00B90450" w:rsidP="00294D88">
      <w:pPr>
        <w:pStyle w:val="Heading2"/>
        <w:jc w:val="both"/>
        <w:rPr>
          <w:noProof/>
        </w:rPr>
      </w:pPr>
      <w:bookmarkStart w:id="30" w:name="_Toc374135410"/>
      <w:r w:rsidRPr="00423DE9">
        <w:rPr>
          <w:noProof/>
        </w:rPr>
        <w:t>At a Glance Statistics</w:t>
      </w:r>
      <w:bookmarkEnd w:id="30"/>
    </w:p>
    <w:tbl>
      <w:tblPr>
        <w:tblStyle w:val="LightShading-Accent4"/>
        <w:tblW w:w="0" w:type="auto"/>
        <w:tblLook w:val="04A0" w:firstRow="1" w:lastRow="0" w:firstColumn="1" w:lastColumn="0" w:noHBand="0" w:noVBand="1"/>
      </w:tblPr>
      <w:tblGrid>
        <w:gridCol w:w="5148"/>
        <w:gridCol w:w="5148"/>
      </w:tblGrid>
      <w:tr w:rsidR="00B90450" w:rsidRPr="00423DE9" w14:paraId="6CC5F934" w14:textId="77777777" w:rsidTr="00C9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B0DFA86" w14:textId="77777777" w:rsidR="00B90450" w:rsidRPr="00423DE9" w:rsidRDefault="00B90450" w:rsidP="00294D88">
            <w:pPr>
              <w:jc w:val="both"/>
            </w:pPr>
            <w:r w:rsidRPr="00423DE9">
              <w:t>Number of Libertarians</w:t>
            </w:r>
          </w:p>
        </w:tc>
        <w:tc>
          <w:tcPr>
            <w:tcW w:w="5148" w:type="dxa"/>
          </w:tcPr>
          <w:p w14:paraId="0250B1E9" w14:textId="148AAF02" w:rsidR="00B90450" w:rsidRPr="00EC5840" w:rsidRDefault="005375C0" w:rsidP="00BA329D">
            <w:pPr>
              <w:jc w:val="both"/>
              <w:cnfStyle w:val="100000000000" w:firstRow="1" w:lastRow="0" w:firstColumn="0" w:lastColumn="0" w:oddVBand="0" w:evenVBand="0" w:oddHBand="0" w:evenHBand="0" w:firstRowFirstColumn="0" w:firstRowLastColumn="0" w:lastRowFirstColumn="0" w:lastRowLastColumn="0"/>
              <w:rPr>
                <w:b w:val="0"/>
              </w:rPr>
            </w:pPr>
            <w:r>
              <w:rPr>
                <w:b w:val="0"/>
              </w:rPr>
              <w:t>5,258. This represents 1.08</w:t>
            </w:r>
            <w:r w:rsidR="00C142B0" w:rsidRPr="00EC5840">
              <w:rPr>
                <w:b w:val="0"/>
              </w:rPr>
              <w:t>% of the registered voters (</w:t>
            </w:r>
            <w:r>
              <w:rPr>
                <w:b w:val="0"/>
              </w:rPr>
              <w:t>485,424</w:t>
            </w:r>
            <w:r w:rsidR="00423DE9" w:rsidRPr="00EC5840">
              <w:rPr>
                <w:b w:val="0"/>
              </w:rPr>
              <w:t>).</w:t>
            </w:r>
            <w:r w:rsidR="00BA329D" w:rsidRPr="00EC5840">
              <w:rPr>
                <w:b w:val="0"/>
              </w:rPr>
              <w:t xml:space="preserve">  T</w:t>
            </w:r>
            <w:r>
              <w:rPr>
                <w:b w:val="0"/>
              </w:rPr>
              <w:t>he numbers represent a .</w:t>
            </w:r>
            <w:r w:rsidR="00815CA3">
              <w:rPr>
                <w:b w:val="0"/>
              </w:rPr>
              <w:t>21</w:t>
            </w:r>
            <w:r w:rsidR="00BA329D" w:rsidRPr="00EC5840">
              <w:rPr>
                <w:b w:val="0"/>
              </w:rPr>
              <w:t>% increase since my last report.</w:t>
            </w:r>
          </w:p>
        </w:tc>
      </w:tr>
      <w:tr w:rsidR="00B90450" w:rsidRPr="00423DE9" w14:paraId="43C8497F"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1F63DA0" w14:textId="77777777" w:rsidR="00B90450" w:rsidRPr="00423DE9" w:rsidRDefault="00B90450" w:rsidP="00294D88">
            <w:pPr>
              <w:jc w:val="both"/>
            </w:pPr>
            <w:r w:rsidRPr="00423DE9">
              <w:t>Method of Membership Determination</w:t>
            </w:r>
          </w:p>
        </w:tc>
        <w:tc>
          <w:tcPr>
            <w:tcW w:w="5148" w:type="dxa"/>
          </w:tcPr>
          <w:p w14:paraId="5EA6E5BC" w14:textId="31570B20" w:rsidR="00B90450" w:rsidRPr="00423DE9" w:rsidRDefault="00EE76B2" w:rsidP="00C142B0">
            <w:pPr>
              <w:jc w:val="both"/>
              <w:cnfStyle w:val="000000100000" w:firstRow="0" w:lastRow="0" w:firstColumn="0" w:lastColumn="0" w:oddVBand="0" w:evenVBand="0" w:oddHBand="1" w:evenHBand="0" w:firstRowFirstColumn="0" w:firstRowLastColumn="0" w:lastRowFirstColumn="0" w:lastRowLastColumn="0"/>
            </w:pPr>
            <w:r w:rsidRPr="00423DE9">
              <w:t>Registered voters.</w:t>
            </w:r>
            <w:r w:rsidR="002C2829" w:rsidRPr="00423DE9">
              <w:rPr>
                <w:rStyle w:val="FootnoteReference"/>
              </w:rPr>
              <w:footnoteReference w:id="10"/>
            </w:r>
          </w:p>
        </w:tc>
      </w:tr>
      <w:tr w:rsidR="00B90450" w:rsidRPr="00423DE9" w14:paraId="107C6579"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75B862B4" w14:textId="77777777" w:rsidR="00B90450" w:rsidRPr="00423DE9" w:rsidRDefault="00B90450" w:rsidP="00294D88">
            <w:pPr>
              <w:jc w:val="both"/>
            </w:pPr>
            <w:r w:rsidRPr="00423DE9">
              <w:t>Partisan Registration?</w:t>
            </w:r>
          </w:p>
        </w:tc>
        <w:tc>
          <w:tcPr>
            <w:tcW w:w="5148" w:type="dxa"/>
          </w:tcPr>
          <w:p w14:paraId="3DAF7DDD" w14:textId="0F439644" w:rsidR="00B90450" w:rsidRPr="00423DE9" w:rsidRDefault="00EE76B2" w:rsidP="00294D88">
            <w:pPr>
              <w:jc w:val="both"/>
              <w:cnfStyle w:val="000000000000" w:firstRow="0" w:lastRow="0" w:firstColumn="0" w:lastColumn="0" w:oddVBand="0" w:evenVBand="0" w:oddHBand="0" w:evenHBand="0" w:firstRowFirstColumn="0" w:firstRowLastColumn="0" w:lastRowFirstColumn="0" w:lastRowLastColumn="0"/>
            </w:pPr>
            <w:r w:rsidRPr="00423DE9">
              <w:t>Yes</w:t>
            </w:r>
            <w:r w:rsidR="00CC6ADB" w:rsidRPr="00423DE9">
              <w:t>.</w:t>
            </w:r>
          </w:p>
        </w:tc>
      </w:tr>
      <w:tr w:rsidR="00B90450" w:rsidRPr="00423DE9" w14:paraId="55644539"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4D92CD" w14:textId="2FB4C7CB" w:rsidR="00B90450" w:rsidRPr="00423DE9" w:rsidRDefault="00543B87" w:rsidP="00294D88">
            <w:pPr>
              <w:jc w:val="both"/>
            </w:pPr>
            <w:r w:rsidRPr="00423DE9">
              <w:t>Ballot Access Status/Requirement</w:t>
            </w:r>
          </w:p>
        </w:tc>
        <w:tc>
          <w:tcPr>
            <w:tcW w:w="5148" w:type="dxa"/>
          </w:tcPr>
          <w:p w14:paraId="46C74C46" w14:textId="3F062059" w:rsidR="00543B87" w:rsidRPr="00423DE9" w:rsidRDefault="00F32EDA" w:rsidP="00294D88">
            <w:pPr>
              <w:jc w:val="both"/>
              <w:cnfStyle w:val="000000100000" w:firstRow="0" w:lastRow="0" w:firstColumn="0" w:lastColumn="0" w:oddVBand="0" w:evenVBand="0" w:oddHBand="1" w:evenHBand="0" w:firstRowFirstColumn="0" w:firstRowLastColumn="0" w:lastRowFirstColumn="0" w:lastRowLastColumn="0"/>
            </w:pPr>
            <w:r w:rsidRPr="00423DE9">
              <w:t xml:space="preserve">The </w:t>
            </w:r>
            <w:r w:rsidR="00543B87" w:rsidRPr="00423DE9">
              <w:t>AZ</w:t>
            </w:r>
            <w:r w:rsidR="00B026B5" w:rsidRPr="00423DE9">
              <w:t>LP</w:t>
            </w:r>
            <w:r w:rsidR="00543B87" w:rsidRPr="00423DE9">
              <w:t xml:space="preserve"> has ballot access.</w:t>
            </w:r>
            <w:r w:rsidR="00423DE9" w:rsidRPr="00423DE9">
              <w:t xml:space="preserve">  However, there is also a requirement on a per-county level for ballot access.</w:t>
            </w:r>
          </w:p>
          <w:p w14:paraId="39AD5F6F" w14:textId="55D6FB3B" w:rsidR="00B90450" w:rsidRPr="00423DE9" w:rsidRDefault="00EE76B2" w:rsidP="00294D88">
            <w:pPr>
              <w:jc w:val="both"/>
              <w:cnfStyle w:val="000000100000" w:firstRow="0" w:lastRow="0" w:firstColumn="0" w:lastColumn="0" w:oddVBand="0" w:evenVBand="0" w:oddHBand="1" w:evenHBand="0" w:firstRowFirstColumn="0" w:firstRowLastColumn="0" w:lastRowFirstColumn="0" w:lastRowLastColumn="0"/>
            </w:pPr>
            <w:r w:rsidRPr="00423DE9">
              <w:t>.6</w:t>
            </w:r>
            <w:r w:rsidR="006058D2" w:rsidRPr="00423DE9">
              <w:t>7</w:t>
            </w:r>
            <w:r w:rsidRPr="00423DE9">
              <w:t>% of active registered voters</w:t>
            </w:r>
            <w:r w:rsidR="006058D2" w:rsidRPr="00423DE9">
              <w:t xml:space="preserve">  (2/3 of 1%).</w:t>
            </w:r>
          </w:p>
          <w:p w14:paraId="21264CFD" w14:textId="089CE74D" w:rsidR="00EE76B2" w:rsidRPr="00423DE9" w:rsidRDefault="00815CA3" w:rsidP="00743F32">
            <w:pPr>
              <w:jc w:val="both"/>
              <w:cnfStyle w:val="000000100000" w:firstRow="0" w:lastRow="0" w:firstColumn="0" w:lastColumn="0" w:oddVBand="0" w:evenVBand="0" w:oddHBand="1" w:evenHBand="0" w:firstRowFirstColumn="0" w:firstRowLastColumn="0" w:lastRowFirstColumn="0" w:lastRowLastColumn="0"/>
            </w:pPr>
            <w:r>
              <w:t>Currently has 1.08</w:t>
            </w:r>
            <w:r w:rsidR="006E40C3" w:rsidRPr="00423DE9">
              <w:t>%</w:t>
            </w:r>
            <w:r w:rsidR="00EE76B2" w:rsidRPr="00423DE9">
              <w:t xml:space="preserve"> of the registered voters.</w:t>
            </w:r>
          </w:p>
        </w:tc>
      </w:tr>
      <w:tr w:rsidR="00B90450" w:rsidRPr="00423DE9" w14:paraId="47AA3293"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02C08835" w14:textId="53630B3B" w:rsidR="00B90450" w:rsidRPr="00423DE9" w:rsidRDefault="00815CA3" w:rsidP="00294D88">
            <w:pPr>
              <w:jc w:val="both"/>
            </w:pPr>
            <w:r>
              <w:t>Number of Candidates 2016/2018</w:t>
            </w:r>
          </w:p>
        </w:tc>
        <w:tc>
          <w:tcPr>
            <w:tcW w:w="5148" w:type="dxa"/>
          </w:tcPr>
          <w:p w14:paraId="2F360D55" w14:textId="4A194E5D" w:rsidR="00152830" w:rsidRPr="00423DE9" w:rsidRDefault="00815CA3" w:rsidP="00815CA3">
            <w:pPr>
              <w:jc w:val="both"/>
              <w:cnfStyle w:val="000000000000" w:firstRow="0" w:lastRow="0" w:firstColumn="0" w:lastColumn="0" w:oddVBand="0" w:evenVBand="0" w:oddHBand="0" w:evenHBand="0" w:firstRowFirstColumn="0" w:firstRowLastColumn="0" w:lastRowFirstColumn="0" w:lastRowLastColumn="0"/>
            </w:pPr>
            <w:r>
              <w:t>26</w:t>
            </w:r>
            <w:r w:rsidR="00B235F4" w:rsidRPr="00423DE9">
              <w:t xml:space="preserve"> / </w:t>
            </w:r>
            <w:r>
              <w:t xml:space="preserve">Chair Blitz did not yet have an estimated total for me for the 2018 races.  6 candidates are listed on the website, and 9 are listed on the national party website.  </w:t>
            </w:r>
          </w:p>
        </w:tc>
      </w:tr>
      <w:tr w:rsidR="00B90450" w:rsidRPr="00423DE9" w14:paraId="5AEBA7C0"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76300D3" w14:textId="792E6E7A" w:rsidR="00B90450" w:rsidRPr="00423DE9" w:rsidRDefault="00B90450" w:rsidP="00294D88">
            <w:pPr>
              <w:jc w:val="both"/>
            </w:pPr>
            <w:r w:rsidRPr="00423DE9">
              <w:t>Estimated Budget</w:t>
            </w:r>
          </w:p>
        </w:tc>
        <w:tc>
          <w:tcPr>
            <w:tcW w:w="5148" w:type="dxa"/>
          </w:tcPr>
          <w:p w14:paraId="5C238D2C" w14:textId="7D46A1FD" w:rsidR="00A62841" w:rsidRPr="00423DE9" w:rsidRDefault="00815CA3" w:rsidP="003630BE">
            <w:pPr>
              <w:jc w:val="both"/>
              <w:cnfStyle w:val="000000100000" w:firstRow="0" w:lastRow="0" w:firstColumn="0" w:lastColumn="0" w:oddVBand="0" w:evenVBand="0" w:oddHBand="1" w:evenHBand="0" w:firstRowFirstColumn="0" w:firstRowLastColumn="0" w:lastRowFirstColumn="0" w:lastRowLastColumn="0"/>
            </w:pPr>
            <w:r>
              <w:t>Last year went very well with over 20K raised and set to do likewise this year.</w:t>
            </w:r>
          </w:p>
        </w:tc>
      </w:tr>
      <w:tr w:rsidR="00B90450" w:rsidRPr="00C10F09" w14:paraId="62EC9168"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1D8F57A1" w14:textId="6AD70963" w:rsidR="00B90450" w:rsidRPr="00423DE9" w:rsidRDefault="00B90450" w:rsidP="00294D88">
            <w:pPr>
              <w:jc w:val="both"/>
            </w:pPr>
            <w:r w:rsidRPr="00423DE9">
              <w:t>Website / Facebook Current?</w:t>
            </w:r>
          </w:p>
        </w:tc>
        <w:tc>
          <w:tcPr>
            <w:tcW w:w="5148" w:type="dxa"/>
          </w:tcPr>
          <w:p w14:paraId="1F217E07" w14:textId="0AA5E9B0" w:rsidR="003F6BA3" w:rsidRPr="00423DE9" w:rsidRDefault="00D02864" w:rsidP="00815CA3">
            <w:pPr>
              <w:jc w:val="both"/>
              <w:cnfStyle w:val="000000000000" w:firstRow="0" w:lastRow="0" w:firstColumn="0" w:lastColumn="0" w:oddVBand="0" w:evenVBand="0" w:oddHBand="0" w:evenHBand="0" w:firstRowFirstColumn="0" w:firstRowLastColumn="0" w:lastRowFirstColumn="0" w:lastRowLastColumn="0"/>
            </w:pPr>
            <w:r w:rsidRPr="00423DE9">
              <w:t xml:space="preserve">Website is </w:t>
            </w:r>
            <w:r w:rsidR="00423DE9" w:rsidRPr="00423DE9">
              <w:t>modern</w:t>
            </w:r>
            <w:r w:rsidRPr="00423DE9">
              <w:t xml:space="preserve"> and current</w:t>
            </w:r>
            <w:r w:rsidR="00423DE9" w:rsidRPr="00423DE9">
              <w:t>.</w:t>
            </w:r>
            <w:r w:rsidR="006E1A62" w:rsidRPr="00423DE9">
              <w:t xml:space="preserve"> Facebook </w:t>
            </w:r>
            <w:r w:rsidR="00B64E7B" w:rsidRPr="00423DE9">
              <w:t>p</w:t>
            </w:r>
            <w:r w:rsidR="004A5B39" w:rsidRPr="00423DE9">
              <w:t>age likes ar</w:t>
            </w:r>
            <w:r w:rsidR="00054696" w:rsidRPr="00423DE9">
              <w:t xml:space="preserve">e at </w:t>
            </w:r>
            <w:r w:rsidR="003C022B" w:rsidRPr="00423DE9">
              <w:t>5,</w:t>
            </w:r>
            <w:r w:rsidR="00815CA3">
              <w:t>912</w:t>
            </w:r>
            <w:r w:rsidR="00054696" w:rsidRPr="00423DE9">
              <w:t>.  This would place Arizona</w:t>
            </w:r>
            <w:r w:rsidR="004A5B39" w:rsidRPr="00423DE9">
              <w:t xml:space="preserve"> about </w:t>
            </w:r>
            <w:r w:rsidR="003630BE" w:rsidRPr="00423DE9">
              <w:t>1</w:t>
            </w:r>
            <w:r w:rsidR="00DB692D">
              <w:t>7</w:t>
            </w:r>
            <w:r w:rsidR="004A5B39" w:rsidRPr="00423DE9">
              <w:rPr>
                <w:vertAlign w:val="superscript"/>
              </w:rPr>
              <w:t>th</w:t>
            </w:r>
            <w:r w:rsidR="004A5B39" w:rsidRPr="00423DE9">
              <w:t xml:space="preserve"> in the affiliate rankings</w:t>
            </w:r>
            <w:r w:rsidR="00815CA3">
              <w:t xml:space="preserve"> which is up</w:t>
            </w:r>
            <w:r w:rsidR="00DB692D">
              <w:t xml:space="preserve"> two</w:t>
            </w:r>
            <w:r w:rsidR="003C022B" w:rsidRPr="00423DE9">
              <w:t xml:space="preserve"> rank</w:t>
            </w:r>
            <w:r w:rsidR="00DB692D">
              <w:t>s</w:t>
            </w:r>
            <w:r w:rsidR="003C022B" w:rsidRPr="00423DE9">
              <w:t xml:space="preserve"> since my last report.</w:t>
            </w:r>
            <w:r w:rsidR="001E4002" w:rsidRPr="00423DE9">
              <w:t xml:space="preserve">  I suggested linking their community group with their Facebook page.</w:t>
            </w:r>
          </w:p>
        </w:tc>
      </w:tr>
      <w:tr w:rsidR="00B90450" w:rsidRPr="00C10F09" w14:paraId="34EE6085"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8932BD5" w14:textId="77777777" w:rsidR="00B90450" w:rsidRPr="00C571B8" w:rsidRDefault="00B90450" w:rsidP="00294D88">
            <w:pPr>
              <w:jc w:val="both"/>
            </w:pPr>
            <w:r w:rsidRPr="00C571B8">
              <w:t>Newsletter?</w:t>
            </w:r>
          </w:p>
        </w:tc>
        <w:tc>
          <w:tcPr>
            <w:tcW w:w="5148" w:type="dxa"/>
          </w:tcPr>
          <w:p w14:paraId="3105572F" w14:textId="2EE86148" w:rsidR="00B90450" w:rsidRPr="00C571B8" w:rsidRDefault="009F33BE" w:rsidP="00294D88">
            <w:pPr>
              <w:jc w:val="both"/>
              <w:cnfStyle w:val="000000100000" w:firstRow="0" w:lastRow="0" w:firstColumn="0" w:lastColumn="0" w:oddVBand="0" w:evenVBand="0" w:oddHBand="1" w:evenHBand="0" w:firstRowFirstColumn="0" w:firstRowLastColumn="0" w:lastRowFirstColumn="0" w:lastRowLastColumn="0"/>
            </w:pPr>
            <w:r w:rsidRPr="00C571B8">
              <w:t>No</w:t>
            </w:r>
            <w:r w:rsidR="00CC6ADB" w:rsidRPr="00C571B8">
              <w:t>.</w:t>
            </w:r>
          </w:p>
        </w:tc>
      </w:tr>
      <w:tr w:rsidR="00B90450" w:rsidRPr="00C10F09" w14:paraId="32BB4636" w14:textId="77777777" w:rsidTr="00C935F7">
        <w:tc>
          <w:tcPr>
            <w:cnfStyle w:val="001000000000" w:firstRow="0" w:lastRow="0" w:firstColumn="1" w:lastColumn="0" w:oddVBand="0" w:evenVBand="0" w:oddHBand="0" w:evenHBand="0" w:firstRowFirstColumn="0" w:firstRowLastColumn="0" w:lastRowFirstColumn="0" w:lastRowLastColumn="0"/>
            <w:tcW w:w="5148" w:type="dxa"/>
          </w:tcPr>
          <w:p w14:paraId="37F99BDE" w14:textId="77777777" w:rsidR="00B90450" w:rsidRPr="00C571B8" w:rsidRDefault="00B90450" w:rsidP="00294D88">
            <w:pPr>
              <w:jc w:val="both"/>
            </w:pPr>
            <w:r w:rsidRPr="00C571B8">
              <w:t>Database?</w:t>
            </w:r>
          </w:p>
        </w:tc>
        <w:tc>
          <w:tcPr>
            <w:tcW w:w="5148" w:type="dxa"/>
          </w:tcPr>
          <w:p w14:paraId="7DDD6D69" w14:textId="5473F339" w:rsidR="00B90450" w:rsidRPr="00C571B8" w:rsidRDefault="00815CA3" w:rsidP="00C935F7">
            <w:pPr>
              <w:jc w:val="both"/>
              <w:cnfStyle w:val="000000000000" w:firstRow="0" w:lastRow="0" w:firstColumn="0" w:lastColumn="0" w:oddVBand="0" w:evenVBand="0" w:oddHBand="0" w:evenHBand="0" w:firstRowFirstColumn="0" w:firstRowLastColumn="0" w:lastRowFirstColumn="0" w:lastRowLastColumn="0"/>
            </w:pPr>
            <w:r>
              <w:t>Yes</w:t>
            </w:r>
            <w:r w:rsidR="00DF7BD9">
              <w:t xml:space="preserve">, </w:t>
            </w:r>
            <w:r>
              <w:t>NationBuilder.</w:t>
            </w:r>
          </w:p>
        </w:tc>
      </w:tr>
      <w:tr w:rsidR="00B90450" w:rsidRPr="00C10F09" w14:paraId="06ED8F46" w14:textId="77777777" w:rsidTr="00C9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5816334" w14:textId="77777777" w:rsidR="00B90450" w:rsidRPr="00E35DE4" w:rsidRDefault="00B90450" w:rsidP="00294D88">
            <w:pPr>
              <w:jc w:val="both"/>
            </w:pPr>
            <w:r w:rsidRPr="00E35DE4">
              <w:t>BSM Members</w:t>
            </w:r>
          </w:p>
        </w:tc>
        <w:tc>
          <w:tcPr>
            <w:tcW w:w="5148" w:type="dxa"/>
          </w:tcPr>
          <w:p w14:paraId="5FC796B5" w14:textId="4001FB3D" w:rsidR="00B90450" w:rsidRPr="00E35DE4" w:rsidRDefault="006A4060" w:rsidP="00815CA3">
            <w:pPr>
              <w:jc w:val="both"/>
              <w:cnfStyle w:val="000000100000" w:firstRow="0" w:lastRow="0" w:firstColumn="0" w:lastColumn="0" w:oddVBand="0" w:evenVBand="0" w:oddHBand="1" w:evenHBand="0" w:firstRowFirstColumn="0" w:firstRowLastColumn="0" w:lastRowFirstColumn="0" w:lastRowLastColumn="0"/>
            </w:pPr>
            <w:r w:rsidRPr="00E35DE4">
              <w:t>3</w:t>
            </w:r>
            <w:r w:rsidR="00E35DE4" w:rsidRPr="00E35DE4">
              <w:t>25</w:t>
            </w:r>
            <w:r w:rsidR="003630BE" w:rsidRPr="00E35DE4">
              <w:t>.</w:t>
            </w:r>
            <w:r w:rsidR="002A6975" w:rsidRPr="00E35DE4">
              <w:t xml:space="preserve"> This places Arizona at </w:t>
            </w:r>
            <w:r w:rsidR="003630BE" w:rsidRPr="00E35DE4">
              <w:t>1</w:t>
            </w:r>
            <w:r w:rsidRPr="00E35DE4">
              <w:t>6</w:t>
            </w:r>
            <w:r w:rsidR="002A6975" w:rsidRPr="00E35DE4">
              <w:rPr>
                <w:vertAlign w:val="superscript"/>
              </w:rPr>
              <w:t>th</w:t>
            </w:r>
            <w:r w:rsidR="002A6975" w:rsidRPr="00E35DE4">
              <w:t xml:space="preserve"> in the affiliate rankings</w:t>
            </w:r>
            <w:r w:rsidR="003C022B" w:rsidRPr="00E35DE4">
              <w:t xml:space="preserve"> whic</w:t>
            </w:r>
            <w:r w:rsidR="00E35DE4" w:rsidRPr="00E35DE4">
              <w:t>h is the same as my last report</w:t>
            </w:r>
            <w:r w:rsidR="00815CA3">
              <w:t xml:space="preserve"> and down 23</w:t>
            </w:r>
            <w:r w:rsidR="003C1AA0">
              <w:t>% over a one-year period.</w:t>
            </w:r>
          </w:p>
        </w:tc>
      </w:tr>
    </w:tbl>
    <w:p w14:paraId="7AE55AAD" w14:textId="77777777" w:rsidR="00487F89" w:rsidRDefault="00487F89" w:rsidP="00487F89">
      <w:pPr>
        <w:jc w:val="both"/>
      </w:pPr>
    </w:p>
    <w:p w14:paraId="4BD48F2A" w14:textId="77777777" w:rsidR="00487F89" w:rsidRDefault="00487F89" w:rsidP="00487F89">
      <w:pPr>
        <w:pStyle w:val="Heading2"/>
        <w:jc w:val="both"/>
        <w:rPr>
          <w:noProof/>
        </w:rPr>
      </w:pPr>
      <w:bookmarkStart w:id="31" w:name="_Toc374135411"/>
      <w:r>
        <w:rPr>
          <w:noProof/>
        </w:rPr>
        <w:t>Governing Documents</w:t>
      </w:r>
      <w:bookmarkEnd w:id="31"/>
    </w:p>
    <w:p w14:paraId="348522E3" w14:textId="77777777" w:rsidR="00487F89" w:rsidRDefault="00487F89" w:rsidP="00487F89">
      <w:pPr>
        <w:pStyle w:val="Heading4"/>
        <w:jc w:val="both"/>
      </w:pPr>
      <w:r>
        <w:t>PLATFORM:</w:t>
      </w:r>
    </w:p>
    <w:p w14:paraId="3B22595D" w14:textId="243F2845" w:rsidR="00487F89" w:rsidRPr="00487F89" w:rsidRDefault="00487F89" w:rsidP="00487F89">
      <w:r>
        <w:t>On website (</w:t>
      </w:r>
      <w:hyperlink r:id="rId25" w:history="1">
        <w:r w:rsidR="00125D57" w:rsidRPr="002237AE">
          <w:rPr>
            <w:rStyle w:val="Hyperlink"/>
          </w:rPr>
          <w:t>http://www</w:t>
        </w:r>
      </w:hyperlink>
      <w:r w:rsidRPr="00487F89">
        <w:t>.azlp.org/arizonaplatform</w:t>
      </w:r>
      <w:r>
        <w:t>). Adopted January 21, 2017.</w:t>
      </w:r>
    </w:p>
    <w:p w14:paraId="72983621" w14:textId="77777777" w:rsidR="00487F89" w:rsidRDefault="00487F89" w:rsidP="00487F89">
      <w:pPr>
        <w:pStyle w:val="Heading4"/>
        <w:jc w:val="both"/>
      </w:pPr>
      <w:r>
        <w:t>BYLAWS:</w:t>
      </w:r>
    </w:p>
    <w:p w14:paraId="54655426" w14:textId="4196704E" w:rsidR="00487F89" w:rsidRPr="00487F89" w:rsidRDefault="00236CF2" w:rsidP="00487F89">
      <w:r>
        <w:t>On</w:t>
      </w:r>
      <w:r w:rsidR="00BA329D">
        <w:t xml:space="preserve"> website</w:t>
      </w:r>
      <w:r>
        <w:t xml:space="preserve"> (</w:t>
      </w:r>
      <w:hyperlink r:id="rId26" w:history="1">
        <w:r w:rsidR="00125D57" w:rsidRPr="002237AE">
          <w:rPr>
            <w:rStyle w:val="Hyperlink"/>
          </w:rPr>
          <w:t>http://www</w:t>
        </w:r>
      </w:hyperlink>
      <w:r w:rsidRPr="00236CF2">
        <w:t>.azlp.org/bylaws</w:t>
      </w:r>
      <w:r>
        <w:t>)</w:t>
      </w:r>
      <w:r w:rsidR="00BA329D">
        <w:t xml:space="preserve">. </w:t>
      </w:r>
      <w:r w:rsidR="00487F89">
        <w:t>Amended January 2005.</w:t>
      </w:r>
    </w:p>
    <w:p w14:paraId="54617DC2" w14:textId="77777777" w:rsidR="00487F89" w:rsidRDefault="00487F89" w:rsidP="00487F89">
      <w:pPr>
        <w:pStyle w:val="Heading4"/>
        <w:jc w:val="both"/>
      </w:pPr>
      <w:r>
        <w:t>CONSTITUTION:</w:t>
      </w:r>
    </w:p>
    <w:p w14:paraId="3B387236" w14:textId="7F02C81D" w:rsidR="00487F89" w:rsidRPr="00487F89" w:rsidRDefault="00236CF2" w:rsidP="00487F89">
      <w:r>
        <w:t xml:space="preserve">On </w:t>
      </w:r>
      <w:r w:rsidR="00487F89">
        <w:t>website</w:t>
      </w:r>
      <w:r>
        <w:t xml:space="preserve"> (</w:t>
      </w:r>
      <w:hyperlink r:id="rId27" w:history="1">
        <w:r w:rsidR="00125D57" w:rsidRPr="002237AE">
          <w:rPr>
            <w:rStyle w:val="Hyperlink"/>
          </w:rPr>
          <w:t>http://www</w:t>
        </w:r>
      </w:hyperlink>
      <w:r w:rsidRPr="00236CF2">
        <w:t>.azlp.org/constitution</w:t>
      </w:r>
      <w:r>
        <w:t>).</w:t>
      </w:r>
      <w:r w:rsidR="00487F89">
        <w:t xml:space="preserve"> </w:t>
      </w:r>
      <w:r>
        <w:t xml:space="preserve"> </w:t>
      </w:r>
      <w:r w:rsidR="00487F89">
        <w:t>Adopted August 31, 1999.</w:t>
      </w:r>
    </w:p>
    <w:p w14:paraId="68E560AA" w14:textId="77777777" w:rsidR="00B90450" w:rsidRPr="00A62841" w:rsidRDefault="00B90450" w:rsidP="00294D88">
      <w:pPr>
        <w:pStyle w:val="Heading2"/>
        <w:jc w:val="both"/>
        <w:rPr>
          <w:noProof/>
        </w:rPr>
      </w:pPr>
      <w:bookmarkStart w:id="32" w:name="_Toc374135412"/>
      <w:r w:rsidRPr="00A62841">
        <w:rPr>
          <w:noProof/>
        </w:rPr>
        <w:t>Board Meetings</w:t>
      </w:r>
      <w:bookmarkEnd w:id="32"/>
    </w:p>
    <w:p w14:paraId="26EE0194" w14:textId="7EFEDE26" w:rsidR="0039010D" w:rsidRPr="00A62841" w:rsidRDefault="00A62841" w:rsidP="00294D88">
      <w:pPr>
        <w:jc w:val="both"/>
      </w:pPr>
      <w:r w:rsidRPr="00A62841">
        <w:t>The Boar</w:t>
      </w:r>
      <w:r w:rsidR="00CD1160">
        <w:t>d now meets once per month and with some attending in person and others attending electronically.</w:t>
      </w:r>
    </w:p>
    <w:p w14:paraId="6E1C1082" w14:textId="77777777" w:rsidR="00C142B0" w:rsidRPr="00E35DE4" w:rsidRDefault="00C142B0" w:rsidP="00C142B0">
      <w:pPr>
        <w:pStyle w:val="Heading2"/>
        <w:jc w:val="both"/>
        <w:rPr>
          <w:noProof/>
        </w:rPr>
      </w:pPr>
      <w:bookmarkStart w:id="33" w:name="_Toc374135413"/>
      <w:r w:rsidRPr="00E35DE4">
        <w:rPr>
          <w:noProof/>
        </w:rPr>
        <w:t>State Convention</w:t>
      </w:r>
      <w:bookmarkEnd w:id="33"/>
    </w:p>
    <w:p w14:paraId="36189B00" w14:textId="77777777" w:rsidR="00236CF2" w:rsidRPr="0038669D" w:rsidRDefault="00236CF2" w:rsidP="00236CF2">
      <w:pPr>
        <w:spacing w:after="200" w:line="240" w:lineRule="auto"/>
        <w:jc w:val="both"/>
      </w:pPr>
      <w:r w:rsidRPr="0038669D">
        <w:t>The 2017 Convention took place on January 21, 2017.  I was in attendance.</w:t>
      </w:r>
      <w:r>
        <w:t xml:space="preserve">  The 2018 Convention took place on</w:t>
      </w:r>
      <w:r w:rsidRPr="0038669D">
        <w:t xml:space="preserve"> January 28, 2018, and I </w:t>
      </w:r>
      <w:r>
        <w:t>was in attendance but in the capacity of national membership recruiter.</w:t>
      </w:r>
    </w:p>
    <w:p w14:paraId="4D21C1BD" w14:textId="4AFDFFDE" w:rsidR="00B22388" w:rsidRDefault="00B22388" w:rsidP="00B22388">
      <w:pPr>
        <w:pStyle w:val="Heading2"/>
        <w:jc w:val="both"/>
        <w:rPr>
          <w:noProof/>
        </w:rPr>
      </w:pPr>
      <w:bookmarkStart w:id="34" w:name="_Toc374135414"/>
      <w:r>
        <w:rPr>
          <w:noProof/>
        </w:rPr>
        <w:t>National Convention Preparation/Region</w:t>
      </w:r>
      <w:r w:rsidR="00487F89">
        <w:rPr>
          <w:noProof/>
        </w:rPr>
        <w:t xml:space="preserve"> Re-Formation</w:t>
      </w:r>
      <w:bookmarkEnd w:id="34"/>
    </w:p>
    <w:p w14:paraId="2312442E" w14:textId="77777777" w:rsidR="00B22388" w:rsidRDefault="00B22388" w:rsidP="00B22388">
      <w:pPr>
        <w:pStyle w:val="Heading4"/>
        <w:jc w:val="both"/>
      </w:pPr>
      <w:r>
        <w:t>leadership:</w:t>
      </w:r>
    </w:p>
    <w:p w14:paraId="43154343" w14:textId="7EA3E0E7" w:rsidR="004D6628" w:rsidRDefault="00236CF2" w:rsidP="004D6628">
      <w:pPr>
        <w:jc w:val="both"/>
      </w:pPr>
      <w:r>
        <w:t>I have discussed with Chair Blitz the region re-formation agreement.</w:t>
      </w:r>
    </w:p>
    <w:p w14:paraId="206C6424" w14:textId="77777777" w:rsidR="00B22388" w:rsidRDefault="00B22388" w:rsidP="00B22388">
      <w:pPr>
        <w:pStyle w:val="Heading4"/>
        <w:jc w:val="both"/>
      </w:pPr>
      <w:r>
        <w:t>delegates:</w:t>
      </w:r>
    </w:p>
    <w:p w14:paraId="6FF7F055" w14:textId="15CBD4CF" w:rsidR="00236CF2" w:rsidRDefault="00236CF2" w:rsidP="00B22388">
      <w:pPr>
        <w:jc w:val="both"/>
      </w:pPr>
      <w:r>
        <w:t>The affiliate has 23 delegate spots and has filled them all.  They have not yet been submitted to the Credentials Committee.</w:t>
      </w:r>
    </w:p>
    <w:p w14:paraId="00DAF266" w14:textId="77777777" w:rsidR="00B90450" w:rsidRPr="00E35DE4" w:rsidRDefault="00B90450" w:rsidP="00294D88">
      <w:pPr>
        <w:pStyle w:val="Heading2"/>
        <w:jc w:val="both"/>
        <w:rPr>
          <w:noProof/>
        </w:rPr>
      </w:pPr>
      <w:bookmarkStart w:id="35" w:name="_Toc374135415"/>
      <w:r w:rsidRPr="00E35DE4">
        <w:rPr>
          <w:noProof/>
        </w:rPr>
        <w:t>State Level Membership</w:t>
      </w:r>
      <w:bookmarkEnd w:id="35"/>
    </w:p>
    <w:p w14:paraId="6A91E328" w14:textId="00F7EAC2" w:rsidR="00B90450" w:rsidRPr="00E35DE4" w:rsidRDefault="009F33BE" w:rsidP="00294D88">
      <w:pPr>
        <w:spacing w:after="200"/>
        <w:jc w:val="both"/>
      </w:pPr>
      <w:r w:rsidRPr="00E35DE4">
        <w:t xml:space="preserve">The </w:t>
      </w:r>
      <w:r w:rsidR="002A6975" w:rsidRPr="00E35DE4">
        <w:t xml:space="preserve">AZLP </w:t>
      </w:r>
      <w:r w:rsidR="002C2829" w:rsidRPr="00E35DE4">
        <w:t xml:space="preserve">Constitution defines 3 classes of membership: registered Libertarians, County Precinct Committeemen, and State Committeemen </w:t>
      </w:r>
      <w:r w:rsidR="00E32CFF" w:rsidRPr="00E35DE4">
        <w:t>that</w:t>
      </w:r>
      <w:r w:rsidR="002C2829" w:rsidRPr="00E35DE4">
        <w:t xml:space="preserve"> are all defined statutorily.  Only the Committeemen have voting rights at the State Convention.</w:t>
      </w:r>
      <w:r w:rsidR="00C142B0" w:rsidRPr="00E35DE4">
        <w:t xml:space="preserve"> </w:t>
      </w:r>
    </w:p>
    <w:p w14:paraId="79C466E5" w14:textId="77777777" w:rsidR="00B90450" w:rsidRPr="00E40AF5" w:rsidRDefault="00B90450" w:rsidP="00294D88">
      <w:pPr>
        <w:pStyle w:val="Heading2"/>
        <w:jc w:val="both"/>
        <w:rPr>
          <w:noProof/>
        </w:rPr>
      </w:pPr>
      <w:bookmarkStart w:id="36" w:name="_Toc374135416"/>
      <w:r w:rsidRPr="00E40AF5">
        <w:rPr>
          <w:noProof/>
        </w:rPr>
        <w:t>Sub-Affiliates</w:t>
      </w:r>
      <w:bookmarkEnd w:id="36"/>
    </w:p>
    <w:p w14:paraId="59C1AB04" w14:textId="126755DD" w:rsidR="00236CF2" w:rsidRPr="00E40AF5" w:rsidRDefault="00236CF2" w:rsidP="00236CF2">
      <w:pPr>
        <w:spacing w:after="200"/>
        <w:jc w:val="both"/>
      </w:pPr>
      <w:bookmarkStart w:id="37" w:name="_Toc374135417"/>
      <w:r w:rsidRPr="00E40AF5">
        <w:t>Arizona comprises 15 counties, and there ar</w:t>
      </w:r>
      <w:r>
        <w:t>e eight</w:t>
      </w:r>
      <w:r w:rsidRPr="00E40AF5">
        <w:t xml:space="preserve"> county level affiliates.  </w:t>
      </w:r>
      <w:r>
        <w:t>They are working</w:t>
      </w:r>
      <w:r w:rsidRPr="00236CF2">
        <w:t xml:space="preserve"> to add affiliates and recognized county parties for Apache, Coconino, Graham, Greenlee, La Paz, Navajo, Santa Cruz, and Yavapai Counties. </w:t>
      </w:r>
      <w:r w:rsidRPr="00E40AF5">
        <w:t xml:space="preserve"> Ballot access is not granted on a statewide basis across the board; individual counties also have to make the threshold of .67% of active registered voters within that county in addition to having an active county party.  </w:t>
      </w:r>
    </w:p>
    <w:p w14:paraId="75CA94FD" w14:textId="6EBB5778" w:rsidR="00236CF2" w:rsidRPr="00E40AF5" w:rsidRDefault="00236CF2" w:rsidP="00236CF2">
      <w:pPr>
        <w:spacing w:after="200"/>
        <w:jc w:val="both"/>
      </w:pPr>
      <w:r w:rsidRPr="00E40AF5">
        <w:t>The most active sub-affiliate is the Maricopa County Libertarian Party which meets monthly (</w:t>
      </w:r>
      <w:hyperlink r:id="rId28" w:history="1">
        <w:r w:rsidR="00125D57" w:rsidRPr="002237AE">
          <w:rPr>
            <w:rStyle w:val="Hyperlink"/>
          </w:rPr>
          <w:t>https://www</w:t>
        </w:r>
      </w:hyperlink>
      <w:r w:rsidRPr="00E40AF5">
        <w:t>.lpmaricopa.org). 60-65% of the population of Arizona resides in this county.</w:t>
      </w:r>
    </w:p>
    <w:p w14:paraId="77C29442" w14:textId="5DAD06EE" w:rsidR="00236CF2" w:rsidRDefault="00236CF2" w:rsidP="00236CF2">
      <w:pPr>
        <w:spacing w:after="200"/>
        <w:jc w:val="both"/>
      </w:pPr>
      <w:r w:rsidRPr="00E40AF5">
        <w:t>In addition to Maricopa County, the AZLP website lists affiliates in the followi</w:t>
      </w:r>
      <w:r>
        <w:t>ng counties: Cochise,</w:t>
      </w:r>
      <w:r w:rsidRPr="00E40AF5">
        <w:t xml:space="preserve"> Gila, Mohave</w:t>
      </w:r>
      <w:r>
        <w:t xml:space="preserve">, Navajo, Pima, Pinal, </w:t>
      </w:r>
      <w:r w:rsidRPr="00E40AF5">
        <w:t xml:space="preserve">and Yuma.  </w:t>
      </w:r>
    </w:p>
    <w:p w14:paraId="3686AF6C" w14:textId="62B2EA28" w:rsidR="00B90450" w:rsidRPr="004919CB" w:rsidRDefault="00B90450" w:rsidP="00294D88">
      <w:pPr>
        <w:pStyle w:val="Heading2"/>
        <w:jc w:val="both"/>
        <w:rPr>
          <w:noProof/>
        </w:rPr>
      </w:pPr>
      <w:r w:rsidRPr="004919CB">
        <w:rPr>
          <w:noProof/>
        </w:rPr>
        <w:t>Elections</w:t>
      </w:r>
      <w:bookmarkEnd w:id="37"/>
      <w:r w:rsidR="003B6EC4" w:rsidRPr="004919CB">
        <w:rPr>
          <w:noProof/>
        </w:rPr>
        <w:t xml:space="preserve"> </w:t>
      </w:r>
    </w:p>
    <w:p w14:paraId="14186299" w14:textId="253EDF3C" w:rsidR="00C142B0" w:rsidRPr="004919CB" w:rsidRDefault="00236CF2" w:rsidP="00C142B0">
      <w:pPr>
        <w:pStyle w:val="Heading3"/>
        <w:jc w:val="both"/>
      </w:pPr>
      <w:r>
        <w:t xml:space="preserve">Current </w:t>
      </w:r>
      <w:r w:rsidR="00C142B0" w:rsidRPr="004919CB">
        <w:t>Election Cyc</w:t>
      </w:r>
      <w:r>
        <w:t>le (</w:t>
      </w:r>
      <w:r w:rsidR="00210B99" w:rsidRPr="004919CB">
        <w:t>2018</w:t>
      </w:r>
      <w:r w:rsidR="00C142B0" w:rsidRPr="004919CB">
        <w:t>)</w:t>
      </w:r>
    </w:p>
    <w:p w14:paraId="175C38CA" w14:textId="64CEC437" w:rsidR="00B22388" w:rsidRDefault="003D567F" w:rsidP="003D567F">
      <w:r>
        <w:t xml:space="preserve">6 candidates are listed on the website, and 9 are listed on the national party website.  </w:t>
      </w:r>
      <w:r w:rsidR="00B22388" w:rsidRPr="004919CB">
        <w:t xml:space="preserve">The only candidates listed on the AZLP website as there are minimum requirements for listing including a multi-page website.  All of the candidates meeting the requirements are listed. </w:t>
      </w:r>
    </w:p>
    <w:p w14:paraId="6B4A6478" w14:textId="515034DC" w:rsidR="003D567F" w:rsidRPr="004919CB" w:rsidRDefault="003D567F" w:rsidP="003D567F">
      <w:r>
        <w:rPr>
          <w:noProof/>
        </w:rPr>
        <w:drawing>
          <wp:inline distT="0" distB="0" distL="0" distR="0" wp14:anchorId="0D08B949" wp14:editId="7414D9F0">
            <wp:extent cx="8401050" cy="3063240"/>
            <wp:effectExtent l="0" t="0" r="63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7 at 10.19.36 PM.png"/>
                    <pic:cNvPicPr/>
                  </pic:nvPicPr>
                  <pic:blipFill>
                    <a:blip r:embed="rId29">
                      <a:extLst>
                        <a:ext uri="{28A0092B-C50C-407E-A947-70E740481C1C}">
                          <a14:useLocalDpi xmlns:a14="http://schemas.microsoft.com/office/drawing/2010/main" val="0"/>
                        </a:ext>
                      </a:extLst>
                    </a:blip>
                    <a:stretch>
                      <a:fillRect/>
                    </a:stretch>
                  </pic:blipFill>
                  <pic:spPr>
                    <a:xfrm>
                      <a:off x="0" y="0"/>
                      <a:ext cx="8401050" cy="3063240"/>
                    </a:xfrm>
                    <a:prstGeom prst="rect">
                      <a:avLst/>
                    </a:prstGeom>
                  </pic:spPr>
                </pic:pic>
              </a:graphicData>
            </a:graphic>
          </wp:inline>
        </w:drawing>
      </w:r>
    </w:p>
    <w:p w14:paraId="761AC29C" w14:textId="77777777" w:rsidR="00857E01" w:rsidRDefault="00857E01" w:rsidP="00857E01">
      <w:pPr>
        <w:pStyle w:val="Heading4"/>
        <w:jc w:val="both"/>
      </w:pPr>
      <w:r>
        <w:t>ELECTED LIBERTARIANS:</w:t>
      </w:r>
    </w:p>
    <w:p w14:paraId="030301EA" w14:textId="77777777" w:rsidR="00857E01" w:rsidRDefault="00857E01" w:rsidP="008D76F0">
      <w:pPr>
        <w:pStyle w:val="ListParagraph"/>
        <w:numPr>
          <w:ilvl w:val="0"/>
          <w:numId w:val="22"/>
        </w:numPr>
        <w:jc w:val="both"/>
      </w:pPr>
      <w:r w:rsidRPr="00777DAF">
        <w:t>Jeff Daniels (re-elected to Christoph</w:t>
      </w:r>
      <w:r>
        <w:t>er Kohl’s Fire District Board)</w:t>
      </w:r>
    </w:p>
    <w:p w14:paraId="19ABFD22" w14:textId="256D1379" w:rsidR="00857E01" w:rsidRDefault="00857E01" w:rsidP="008D76F0">
      <w:pPr>
        <w:pStyle w:val="ListParagraph"/>
        <w:numPr>
          <w:ilvl w:val="0"/>
          <w:numId w:val="22"/>
        </w:numPr>
        <w:jc w:val="both"/>
      </w:pPr>
      <w:r w:rsidRPr="00777DAF">
        <w:t>Ruth E. Bennett (re-elected to Continental Elementary School District Board)</w:t>
      </w:r>
    </w:p>
    <w:p w14:paraId="5C32D6ED" w14:textId="5D39508A" w:rsidR="00C935F7" w:rsidRPr="004919CB" w:rsidRDefault="00857E01" w:rsidP="003D567F">
      <w:pPr>
        <w:pStyle w:val="ListParagraph"/>
        <w:numPr>
          <w:ilvl w:val="0"/>
          <w:numId w:val="22"/>
        </w:numPr>
        <w:jc w:val="both"/>
      </w:pPr>
      <w:r w:rsidRPr="00777DAF">
        <w:t>Levi Tappan</w:t>
      </w:r>
      <w:r>
        <w:t xml:space="preserve"> (elected to Page City Council)</w:t>
      </w:r>
      <w:r w:rsidR="003D567F" w:rsidRPr="004919CB">
        <w:t xml:space="preserve"> </w:t>
      </w:r>
      <w:r w:rsidR="00C935F7" w:rsidRPr="004919CB">
        <w:t>PRIMARIES:</w:t>
      </w:r>
    </w:p>
    <w:p w14:paraId="4F2DA4BF" w14:textId="582CBEE1" w:rsidR="003378C1" w:rsidRPr="004919CB" w:rsidRDefault="00C935F7" w:rsidP="00C935F7">
      <w:r w:rsidRPr="004919CB">
        <w:t>The AZLP has the choice of a closed or semi-closed primary and has chosen a closed primary.</w:t>
      </w:r>
      <w:r w:rsidRPr="004919CB">
        <w:rPr>
          <w:rStyle w:val="FootnoteReference"/>
        </w:rPr>
        <w:footnoteReference w:id="11"/>
      </w:r>
      <w:r>
        <w:t xml:space="preserve"> This p</w:t>
      </w:r>
      <w:r w:rsidR="003D567F">
        <w:t>rimary will take place August 30, 2018</w:t>
      </w:r>
      <w:r>
        <w:t>.</w:t>
      </w:r>
    </w:p>
    <w:p w14:paraId="3B7D785D" w14:textId="47D829F3" w:rsidR="008D76F0" w:rsidRPr="004919CB" w:rsidRDefault="008D76F0" w:rsidP="008D76F0">
      <w:pPr>
        <w:pStyle w:val="Heading2"/>
        <w:jc w:val="both"/>
      </w:pPr>
      <w:bookmarkStart w:id="38" w:name="_Toc374135418"/>
      <w:r w:rsidRPr="004919CB">
        <w:t>Ballot Access</w:t>
      </w:r>
      <w:r w:rsidR="00351257" w:rsidRPr="004919CB">
        <w:t xml:space="preserve"> and Party Status</w:t>
      </w:r>
      <w:bookmarkEnd w:id="38"/>
    </w:p>
    <w:p w14:paraId="0056B120" w14:textId="0C7762BB" w:rsidR="00326FDF" w:rsidRPr="004919CB" w:rsidRDefault="008D76F0" w:rsidP="00B64E7B">
      <w:pPr>
        <w:jc w:val="both"/>
      </w:pPr>
      <w:r w:rsidRPr="004919CB">
        <w:t>The first hurdle in Arizona ballot access is having registered Libertarians comprise .67% of active registered</w:t>
      </w:r>
      <w:r w:rsidR="003D567F">
        <w:t xml:space="preserve"> voters.  Right now, they have 1.08</w:t>
      </w:r>
      <w:r w:rsidRPr="004919CB">
        <w:t>% of the active registered voters.  In addition, in order to be on the Primary ballot (either printed or added as a write-in), candidates have to obtain a certain number of signed Nominating Petitions. This is particularly critical as the County Precinct Committeemen are included that are the pool from which the Party officers will be chosen.  An open Primary would effectively be allowing non-Libertarians to chose the eventual Party officers.</w:t>
      </w:r>
      <w:r w:rsidR="00326FDF" w:rsidRPr="004919CB">
        <w:t xml:space="preserve">  If the State Party ever fall off, they must petition and obtain about 21,000 valid signatures as any Party that loses qualification cannot get back on via registrations. </w:t>
      </w:r>
      <w:r w:rsidR="003D567F">
        <w:t xml:space="preserve"> Petitions are now allowed to be collected online.</w:t>
      </w:r>
    </w:p>
    <w:p w14:paraId="6ABC2E94" w14:textId="76B01650" w:rsidR="003630BE" w:rsidRPr="004919CB" w:rsidRDefault="008D76F0" w:rsidP="008D76F0">
      <w:pPr>
        <w:jc w:val="both"/>
      </w:pPr>
      <w:r w:rsidRPr="004919CB">
        <w:t xml:space="preserve">The issue of the Nominating Petitions is currently the subject of a lawsuit as Arizona has changed the requirements in a way that is calculated to deny access to minor parties.  Previously, the Nominating Petition requirement was .5 % of the registered Libertarians in the candidate’s district (or statewide).  However, the new requirements cut the percentage in half to .25% but expanded the total pool from which the calculation is determined to include both Libertarians and independents/undeclared which are the most numerous voting bloc in the state.  For example, using 2016 statewide figures (rounded for simplicity) of 25,000 Libertarians and 1,180,000 “others,” the former rule would have required 125 signatures, while this new requirement totals 3,012 signatures.  As a counter-example, using the statewide figures for Republicans of 1,125,000, and the same number of  independents/undeclared, the former rule would have required 5,625 signatures, and the new one would require 5,762 signatures, a negligible difference.  With this in mind, if a candidate does not obtain the required nominating signatures, they can be put in as a write-in candidate but still have to meet the same burden in write-in votes which puts the AZLP in a conundrum since their Primary is closed, yet the figures that the write-ins have to meet include independents/undeclared.  In some areas, it would be mathematically impossible for the write-in to obtain the required number of votes from the pool of registered Libertarians.  </w:t>
      </w:r>
    </w:p>
    <w:p w14:paraId="0C6AB0D9" w14:textId="2176A7B0" w:rsidR="003F6AD7" w:rsidRDefault="003F6AD7" w:rsidP="008D76F0">
      <w:pPr>
        <w:jc w:val="both"/>
      </w:pPr>
      <w:r w:rsidRPr="004919CB">
        <w:t xml:space="preserve">The AZLP has lost this case in the US District Court and </w:t>
      </w:r>
      <w:r w:rsidR="004919CB" w:rsidRPr="004919CB">
        <w:t>an appellate brief has been filed with the 9</w:t>
      </w:r>
      <w:r w:rsidR="004919CB" w:rsidRPr="004919CB">
        <w:rPr>
          <w:vertAlign w:val="superscript"/>
        </w:rPr>
        <w:t>th</w:t>
      </w:r>
      <w:r w:rsidR="004919CB" w:rsidRPr="004919CB">
        <w:t xml:space="preserve"> Circuit.  </w:t>
      </w:r>
      <w:r w:rsidR="003D567F">
        <w:t>Former Chair Buttrick did</w:t>
      </w:r>
      <w:r w:rsidR="004919CB" w:rsidRPr="004919CB">
        <w:t xml:space="preserve"> not believe that any decision will come down in time to possible help the 2018 candidates in their petitioning requirements.</w:t>
      </w:r>
      <w:r w:rsidR="001E4002" w:rsidRPr="004919CB">
        <w:t xml:space="preserve">  </w:t>
      </w:r>
    </w:p>
    <w:p w14:paraId="08160A62" w14:textId="77777777" w:rsidR="0051720D" w:rsidRDefault="0051720D" w:rsidP="0051720D">
      <w:pPr>
        <w:jc w:val="both"/>
      </w:pPr>
      <w:r>
        <w:rPr>
          <w:i/>
        </w:rPr>
        <w:t>Ballot Access News</w:t>
      </w:r>
      <w:r>
        <w:t xml:space="preserve"> reported thusly: On July 10, U.S. District Court Judge David G. Campbell, a Bush Jr. appointee, upheld the 2015 Arizona law that sharply increased the number of signatures a member of an established small qualified party needs to get on his or her own party’s primary ballot. Arizona Libertarian Party v Reagan, cv-16-1019. The decision is 30 pages. The new law also sharply increased the number of write-in votes needed for a member of a minor party to be considered nominated (assuming he or she gets the most votes of anyone seeking that nomination).</w:t>
      </w:r>
    </w:p>
    <w:p w14:paraId="18DAA826" w14:textId="05EA5B0F" w:rsidR="0051720D" w:rsidRDefault="0051720D" w:rsidP="0051720D">
      <w:pPr>
        <w:jc w:val="both"/>
      </w:pPr>
      <w:r>
        <w:t>The 2015 law, passed by the majority Republicans in the legislature, seemed aimed at stopping Libertarians, and only Libertarians, from running for partisan office. It did not injure the ballot-qualified Green Party, and made only slight changes for Democrats and Republicans. Whereas the old law set the number of signatures to get on a party primary ballot as a percentage of the party’s number of registered voters, the new law says the number of signatures is a percentage of all the registered voters. However, not all registered voters can sign. A Libertarian primary petition can be signed by registered voters who are not Democrats or Republicans.</w:t>
      </w:r>
    </w:p>
    <w:p w14:paraId="764EEB41" w14:textId="77777777" w:rsidR="0051720D" w:rsidRDefault="0051720D" w:rsidP="0051720D">
      <w:pPr>
        <w:jc w:val="both"/>
      </w:pPr>
      <w:r>
        <w:t>The Green Party was not injured by the 2015 law because it is considered a “new” party, even though it last petitioned for party status in 2014 (for the 2016 and 2018 elections), and members of new parties only need a tiny number of signatures to get on their party’s primary ballot, and only need one write-in to get a nomination by write-in. The decision says the law is not discriminatory, relative to Libertarians and Greens, because it wasn’t passed with discriminatory intent, and also because the Greens (due to their failure to ever have registration of at least two-thirds of 1%) are forced to do a party petition every four years.</w:t>
      </w:r>
    </w:p>
    <w:p w14:paraId="4F2BCD16" w14:textId="77777777" w:rsidR="0051720D" w:rsidRDefault="0051720D" w:rsidP="0051720D">
      <w:pPr>
        <w:jc w:val="both"/>
      </w:pPr>
      <w:r>
        <w:t>The decision is based on Munro v Socialist Workers Party, a 1986 U.S. District Court decision that upheld Washington state’s old ballot access law. That old law said a minor party or independent candidate could not appear on the November ballot unless he or she got 1% in the September blanket primary (all voters got the same ballot, and it listed all candidates from all parties). The Arizona decision says that law was also hard on minor party and independent voters, because under the Washington state law, only one of twelve minor party candidates got the 1%, and yet it was constitutional. But the Arizona decision doesn’t mention footnote eleven of the Munro decision, which said that 40 minor party and independent candidates (out of 45 who tried) successfully got on the Washington state general election ballot for non-statewide office. The reference to one of twelve only referred to statewide offices. The impact of the Arizona law on the 2016 Libertarian campaign was so severe that only one Libertarian for any partisan office managed to appear on the November ballot (excluding president, which has nothing to do with primaries).</w:t>
      </w:r>
    </w:p>
    <w:p w14:paraId="4864C1A1" w14:textId="77777777" w:rsidR="0051720D" w:rsidRDefault="0051720D" w:rsidP="0051720D">
      <w:pPr>
        <w:jc w:val="both"/>
      </w:pPr>
      <w:r>
        <w:t>The decision excludes some of the evidence submitted by the Libertarian Party, for various procedural reasons. It is very likely that the party will appeal to the Ninth Circuit. The major flaw with the decision is that it requires Libertarian candidates, seeking their party’s nomination, to ask for signatures for independent voters, which violates the party’s associational rights. In response to that point, the Arizona decision says the party should just go out and increase its registration (see pages 21 and 27).</w:t>
      </w:r>
    </w:p>
    <w:p w14:paraId="70750C37" w14:textId="2C202FFE" w:rsidR="0051720D" w:rsidRPr="0051720D" w:rsidRDefault="0051720D" w:rsidP="0051720D">
      <w:pPr>
        <w:jc w:val="both"/>
      </w:pPr>
      <w:r>
        <w:t>UPDATE: under the logic of the decision, there is no rational reason why all voters shouldn’t be allowed to sign Libertarian primary petitions. Yet the law doesn’t allow Democrats or Republicans to sign.</w:t>
      </w:r>
    </w:p>
    <w:p w14:paraId="42C7DD35" w14:textId="77777777" w:rsidR="00351257" w:rsidRPr="004919CB" w:rsidRDefault="00351257" w:rsidP="00351257">
      <w:pPr>
        <w:pStyle w:val="Heading4"/>
        <w:jc w:val="both"/>
      </w:pPr>
      <w:r w:rsidRPr="004919CB">
        <w:t>MAJOR/MINOR PARTY:</w:t>
      </w:r>
    </w:p>
    <w:p w14:paraId="33B0B880" w14:textId="77777777" w:rsidR="004A2EDE" w:rsidRDefault="00616279" w:rsidP="00616279">
      <w:r w:rsidRPr="004919CB">
        <w:t>Arizona does not have that distinction, but only has “recognized political party.”</w:t>
      </w:r>
    </w:p>
    <w:p w14:paraId="0C62ED64" w14:textId="77777777" w:rsidR="00125D57" w:rsidRPr="008213A0" w:rsidRDefault="00125D57" w:rsidP="00125D57">
      <w:pPr>
        <w:pStyle w:val="Heading4"/>
        <w:jc w:val="both"/>
      </w:pPr>
      <w:r w:rsidRPr="008213A0">
        <w:t>OTHER:</w:t>
      </w:r>
    </w:p>
    <w:p w14:paraId="0DA19F24" w14:textId="4A39C97A" w:rsidR="00125D57" w:rsidRPr="004919CB" w:rsidRDefault="00125D57" w:rsidP="00616279">
      <w:r>
        <w:t>N/A</w:t>
      </w:r>
    </w:p>
    <w:p w14:paraId="5ED06C18" w14:textId="77777777" w:rsidR="00B90450" w:rsidRPr="0051720D" w:rsidRDefault="00B90450" w:rsidP="00294D88">
      <w:pPr>
        <w:pStyle w:val="Heading2"/>
        <w:jc w:val="both"/>
      </w:pPr>
      <w:bookmarkStart w:id="39" w:name="_Toc374135419"/>
      <w:r w:rsidRPr="0051720D">
        <w:t>Activities</w:t>
      </w:r>
      <w:bookmarkEnd w:id="39"/>
    </w:p>
    <w:p w14:paraId="1B51840F" w14:textId="210DF09F" w:rsidR="000B3F8E" w:rsidRDefault="000B3F8E" w:rsidP="000B3F8E">
      <w:pPr>
        <w:jc w:val="both"/>
      </w:pPr>
      <w:bookmarkStart w:id="40" w:name="_Toc374135420"/>
      <w:r w:rsidRPr="004919CB">
        <w:t>The Facebook page lists an active schedule with a mix of education, activism, and social activities.</w:t>
      </w:r>
      <w:r>
        <w:t xml:space="preserve">  The AZLP participates in regular outreach. The AZLP has also created an attractive specialized Facebook profile picture graphic.  During my term, I have seen the AZLP rise exponentially in polished presentation.  There will be a presence at the state fair.</w:t>
      </w:r>
    </w:p>
    <w:p w14:paraId="489D4C2C" w14:textId="77777777" w:rsidR="00B90450" w:rsidRPr="002F35D7" w:rsidRDefault="00B90450" w:rsidP="00294D88">
      <w:pPr>
        <w:pStyle w:val="Heading2"/>
        <w:jc w:val="both"/>
      </w:pPr>
      <w:r w:rsidRPr="002F35D7">
        <w:t>Finances &amp; Fundraising</w:t>
      </w:r>
      <w:bookmarkEnd w:id="40"/>
    </w:p>
    <w:p w14:paraId="185D92AB" w14:textId="7F070CEC" w:rsidR="003B0FD6" w:rsidRPr="002F35D7" w:rsidRDefault="003B0FD6" w:rsidP="00294D88">
      <w:pPr>
        <w:jc w:val="both"/>
      </w:pPr>
      <w:r w:rsidRPr="002F35D7">
        <w:t>The AZLP gets an average of $1,000 year from a truly voluntary state income-tax return check off in which taxpayers can voluntarily fund a political party that then increases or r</w:t>
      </w:r>
      <w:r w:rsidR="000B3F8E">
        <w:t>educes the amount of taxes owed and also conducts regular fund-raising drives.</w:t>
      </w:r>
    </w:p>
    <w:p w14:paraId="2B68B74B" w14:textId="77777777" w:rsidR="00B90450" w:rsidRPr="00CD1160" w:rsidRDefault="00B90450" w:rsidP="00294D88">
      <w:pPr>
        <w:pStyle w:val="Heading2"/>
        <w:jc w:val="both"/>
      </w:pPr>
      <w:bookmarkStart w:id="41" w:name="_Toc374135421"/>
      <w:r w:rsidRPr="00CD1160">
        <w:t>Media Coverage</w:t>
      </w:r>
      <w:bookmarkEnd w:id="41"/>
    </w:p>
    <w:p w14:paraId="1356CBC1" w14:textId="42C9DF2B" w:rsidR="008D76F0" w:rsidRDefault="008D76F0" w:rsidP="00294D88">
      <w:pPr>
        <w:jc w:val="both"/>
      </w:pPr>
      <w:r w:rsidRPr="00CD1160">
        <w:t>Significant press mentions include:</w:t>
      </w:r>
    </w:p>
    <w:p w14:paraId="2ED4D8CF" w14:textId="2AF1DA70" w:rsidR="000B3F8E" w:rsidRPr="00CD1160" w:rsidRDefault="00125D57" w:rsidP="00294D88">
      <w:pPr>
        <w:jc w:val="both"/>
      </w:pPr>
      <w:hyperlink r:id="rId30" w:history="1">
        <w:r w:rsidRPr="002237AE">
          <w:rPr>
            <w:rStyle w:val="Hyperlink"/>
          </w:rPr>
          <w:t>http://www</w:t>
        </w:r>
      </w:hyperlink>
      <w:r w:rsidR="000B3F8E" w:rsidRPr="000B3F8E">
        <w:t>.yumasun.com/news/longtime-yuman-blitz-chosen-to-head-ariz-libertarian-party/article_7df29cf4-1a8b-11e8-bc61-cf5f5f7a8876.html</w:t>
      </w:r>
    </w:p>
    <w:p w14:paraId="713182D2" w14:textId="77777777" w:rsidR="00B90450" w:rsidRPr="002F35D7" w:rsidRDefault="00B90450" w:rsidP="00294D88">
      <w:pPr>
        <w:pStyle w:val="Heading2"/>
        <w:jc w:val="both"/>
      </w:pPr>
      <w:bookmarkStart w:id="42" w:name="_Toc374135422"/>
      <w:r w:rsidRPr="002F35D7">
        <w:t>Other</w:t>
      </w:r>
      <w:bookmarkEnd w:id="42"/>
    </w:p>
    <w:p w14:paraId="3208CBFE" w14:textId="7CE51C9B" w:rsidR="000F08BB" w:rsidRDefault="000B3F8E" w:rsidP="00294D88">
      <w:pPr>
        <w:jc w:val="both"/>
      </w:pPr>
      <w:r>
        <w:t>The affiliate continues to grow and strengthen at the local levels.</w:t>
      </w:r>
    </w:p>
    <w:p w14:paraId="61BE5D34" w14:textId="388F09F8" w:rsidR="00B67946" w:rsidRDefault="00DB692D" w:rsidP="00B67946">
      <w:pPr>
        <w:pStyle w:val="Heading2"/>
        <w:jc w:val="both"/>
      </w:pPr>
      <w:bookmarkStart w:id="43" w:name="_Toc374135423"/>
      <w:r>
        <w:t>What d</w:t>
      </w:r>
      <w:r w:rsidR="00B67946" w:rsidRPr="003E7854">
        <w:t xml:space="preserve">oes </w:t>
      </w:r>
      <w:r>
        <w:t>the a</w:t>
      </w:r>
      <w:r w:rsidR="00B67946" w:rsidRPr="003E7854">
        <w:t xml:space="preserve">ffiliate </w:t>
      </w:r>
      <w:r>
        <w:t>think National should be d</w:t>
      </w:r>
      <w:r w:rsidR="00B67946" w:rsidRPr="003E7854">
        <w:t>oing?</w:t>
      </w:r>
      <w:bookmarkEnd w:id="43"/>
    </w:p>
    <w:p w14:paraId="00C6C495" w14:textId="771B4023" w:rsidR="0039010D" w:rsidRPr="002F35D7" w:rsidRDefault="00B67946" w:rsidP="00294D88">
      <w:pPr>
        <w:jc w:val="both"/>
      </w:pPr>
      <w:r>
        <w:t xml:space="preserve">Chair </w:t>
      </w:r>
      <w:r w:rsidR="000B3F8E">
        <w:t>Blitz believes national should continue to improve on its support of and communications with the state parties.</w:t>
      </w:r>
    </w:p>
    <w:p w14:paraId="79878C90" w14:textId="77777777" w:rsidR="004D1134" w:rsidRPr="00CD1160" w:rsidRDefault="004D1134" w:rsidP="00294D88">
      <w:pPr>
        <w:pStyle w:val="Heading2"/>
        <w:jc w:val="both"/>
      </w:pPr>
      <w:bookmarkStart w:id="44" w:name="_Toc374135424"/>
      <w:r w:rsidRPr="00CD1160">
        <w:t>Statement from the Chair</w:t>
      </w:r>
      <w:bookmarkEnd w:id="44"/>
    </w:p>
    <w:p w14:paraId="09C75473" w14:textId="17B09F65" w:rsidR="002A325A" w:rsidRDefault="002A325A" w:rsidP="002A325A">
      <w:pPr>
        <w:jc w:val="both"/>
      </w:pPr>
      <w:r>
        <w:t>Our new board was elected January 28, 2018 to finish out the remaining 1 year left on the term of office of many of the board members.</w:t>
      </w:r>
      <w:r w:rsidR="004324EA">
        <w:t xml:space="preserve"> </w:t>
      </w:r>
      <w:r>
        <w:t>Since then our 7-person board meets monthly by phone conferencing as the seven of us live in a variety of different places throughout the state of Arizona.</w:t>
      </w:r>
      <w:r w:rsidR="004324EA">
        <w:t xml:space="preserve"> </w:t>
      </w:r>
      <w:r>
        <w:t>One board member is from Gila County, one from Mohave County, one from Yuma County, three from Maricopa County, and one from Pima County.</w:t>
      </w:r>
    </w:p>
    <w:p w14:paraId="758E2B8E" w14:textId="54296E88" w:rsidR="002A325A" w:rsidRDefault="002A325A" w:rsidP="002A325A">
      <w:pPr>
        <w:jc w:val="both"/>
      </w:pPr>
      <w:r>
        <w:t>Our first challenge has been to select 23 delegates to represent AZLP at the LNC convention in June in New Orleans.</w:t>
      </w:r>
      <w:r w:rsidR="00DB692D">
        <w:t xml:space="preserve"> </w:t>
      </w:r>
      <w:r>
        <w:t>The body at the January 28 convention decided to use the first come first serve method as a basis for deciding those delegates, which has proven to be a very ineffective method since we now have more people wanting to be delegates than slots available unlike in the past when we did not have enough people wanting to fill all of the slots.</w:t>
      </w:r>
      <w:r w:rsidR="00DF5DEC">
        <w:t xml:space="preserve">  </w:t>
      </w:r>
      <w:r>
        <w:t>One of the first priorities this year is to put a Bylaws change in place in making delegate selection smoother and more efficient.</w:t>
      </w:r>
    </w:p>
    <w:p w14:paraId="3D88DEB4" w14:textId="71FD076B" w:rsidR="002A325A" w:rsidRDefault="002A325A" w:rsidP="002A325A">
      <w:pPr>
        <w:jc w:val="both"/>
      </w:pPr>
      <w:r>
        <w:t>Another item on our agenda this year is to have all of our committees operational and functional submitting suggestions on not only the delegate selection process but also setting up procedures on how a county can become organized and distributing them to the counties throughout Arizona.</w:t>
      </w:r>
      <w:r w:rsidR="004324EA">
        <w:t xml:space="preserve"> </w:t>
      </w:r>
      <w:r>
        <w:t>We are also looking into how to make the AZLP website more available to everyone including candidates and candidate listing so that the public will be aware of who is running for which offices.</w:t>
      </w:r>
      <w:r w:rsidR="004324EA">
        <w:t xml:space="preserve"> </w:t>
      </w:r>
      <w:r>
        <w:t>This includes making our bylaws available to the public.  Another item we are investigating is appointing someone to be our website master to keep the AZLP website updated at all times.</w:t>
      </w:r>
    </w:p>
    <w:p w14:paraId="46D47C9A" w14:textId="77777777" w:rsidR="002A325A" w:rsidRDefault="002A325A" w:rsidP="002A325A">
      <w:pPr>
        <w:jc w:val="both"/>
      </w:pPr>
      <w:r>
        <w:t>In summary the following are the goals for 2018 of the AZLP:</w:t>
      </w:r>
    </w:p>
    <w:p w14:paraId="4C8DE847" w14:textId="6DEAC36C" w:rsidR="002A325A" w:rsidRDefault="002A325A" w:rsidP="004324EA">
      <w:pPr>
        <w:pStyle w:val="ListParagraph"/>
        <w:numPr>
          <w:ilvl w:val="0"/>
          <w:numId w:val="25"/>
        </w:numPr>
        <w:jc w:val="both"/>
      </w:pPr>
      <w:r>
        <w:t>AZ delegate selection process established</w:t>
      </w:r>
    </w:p>
    <w:p w14:paraId="7B14CAE0" w14:textId="5B3C5598" w:rsidR="002A325A" w:rsidRDefault="002A325A" w:rsidP="004324EA">
      <w:pPr>
        <w:pStyle w:val="ListParagraph"/>
        <w:numPr>
          <w:ilvl w:val="0"/>
          <w:numId w:val="25"/>
        </w:numPr>
        <w:jc w:val="both"/>
      </w:pPr>
      <w:r>
        <w:t xml:space="preserve">Committees operational and functional </w:t>
      </w:r>
    </w:p>
    <w:p w14:paraId="67B7E078" w14:textId="4C5B22BF" w:rsidR="002A325A" w:rsidRDefault="002A325A" w:rsidP="004324EA">
      <w:pPr>
        <w:pStyle w:val="ListParagraph"/>
        <w:numPr>
          <w:ilvl w:val="0"/>
          <w:numId w:val="25"/>
        </w:numPr>
        <w:jc w:val="both"/>
      </w:pPr>
      <w:r>
        <w:t>County Organization protocol established</w:t>
      </w:r>
    </w:p>
    <w:p w14:paraId="142B476B" w14:textId="00E02D80" w:rsidR="002A325A" w:rsidRDefault="002A325A" w:rsidP="004324EA">
      <w:pPr>
        <w:pStyle w:val="ListParagraph"/>
        <w:numPr>
          <w:ilvl w:val="0"/>
          <w:numId w:val="25"/>
        </w:numPr>
        <w:jc w:val="both"/>
      </w:pPr>
      <w:r>
        <w:t>Make website user friendly and information available to the public</w:t>
      </w:r>
    </w:p>
    <w:p w14:paraId="5B5F95F5" w14:textId="3B3204C0" w:rsidR="002A325A" w:rsidRDefault="002A325A" w:rsidP="004324EA">
      <w:pPr>
        <w:pStyle w:val="ListParagraph"/>
        <w:numPr>
          <w:ilvl w:val="0"/>
          <w:numId w:val="25"/>
        </w:numPr>
        <w:jc w:val="both"/>
      </w:pPr>
      <w:r>
        <w:t>Identify a website master</w:t>
      </w:r>
    </w:p>
    <w:p w14:paraId="2470EF7D" w14:textId="77777777" w:rsidR="00DF5DEC" w:rsidRDefault="00DF5DEC">
      <w:pPr>
        <w:spacing w:before="0" w:after="200"/>
      </w:pPr>
      <w:r>
        <w:br w:type="page"/>
      </w:r>
    </w:p>
    <w:p w14:paraId="56A9B0DD" w14:textId="548243D4" w:rsidR="002A325A" w:rsidRDefault="002A325A" w:rsidP="002A325A">
      <w:pPr>
        <w:jc w:val="both"/>
      </w:pPr>
      <w:r>
        <w:t>Big goals, but doable, especially with the type of individuals on the board.  They are all awesome!!!</w:t>
      </w:r>
    </w:p>
    <w:p w14:paraId="56B99BFA" w14:textId="393446C9" w:rsidR="00B90450" w:rsidRDefault="007704F5" w:rsidP="00DB692D">
      <w:pPr>
        <w:jc w:val="both"/>
      </w:pPr>
      <w:r>
        <w:rPr>
          <w:rFonts w:ascii="Apple Chancery" w:hAnsi="Apple Chancery" w:cs="Apple Chancery"/>
          <w:b/>
          <w:sz w:val="28"/>
          <w:szCs w:val="28"/>
        </w:rPr>
        <w:t>~Howard Blitz</w:t>
      </w:r>
      <w:r w:rsidRPr="00AD507D">
        <w:rPr>
          <w:rFonts w:ascii="Apple Chancery" w:hAnsi="Apple Chancery" w:cs="Apple Chancery"/>
          <w:b/>
          <w:sz w:val="28"/>
          <w:szCs w:val="28"/>
        </w:rPr>
        <w:t>, Chair</w:t>
      </w:r>
      <w:r w:rsidR="00B90450">
        <w:br w:type="page"/>
      </w:r>
    </w:p>
    <w:p w14:paraId="16B79F71" w14:textId="7C52BC79" w:rsidR="00FF05D2" w:rsidRDefault="00FF05D2" w:rsidP="00294D88">
      <w:pPr>
        <w:pStyle w:val="Heading1"/>
        <w:jc w:val="both"/>
      </w:pPr>
      <w:bookmarkStart w:id="45" w:name="_Toc374135425"/>
      <w:r w:rsidRPr="00235F18">
        <w:t>Libertarian</w:t>
      </w:r>
      <w:r>
        <w:t xml:space="preserve"> Party of </w:t>
      </w:r>
      <w:r w:rsidR="00B72EC6">
        <w:t>Colorado</w:t>
      </w:r>
      <w:bookmarkEnd w:id="45"/>
    </w:p>
    <w:p w14:paraId="38B518AD" w14:textId="2372BFDD" w:rsidR="00B72EC6" w:rsidRDefault="00483ABA" w:rsidP="00294D88">
      <w:pPr>
        <w:jc w:val="both"/>
      </w:pPr>
      <w:r>
        <w:rPr>
          <w:noProof/>
        </w:rPr>
        <w:drawing>
          <wp:inline distT="0" distB="0" distL="0" distR="0" wp14:anchorId="04373C1C" wp14:editId="13134910">
            <wp:extent cx="5943600" cy="2297249"/>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3596_10156921111860377_6198892012542715861_n.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2297249"/>
                    </a:xfrm>
                    <a:prstGeom prst="rect">
                      <a:avLst/>
                    </a:prstGeom>
                  </pic:spPr>
                </pic:pic>
              </a:graphicData>
            </a:graphic>
          </wp:inline>
        </w:drawing>
      </w:r>
    </w:p>
    <w:tbl>
      <w:tblPr>
        <w:tblStyle w:val="TableGrid"/>
        <w:tblW w:w="0" w:type="auto"/>
        <w:tblLook w:val="04A0" w:firstRow="1" w:lastRow="0" w:firstColumn="1" w:lastColumn="0" w:noHBand="0" w:noVBand="1"/>
      </w:tblPr>
      <w:tblGrid>
        <w:gridCol w:w="8640"/>
        <w:gridCol w:w="2856"/>
      </w:tblGrid>
      <w:tr w:rsidR="009102DE" w14:paraId="1154D69D" w14:textId="77777777" w:rsidTr="002F0328">
        <w:tc>
          <w:tcPr>
            <w:tcW w:w="8640" w:type="dxa"/>
            <w:tcBorders>
              <w:top w:val="nil"/>
              <w:left w:val="nil"/>
              <w:bottom w:val="nil"/>
              <w:right w:val="nil"/>
            </w:tcBorders>
          </w:tcPr>
          <w:p w14:paraId="051981E3" w14:textId="77777777" w:rsidR="009102DE" w:rsidRPr="00CD1160" w:rsidRDefault="009102DE" w:rsidP="009102DE">
            <w:pPr>
              <w:pStyle w:val="Heading2"/>
              <w:jc w:val="both"/>
              <w:outlineLvl w:val="1"/>
              <w:rPr>
                <w:noProof/>
              </w:rPr>
            </w:pPr>
            <w:bookmarkStart w:id="46" w:name="_Toc374135426"/>
            <w:r w:rsidRPr="00CD1160">
              <w:rPr>
                <w:noProof/>
              </w:rPr>
              <w:t>State Organization</w:t>
            </w:r>
            <w:bookmarkEnd w:id="46"/>
          </w:p>
          <w:p w14:paraId="3E9891A5" w14:textId="4ADFEFE2" w:rsidR="009102DE" w:rsidRPr="00CD1160" w:rsidRDefault="009102DE" w:rsidP="009102DE">
            <w:pPr>
              <w:pStyle w:val="Heading3"/>
              <w:jc w:val="both"/>
              <w:outlineLvl w:val="2"/>
              <w:rPr>
                <w:noProof/>
              </w:rPr>
            </w:pPr>
            <w:r w:rsidRPr="00CD1160">
              <w:rPr>
                <w:noProof/>
              </w:rPr>
              <w:t>Party Leadership Structure</w:t>
            </w:r>
            <w:r w:rsidR="002F3C0E">
              <w:rPr>
                <w:noProof/>
              </w:rPr>
              <w:t xml:space="preserve"> – Staggered Terms</w:t>
            </w:r>
          </w:p>
          <w:p w14:paraId="7E1838E9" w14:textId="77777777" w:rsidR="009102DE" w:rsidRPr="00CD1160" w:rsidRDefault="009102DE" w:rsidP="009102DE">
            <w:pPr>
              <w:pStyle w:val="Heading4"/>
              <w:jc w:val="both"/>
              <w:outlineLvl w:val="3"/>
            </w:pPr>
            <w:r w:rsidRPr="00CD1160">
              <w:t>Elected Positions</w:t>
            </w:r>
          </w:p>
          <w:p w14:paraId="024C37E9" w14:textId="38302A55" w:rsidR="009102DE" w:rsidRPr="00CD1160" w:rsidRDefault="009102DE" w:rsidP="009102DE">
            <w:pPr>
              <w:spacing w:before="0" w:after="0"/>
            </w:pPr>
            <w:r w:rsidRPr="002F0328">
              <w:rPr>
                <w:u w:val="single"/>
              </w:rPr>
              <w:t>Chair:</w:t>
            </w:r>
            <w:r w:rsidRPr="00CD1160">
              <w:t xml:space="preserve">  Wayne Harlo</w:t>
            </w:r>
            <w:r w:rsidR="00BF5C0B">
              <w:t>s (chair@lpcolorado</w:t>
            </w:r>
            <w:r w:rsidRPr="00CD1160">
              <w:t>.org)</w:t>
            </w:r>
            <w:r w:rsidRPr="00CD1160">
              <w:br/>
            </w:r>
            <w:r w:rsidRPr="002F0328">
              <w:rPr>
                <w:u w:val="single"/>
              </w:rPr>
              <w:t>Vice Chair:</w:t>
            </w:r>
            <w:r w:rsidR="00BF5C0B">
              <w:t xml:space="preserve">  Marc Montoni  (vicechair@lpcolorado</w:t>
            </w:r>
            <w:r w:rsidRPr="00CD1160">
              <w:t>.org)</w:t>
            </w:r>
            <w:r w:rsidRPr="00CD1160">
              <w:br/>
            </w:r>
            <w:r w:rsidRPr="002F0328">
              <w:rPr>
                <w:u w:val="single"/>
              </w:rPr>
              <w:t>Treasurer:</w:t>
            </w:r>
            <w:r w:rsidRPr="00CD1160">
              <w:t xml:space="preserve">  John </w:t>
            </w:r>
            <w:r w:rsidR="00BF5C0B">
              <w:t>Hjersman  (treasurer@lpcolorado</w:t>
            </w:r>
            <w:r w:rsidRPr="00CD1160">
              <w:t>.org)</w:t>
            </w:r>
            <w:r w:rsidRPr="00CD1160">
              <w:br/>
            </w:r>
            <w:r w:rsidRPr="002F0328">
              <w:rPr>
                <w:u w:val="single"/>
              </w:rPr>
              <w:t>Records:</w:t>
            </w:r>
            <w:r w:rsidRPr="00CD1160">
              <w:t xml:space="preserve">  Mike Spaldi</w:t>
            </w:r>
            <w:r w:rsidR="00BF5C0B">
              <w:t>ng  (recordsdirector@lpcolorado</w:t>
            </w:r>
            <w:r w:rsidRPr="00CD1160">
              <w:t>.org)</w:t>
            </w:r>
            <w:r w:rsidRPr="00CD1160">
              <w:br/>
            </w:r>
            <w:r w:rsidRPr="002F0328">
              <w:rPr>
                <w:u w:val="single"/>
              </w:rPr>
              <w:t>Membership:</w:t>
            </w:r>
            <w:r w:rsidR="00BF5C0B">
              <w:t xml:space="preserve"> </w:t>
            </w:r>
            <w:r w:rsidR="00BF5C0B" w:rsidRPr="00BF5C0B">
              <w:t>Matt DiGiallonardo</w:t>
            </w:r>
            <w:r w:rsidRPr="00CD1160">
              <w:t xml:space="preserve">  (membershipdirector@lpcolora</w:t>
            </w:r>
            <w:r w:rsidR="00BF5C0B">
              <w:t>do</w:t>
            </w:r>
            <w:r w:rsidRPr="00CD1160">
              <w:t>.org)</w:t>
            </w:r>
            <w:r w:rsidRPr="00CD1160">
              <w:br/>
            </w:r>
            <w:r w:rsidRPr="002F0328">
              <w:rPr>
                <w:u w:val="single"/>
              </w:rPr>
              <w:t>Communications:</w:t>
            </w:r>
            <w:r w:rsidR="00BF5C0B">
              <w:t xml:space="preserve"> Lance Cayko</w:t>
            </w:r>
            <w:r w:rsidRPr="00CD1160">
              <w:t xml:space="preserve">  (co</w:t>
            </w:r>
            <w:r w:rsidR="00BF5C0B">
              <w:t>mmunicationsdirector@lpcolorado</w:t>
            </w:r>
            <w:r w:rsidRPr="00CD1160">
              <w:t>.org)</w:t>
            </w:r>
            <w:r w:rsidRPr="00CD1160">
              <w:br/>
            </w:r>
            <w:r w:rsidRPr="002F0328">
              <w:rPr>
                <w:u w:val="single"/>
              </w:rPr>
              <w:t>Outreach:</w:t>
            </w:r>
            <w:r w:rsidRPr="00CD1160">
              <w:t xml:space="preserve"> Kevin Gulbranso</w:t>
            </w:r>
            <w:r w:rsidR="00BF5C0B">
              <w:t>n  (outreachdirector@lpcolorado</w:t>
            </w:r>
            <w:r w:rsidRPr="00CD1160">
              <w:t>.org)</w:t>
            </w:r>
            <w:r w:rsidRPr="00CD1160">
              <w:br/>
            </w:r>
            <w:r w:rsidRPr="002F0328">
              <w:rPr>
                <w:u w:val="single"/>
              </w:rPr>
              <w:t>Regions:</w:t>
            </w:r>
            <w:r w:rsidR="00BF5C0B">
              <w:t xml:space="preserve"> Steve Gallant   (regionsdirector@lpcolorado</w:t>
            </w:r>
            <w:r w:rsidRPr="00CD1160">
              <w:t>.org)</w:t>
            </w:r>
            <w:r w:rsidRPr="00CD1160">
              <w:br/>
            </w:r>
            <w:r w:rsidRPr="002F0328">
              <w:rPr>
                <w:u w:val="single"/>
              </w:rPr>
              <w:t>Campaigns:</w:t>
            </w:r>
            <w:r w:rsidR="00BF5C0B">
              <w:t xml:space="preserve"> Bruce Griffith</w:t>
            </w:r>
            <w:r w:rsidRPr="00CD1160">
              <w:t xml:space="preserve">  (campaignsdirector@lpcolor</w:t>
            </w:r>
            <w:r w:rsidR="00BF5C0B">
              <w:t>ado</w:t>
            </w:r>
            <w:r w:rsidRPr="00CD1160">
              <w:t>.org)</w:t>
            </w:r>
            <w:r w:rsidRPr="00CD1160">
              <w:br/>
            </w:r>
            <w:r w:rsidRPr="002F0328">
              <w:rPr>
                <w:u w:val="single"/>
              </w:rPr>
              <w:t>Legislative:</w:t>
            </w:r>
            <w:r w:rsidRPr="00CD1160">
              <w:t xml:space="preserve"> Michael Stap</w:t>
            </w:r>
            <w:r w:rsidR="00BF5C0B">
              <w:t>leton  (legistlativedirector@lpcolorado</w:t>
            </w:r>
            <w:r w:rsidRPr="00CD1160">
              <w:t>.org)</w:t>
            </w:r>
            <w:r w:rsidRPr="00CD1160">
              <w:br/>
            </w:r>
            <w:r w:rsidRPr="002F0328">
              <w:rPr>
                <w:u w:val="single"/>
              </w:rPr>
              <w:t>Fundraising:</w:t>
            </w:r>
            <w:r w:rsidRPr="00CD1160">
              <w:t xml:space="preserve"> </w:t>
            </w:r>
            <w:r w:rsidR="00BF5C0B">
              <w:t>Roger Barris (fundraisingdirector@lpcolorado.org)</w:t>
            </w:r>
          </w:p>
          <w:p w14:paraId="4109A376" w14:textId="77777777" w:rsidR="009102DE" w:rsidRPr="00CD1160" w:rsidRDefault="009102DE" w:rsidP="009102DE">
            <w:pPr>
              <w:pStyle w:val="Heading4"/>
              <w:jc w:val="both"/>
              <w:outlineLvl w:val="3"/>
            </w:pPr>
            <w:r w:rsidRPr="00CD1160">
              <w:t>APPOINTED Positions</w:t>
            </w:r>
          </w:p>
          <w:p w14:paraId="29D0BA17" w14:textId="77777777" w:rsidR="009102DE" w:rsidRPr="00CD1160" w:rsidRDefault="009102DE" w:rsidP="009102DE">
            <w:pPr>
              <w:spacing w:before="0" w:after="0"/>
            </w:pPr>
            <w:r w:rsidRPr="002F0328">
              <w:rPr>
                <w:u w:val="single"/>
              </w:rPr>
              <w:t>Database Manager:</w:t>
            </w:r>
            <w:r w:rsidRPr="00CD1160">
              <w:t xml:space="preserve"> David Aitken (databasemanager@lpcolorado.org)</w:t>
            </w:r>
          </w:p>
          <w:p w14:paraId="477FD521" w14:textId="77777777" w:rsidR="009102DE" w:rsidRPr="00CD1160" w:rsidRDefault="009102DE" w:rsidP="009102DE">
            <w:pPr>
              <w:spacing w:before="0" w:after="0"/>
            </w:pPr>
            <w:r w:rsidRPr="002F0328">
              <w:rPr>
                <w:u w:val="single"/>
              </w:rPr>
              <w:t>Technology Chair:</w:t>
            </w:r>
            <w:r w:rsidRPr="00CD1160">
              <w:t xml:space="preserve"> Clayton Casciato (technologychair@lpcolorado.org)</w:t>
            </w:r>
          </w:p>
          <w:p w14:paraId="0E20257D" w14:textId="77777777" w:rsidR="009102DE" w:rsidRPr="00CD1160" w:rsidRDefault="009102DE" w:rsidP="009102DE">
            <w:pPr>
              <w:spacing w:before="0" w:after="0"/>
            </w:pPr>
          </w:p>
          <w:p w14:paraId="0CEC41A4" w14:textId="141D6C47" w:rsidR="009102DE" w:rsidRDefault="009102DE" w:rsidP="009102DE">
            <w:pPr>
              <w:jc w:val="both"/>
            </w:pPr>
            <w:r w:rsidRPr="00CD1160">
              <w:t xml:space="preserve">Website:  </w:t>
            </w:r>
            <w:hyperlink r:id="rId32" w:history="1">
              <w:r w:rsidR="00125D57" w:rsidRPr="002237AE">
                <w:rPr>
                  <w:rStyle w:val="Hyperlink"/>
                </w:rPr>
                <w:t>http://www</w:t>
              </w:r>
            </w:hyperlink>
            <w:r w:rsidRPr="00CD1160">
              <w:t>.lpcolorado.org/</w:t>
            </w:r>
          </w:p>
        </w:tc>
        <w:tc>
          <w:tcPr>
            <w:tcW w:w="0" w:type="auto"/>
            <w:tcBorders>
              <w:top w:val="nil"/>
              <w:left w:val="nil"/>
              <w:bottom w:val="nil"/>
              <w:right w:val="nil"/>
            </w:tcBorders>
          </w:tcPr>
          <w:p w14:paraId="5E9EE8C6" w14:textId="5F5907DF" w:rsidR="009102DE" w:rsidRDefault="009102DE" w:rsidP="00294D88">
            <w:pPr>
              <w:jc w:val="both"/>
            </w:pPr>
            <w:r>
              <w:rPr>
                <w:noProof/>
              </w:rPr>
              <w:drawing>
                <wp:inline distT="0" distB="0" distL="0" distR="0" wp14:anchorId="758FD89D" wp14:editId="4D70CB33">
                  <wp:extent cx="1673157" cy="1664620"/>
                  <wp:effectExtent l="0" t="0" r="3810" b="1206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CO Circle2.2.png"/>
                          <pic:cNvPicPr/>
                        </pic:nvPicPr>
                        <pic:blipFill>
                          <a:blip r:embed="rId33">
                            <a:extLst>
                              <a:ext uri="{28A0092B-C50C-407E-A947-70E740481C1C}">
                                <a14:useLocalDpi xmlns:a14="http://schemas.microsoft.com/office/drawing/2010/main" val="0"/>
                              </a:ext>
                            </a:extLst>
                          </a:blip>
                          <a:stretch>
                            <a:fillRect/>
                          </a:stretch>
                        </pic:blipFill>
                        <pic:spPr>
                          <a:xfrm>
                            <a:off x="0" y="0"/>
                            <a:ext cx="1673434" cy="1664896"/>
                          </a:xfrm>
                          <a:prstGeom prst="rect">
                            <a:avLst/>
                          </a:prstGeom>
                        </pic:spPr>
                      </pic:pic>
                    </a:graphicData>
                  </a:graphic>
                </wp:inline>
              </w:drawing>
            </w:r>
          </w:p>
        </w:tc>
      </w:tr>
    </w:tbl>
    <w:p w14:paraId="34B94DCA" w14:textId="77777777" w:rsidR="00A23482" w:rsidRPr="00CD1160" w:rsidRDefault="00A23482" w:rsidP="00294D88">
      <w:pPr>
        <w:pStyle w:val="Heading3"/>
        <w:jc w:val="both"/>
        <w:rPr>
          <w:noProof/>
        </w:rPr>
      </w:pPr>
      <w:r w:rsidRPr="00CD1160">
        <w:rPr>
          <w:noProof/>
        </w:rPr>
        <w:t>Office Space</w:t>
      </w:r>
    </w:p>
    <w:p w14:paraId="43E9FF45" w14:textId="2D31EC3F" w:rsidR="00A23482" w:rsidRPr="00CD1160" w:rsidRDefault="00B626F3" w:rsidP="00294D88">
      <w:pPr>
        <w:jc w:val="both"/>
      </w:pPr>
      <w:r w:rsidRPr="00CD1160">
        <w:t>No.</w:t>
      </w:r>
      <w:r w:rsidR="00616279" w:rsidRPr="00CD1160">
        <w:t xml:space="preserve">  Meeting space is provided monthly by The Independence Institute.</w:t>
      </w:r>
    </w:p>
    <w:p w14:paraId="02F2DF73" w14:textId="77777777" w:rsidR="00A23482" w:rsidRPr="00CD1160" w:rsidRDefault="00A23482" w:rsidP="00294D88">
      <w:pPr>
        <w:pStyle w:val="Heading3"/>
        <w:jc w:val="both"/>
        <w:rPr>
          <w:noProof/>
        </w:rPr>
      </w:pPr>
      <w:r w:rsidRPr="00CD1160">
        <w:rPr>
          <w:noProof/>
        </w:rPr>
        <w:t>Paid Staff/Contractors</w:t>
      </w:r>
    </w:p>
    <w:p w14:paraId="3A72E90A" w14:textId="0ED16EF7" w:rsidR="00671B43" w:rsidRPr="00CD1160" w:rsidRDefault="00CD1160" w:rsidP="00294D88">
      <w:pPr>
        <w:jc w:val="both"/>
      </w:pPr>
      <w:r w:rsidRPr="00CD1160">
        <w:t>No.</w:t>
      </w:r>
    </w:p>
    <w:p w14:paraId="6562E931" w14:textId="77777777" w:rsidR="00A23482" w:rsidRPr="00CD1160" w:rsidRDefault="00A23482" w:rsidP="00294D88">
      <w:pPr>
        <w:pStyle w:val="Heading2"/>
        <w:jc w:val="both"/>
        <w:rPr>
          <w:noProof/>
        </w:rPr>
      </w:pPr>
      <w:bookmarkStart w:id="47" w:name="_Toc374135427"/>
      <w:r w:rsidRPr="00CD1160">
        <w:rPr>
          <w:noProof/>
        </w:rPr>
        <w:t>At a Glance Statistics</w:t>
      </w:r>
      <w:bookmarkEnd w:id="47"/>
    </w:p>
    <w:tbl>
      <w:tblPr>
        <w:tblStyle w:val="LightShading-Accent4"/>
        <w:tblW w:w="0" w:type="auto"/>
        <w:tblLook w:val="04A0" w:firstRow="1" w:lastRow="0" w:firstColumn="1" w:lastColumn="0" w:noHBand="0" w:noVBand="1"/>
      </w:tblPr>
      <w:tblGrid>
        <w:gridCol w:w="5148"/>
        <w:gridCol w:w="5148"/>
      </w:tblGrid>
      <w:tr w:rsidR="00A23482" w:rsidRPr="00C10F09" w14:paraId="276DBED0" w14:textId="77777777" w:rsidTr="002F0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E98F55D" w14:textId="77777777" w:rsidR="00A23482" w:rsidRPr="00CD1160" w:rsidRDefault="00A23482" w:rsidP="00294D88">
            <w:pPr>
              <w:jc w:val="both"/>
            </w:pPr>
            <w:r w:rsidRPr="00CD1160">
              <w:t>Number of Libertarians</w:t>
            </w:r>
          </w:p>
        </w:tc>
        <w:tc>
          <w:tcPr>
            <w:tcW w:w="5148" w:type="dxa"/>
          </w:tcPr>
          <w:p w14:paraId="6D09AE39" w14:textId="38CEAD86" w:rsidR="00BA329D" w:rsidRPr="002F0328" w:rsidRDefault="00BF5C0B" w:rsidP="00CD1160">
            <w:pPr>
              <w:jc w:val="both"/>
              <w:cnfStyle w:val="100000000000" w:firstRow="1" w:lastRow="0" w:firstColumn="0" w:lastColumn="0" w:oddVBand="0" w:evenVBand="0" w:oddHBand="0" w:evenHBand="0" w:firstRowFirstColumn="0" w:firstRowLastColumn="0" w:lastRowFirstColumn="0" w:lastRowLastColumn="0"/>
              <w:rPr>
                <w:b w:val="0"/>
              </w:rPr>
            </w:pPr>
            <w:r>
              <w:rPr>
                <w:b w:val="0"/>
              </w:rPr>
              <w:t>46,087</w:t>
            </w:r>
            <w:r w:rsidR="00B626F3" w:rsidRPr="002F0328">
              <w:rPr>
                <w:b w:val="0"/>
              </w:rPr>
              <w:t xml:space="preserve">. </w:t>
            </w:r>
            <w:r w:rsidR="00A23482" w:rsidRPr="002F0328">
              <w:rPr>
                <w:b w:val="0"/>
              </w:rPr>
              <w:t xml:space="preserve">This represents </w:t>
            </w:r>
            <w:r>
              <w:rPr>
                <w:b w:val="0"/>
              </w:rPr>
              <w:t>1.20</w:t>
            </w:r>
            <w:r w:rsidR="00B626F3" w:rsidRPr="002F0328">
              <w:rPr>
                <w:b w:val="0"/>
              </w:rPr>
              <w:t>%</w:t>
            </w:r>
            <w:r w:rsidR="00A23482" w:rsidRPr="002F0328">
              <w:rPr>
                <w:b w:val="0"/>
              </w:rPr>
              <w:t xml:space="preserve"> of the registered voters</w:t>
            </w:r>
            <w:r w:rsidR="002460D2" w:rsidRPr="002F0328">
              <w:rPr>
                <w:b w:val="0"/>
              </w:rPr>
              <w:t xml:space="preserve"> (3,</w:t>
            </w:r>
            <w:r>
              <w:rPr>
                <w:b w:val="0"/>
              </w:rPr>
              <w:t>819,423</w:t>
            </w:r>
            <w:r w:rsidR="002460D2" w:rsidRPr="002F0328">
              <w:rPr>
                <w:b w:val="0"/>
              </w:rPr>
              <w:t xml:space="preserve">) and is </w:t>
            </w:r>
            <w:r>
              <w:rPr>
                <w:b w:val="0"/>
              </w:rPr>
              <w:t>up .01%</w:t>
            </w:r>
            <w:r w:rsidR="00CD1160" w:rsidRPr="002F0328">
              <w:rPr>
                <w:b w:val="0"/>
              </w:rPr>
              <w:t xml:space="preserve"> percentage-wise</w:t>
            </w:r>
            <w:r w:rsidR="001F1945" w:rsidRPr="002F0328">
              <w:rPr>
                <w:b w:val="0"/>
              </w:rPr>
              <w:t xml:space="preserve"> from the last Region 1 report</w:t>
            </w:r>
            <w:r w:rsidR="00A23482" w:rsidRPr="002F0328">
              <w:rPr>
                <w:b w:val="0"/>
              </w:rPr>
              <w:t>.</w:t>
            </w:r>
          </w:p>
        </w:tc>
      </w:tr>
      <w:tr w:rsidR="00A23482" w:rsidRPr="00C10F09" w14:paraId="5800AC5D"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83E0003" w14:textId="6F362FDB" w:rsidR="00A23482" w:rsidRPr="00CD1160" w:rsidRDefault="00A23482" w:rsidP="00294D88">
            <w:pPr>
              <w:jc w:val="both"/>
            </w:pPr>
            <w:r w:rsidRPr="00CD1160">
              <w:t>Method of Membership Determination</w:t>
            </w:r>
          </w:p>
        </w:tc>
        <w:tc>
          <w:tcPr>
            <w:tcW w:w="5148" w:type="dxa"/>
          </w:tcPr>
          <w:p w14:paraId="3D9353BF" w14:textId="77141B53" w:rsidR="00A23482" w:rsidRPr="00CD1160" w:rsidRDefault="00B626F3" w:rsidP="00294D88">
            <w:pPr>
              <w:jc w:val="both"/>
              <w:cnfStyle w:val="000000100000" w:firstRow="0" w:lastRow="0" w:firstColumn="0" w:lastColumn="0" w:oddVBand="0" w:evenVBand="0" w:oddHBand="1" w:evenHBand="0" w:firstRowFirstColumn="0" w:firstRowLastColumn="0" w:lastRowFirstColumn="0" w:lastRowLastColumn="0"/>
            </w:pPr>
            <w:r w:rsidRPr="00CD1160">
              <w:t>Registered voters.</w:t>
            </w:r>
          </w:p>
        </w:tc>
      </w:tr>
      <w:tr w:rsidR="00A23482" w:rsidRPr="00C10F09" w14:paraId="69766D9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CE14DCB" w14:textId="77777777" w:rsidR="00A23482" w:rsidRPr="00CD1160" w:rsidRDefault="00A23482" w:rsidP="00294D88">
            <w:pPr>
              <w:jc w:val="both"/>
            </w:pPr>
            <w:r w:rsidRPr="00CD1160">
              <w:t>Partisan Registration?</w:t>
            </w:r>
          </w:p>
        </w:tc>
        <w:tc>
          <w:tcPr>
            <w:tcW w:w="5148" w:type="dxa"/>
          </w:tcPr>
          <w:p w14:paraId="5A722EB3" w14:textId="35CAA24E" w:rsidR="00A23482" w:rsidRPr="00CD1160" w:rsidRDefault="00B626F3" w:rsidP="00294D88">
            <w:pPr>
              <w:jc w:val="both"/>
              <w:cnfStyle w:val="000000000000" w:firstRow="0" w:lastRow="0" w:firstColumn="0" w:lastColumn="0" w:oddVBand="0" w:evenVBand="0" w:oddHBand="0" w:evenHBand="0" w:firstRowFirstColumn="0" w:firstRowLastColumn="0" w:lastRowFirstColumn="0" w:lastRowLastColumn="0"/>
            </w:pPr>
            <w:r w:rsidRPr="00CD1160">
              <w:t>Yes</w:t>
            </w:r>
            <w:r w:rsidR="00CC6ADB" w:rsidRPr="00CD1160">
              <w:t>.</w:t>
            </w:r>
          </w:p>
        </w:tc>
      </w:tr>
      <w:tr w:rsidR="00A23482" w:rsidRPr="00C10F09" w14:paraId="1F5566EF"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56BDD3" w14:textId="4FB072F7" w:rsidR="00A23482" w:rsidRPr="00CD1160" w:rsidRDefault="0058059B" w:rsidP="00294D88">
            <w:pPr>
              <w:jc w:val="both"/>
            </w:pPr>
            <w:r w:rsidRPr="00CD1160">
              <w:t>Ballot Access Status/Requirement</w:t>
            </w:r>
          </w:p>
        </w:tc>
        <w:tc>
          <w:tcPr>
            <w:tcW w:w="5148" w:type="dxa"/>
          </w:tcPr>
          <w:p w14:paraId="5C485AA4" w14:textId="5ECA4002" w:rsidR="000815B6" w:rsidRPr="00CD1160" w:rsidRDefault="000815B6" w:rsidP="00294D88">
            <w:pPr>
              <w:jc w:val="both"/>
              <w:cnfStyle w:val="000000100000" w:firstRow="0" w:lastRow="0" w:firstColumn="0" w:lastColumn="0" w:oddVBand="0" w:evenVBand="0" w:oddHBand="1" w:evenHBand="0" w:firstRowFirstColumn="0" w:firstRowLastColumn="0" w:lastRowFirstColumn="0" w:lastRowLastColumn="0"/>
            </w:pPr>
            <w:r w:rsidRPr="00CD1160">
              <w:t xml:space="preserve">The LPCO has ballot access.  </w:t>
            </w:r>
          </w:p>
          <w:p w14:paraId="3DBD398B" w14:textId="65342552" w:rsidR="00A23482" w:rsidRPr="00CD1160" w:rsidRDefault="000815B6" w:rsidP="00294D88">
            <w:pPr>
              <w:jc w:val="both"/>
              <w:cnfStyle w:val="000000100000" w:firstRow="0" w:lastRow="0" w:firstColumn="0" w:lastColumn="0" w:oddVBand="0" w:evenVBand="0" w:oddHBand="1" w:evenHBand="0" w:firstRowFirstColumn="0" w:firstRowLastColumn="0" w:lastRowFirstColumn="0" w:lastRowLastColumn="0"/>
            </w:pPr>
            <w:r w:rsidRPr="00CD1160">
              <w:t xml:space="preserve">The access requirement is </w:t>
            </w:r>
            <w:r w:rsidR="00B626F3" w:rsidRPr="00CD1160">
              <w:t xml:space="preserve">1,000 </w:t>
            </w:r>
            <w:r w:rsidR="00F34652" w:rsidRPr="00CD1160">
              <w:t>registered</w:t>
            </w:r>
            <w:r w:rsidR="00B626F3" w:rsidRPr="00CD1160">
              <w:t xml:space="preserve"> Libertarian </w:t>
            </w:r>
            <w:r w:rsidR="00F34652" w:rsidRPr="00CD1160">
              <w:t>voters</w:t>
            </w:r>
            <w:r w:rsidRPr="00CD1160">
              <w:t>.</w:t>
            </w:r>
          </w:p>
        </w:tc>
      </w:tr>
      <w:tr w:rsidR="00A23482" w:rsidRPr="00C10F09" w14:paraId="2EA4660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A5AA5B5" w14:textId="37542426" w:rsidR="00A23482" w:rsidRPr="00CD1160" w:rsidRDefault="00BF5C0B" w:rsidP="00294D88">
            <w:pPr>
              <w:jc w:val="both"/>
            </w:pPr>
            <w:r>
              <w:t>Number of Candidates 2016/2018</w:t>
            </w:r>
          </w:p>
        </w:tc>
        <w:tc>
          <w:tcPr>
            <w:tcW w:w="5148" w:type="dxa"/>
          </w:tcPr>
          <w:p w14:paraId="7293E425" w14:textId="56F162CF" w:rsidR="00A23482" w:rsidRPr="00CD1160" w:rsidRDefault="00BF5C0B" w:rsidP="00294D88">
            <w:pPr>
              <w:jc w:val="both"/>
              <w:cnfStyle w:val="000000000000" w:firstRow="0" w:lastRow="0" w:firstColumn="0" w:lastColumn="0" w:oddVBand="0" w:evenVBand="0" w:oddHBand="0" w:evenHBand="0" w:firstRowFirstColumn="0" w:firstRowLastColumn="0" w:lastRowFirstColumn="0" w:lastRowLastColumn="0"/>
            </w:pPr>
            <w:r>
              <w:t>26 / 3</w:t>
            </w:r>
            <w:r w:rsidR="00DF188F" w:rsidRPr="00CD1160">
              <w:t>6</w:t>
            </w:r>
            <w:r w:rsidR="002C078D">
              <w:t>- they are not all listed on the national site.</w:t>
            </w:r>
          </w:p>
        </w:tc>
      </w:tr>
      <w:tr w:rsidR="00A23482" w:rsidRPr="00C10F09" w14:paraId="5371A335"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3EA639E" w14:textId="77777777" w:rsidR="00A23482" w:rsidRPr="00CD1160" w:rsidRDefault="00A23482" w:rsidP="00294D88">
            <w:pPr>
              <w:jc w:val="both"/>
            </w:pPr>
            <w:r w:rsidRPr="00CD1160">
              <w:t>Estimated Budget</w:t>
            </w:r>
          </w:p>
        </w:tc>
        <w:tc>
          <w:tcPr>
            <w:tcW w:w="5148" w:type="dxa"/>
          </w:tcPr>
          <w:p w14:paraId="01FC9F23" w14:textId="1C0F68B8" w:rsidR="00A23482" w:rsidRPr="00CD1160" w:rsidRDefault="00952210" w:rsidP="00CD1160">
            <w:pPr>
              <w:jc w:val="both"/>
              <w:cnfStyle w:val="000000100000" w:firstRow="0" w:lastRow="0" w:firstColumn="0" w:lastColumn="0" w:oddVBand="0" w:evenVBand="0" w:oddHBand="1" w:evenHBand="0" w:firstRowFirstColumn="0" w:firstRowLastColumn="0" w:lastRowFirstColumn="0" w:lastRowLastColumn="0"/>
            </w:pPr>
            <w:r w:rsidRPr="00CD1160">
              <w:t>$1</w:t>
            </w:r>
            <w:r w:rsidR="00CD1160" w:rsidRPr="00CD1160">
              <w:t>2</w:t>
            </w:r>
            <w:r w:rsidRPr="00CD1160">
              <w:t>K yearly</w:t>
            </w:r>
          </w:p>
        </w:tc>
      </w:tr>
      <w:tr w:rsidR="00A23482" w:rsidRPr="00C10F09" w14:paraId="5C3E5530"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498F0983" w14:textId="77777777" w:rsidR="00A23482" w:rsidRPr="00190AC4" w:rsidRDefault="00A23482" w:rsidP="00294D88">
            <w:pPr>
              <w:jc w:val="both"/>
            </w:pPr>
            <w:r w:rsidRPr="00190AC4">
              <w:t>Website / Facebook Current?</w:t>
            </w:r>
          </w:p>
        </w:tc>
        <w:tc>
          <w:tcPr>
            <w:tcW w:w="5148" w:type="dxa"/>
          </w:tcPr>
          <w:p w14:paraId="0F6CCE98" w14:textId="16E09D76" w:rsidR="00A23482" w:rsidRPr="00190AC4" w:rsidRDefault="00A23482" w:rsidP="00F804DB">
            <w:pPr>
              <w:jc w:val="both"/>
              <w:cnfStyle w:val="000000000000" w:firstRow="0" w:lastRow="0" w:firstColumn="0" w:lastColumn="0" w:oddVBand="0" w:evenVBand="0" w:oddHBand="0" w:evenHBand="0" w:firstRowFirstColumn="0" w:firstRowLastColumn="0" w:lastRowFirstColumn="0" w:lastRowLastColumn="0"/>
            </w:pPr>
            <w:r w:rsidRPr="00190AC4">
              <w:t xml:space="preserve">Page likes are at </w:t>
            </w:r>
            <w:r w:rsidR="002C078D">
              <w:t>25,005</w:t>
            </w:r>
            <w:r w:rsidRPr="00190AC4">
              <w:t>.  This would place</w:t>
            </w:r>
            <w:r w:rsidR="0025592C" w:rsidRPr="00190AC4">
              <w:t xml:space="preserve"> Colorado about 4</w:t>
            </w:r>
            <w:r w:rsidR="0025592C" w:rsidRPr="00190AC4">
              <w:rPr>
                <w:vertAlign w:val="superscript"/>
              </w:rPr>
              <w:t>th</w:t>
            </w:r>
            <w:r w:rsidRPr="00190AC4">
              <w:t xml:space="preserve"> in the affiliate rankings</w:t>
            </w:r>
            <w:r w:rsidR="002C078D">
              <w:t xml:space="preserve"> which remains unchanged but closing in on number 3</w:t>
            </w:r>
            <w:r w:rsidRPr="00190AC4">
              <w:t>.</w:t>
            </w:r>
            <w:r w:rsidR="001F1945" w:rsidRPr="00190AC4">
              <w:t xml:space="preserve">  The affiliate has a dedicated social media volunteer team</w:t>
            </w:r>
            <w:r w:rsidR="00CD1160" w:rsidRPr="00190AC4">
              <w:t>.  Website is current and managed by an IT professional.</w:t>
            </w:r>
          </w:p>
        </w:tc>
      </w:tr>
      <w:tr w:rsidR="00A23482" w:rsidRPr="00C10F09" w14:paraId="7308AB3D"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570693" w14:textId="77777777" w:rsidR="00A23482" w:rsidRPr="00190AC4" w:rsidRDefault="00A23482" w:rsidP="00294D88">
            <w:pPr>
              <w:jc w:val="both"/>
            </w:pPr>
            <w:r w:rsidRPr="00190AC4">
              <w:t>Newsletter?</w:t>
            </w:r>
          </w:p>
        </w:tc>
        <w:tc>
          <w:tcPr>
            <w:tcW w:w="5148" w:type="dxa"/>
          </w:tcPr>
          <w:p w14:paraId="4BA42412" w14:textId="595D0B70" w:rsidR="00A23482" w:rsidRPr="00190AC4" w:rsidRDefault="00952210" w:rsidP="00294D88">
            <w:pPr>
              <w:jc w:val="both"/>
              <w:cnfStyle w:val="000000100000" w:firstRow="0" w:lastRow="0" w:firstColumn="0" w:lastColumn="0" w:oddVBand="0" w:evenVBand="0" w:oddHBand="1" w:evenHBand="0" w:firstRowFirstColumn="0" w:firstRowLastColumn="0" w:lastRowFirstColumn="0" w:lastRowLastColumn="0"/>
            </w:pPr>
            <w:r w:rsidRPr="00190AC4">
              <w:t>No</w:t>
            </w:r>
            <w:r w:rsidR="00CC6ADB" w:rsidRPr="00190AC4">
              <w:t>.</w:t>
            </w:r>
            <w:r w:rsidR="00C34CD2" w:rsidRPr="00190AC4">
              <w:t xml:space="preserve"> </w:t>
            </w:r>
            <w:r w:rsidR="0043167E" w:rsidRPr="00190AC4">
              <w:t>Mail blasts</w:t>
            </w:r>
            <w:r w:rsidR="00C34CD2" w:rsidRPr="00190AC4">
              <w:t xml:space="preserve"> are sent regularly.</w:t>
            </w:r>
            <w:r w:rsidR="001F1945" w:rsidRPr="00190AC4">
              <w:t xml:space="preserve">  A regular newsletter is being planned with the election of a Membership Director and change to the affiliate Bylaws.</w:t>
            </w:r>
          </w:p>
        </w:tc>
      </w:tr>
      <w:tr w:rsidR="00A23482" w:rsidRPr="00C10F09" w14:paraId="6CD372C4" w14:textId="77777777" w:rsidTr="002F0328">
        <w:tc>
          <w:tcPr>
            <w:cnfStyle w:val="001000000000" w:firstRow="0" w:lastRow="0" w:firstColumn="1" w:lastColumn="0" w:oddVBand="0" w:evenVBand="0" w:oddHBand="0" w:evenHBand="0" w:firstRowFirstColumn="0" w:firstRowLastColumn="0" w:lastRowFirstColumn="0" w:lastRowLastColumn="0"/>
            <w:tcW w:w="5148" w:type="dxa"/>
          </w:tcPr>
          <w:p w14:paraId="2E9E4829" w14:textId="77777777" w:rsidR="00A23482" w:rsidRPr="00190AC4" w:rsidRDefault="00A23482" w:rsidP="00294D88">
            <w:pPr>
              <w:jc w:val="both"/>
            </w:pPr>
            <w:r w:rsidRPr="00190AC4">
              <w:t>Database?</w:t>
            </w:r>
          </w:p>
        </w:tc>
        <w:tc>
          <w:tcPr>
            <w:tcW w:w="5148" w:type="dxa"/>
          </w:tcPr>
          <w:p w14:paraId="09431042" w14:textId="4DE2168C" w:rsidR="00A23482" w:rsidRPr="00190AC4" w:rsidRDefault="00952210" w:rsidP="00294D88">
            <w:pPr>
              <w:jc w:val="both"/>
              <w:cnfStyle w:val="000000000000" w:firstRow="0" w:lastRow="0" w:firstColumn="0" w:lastColumn="0" w:oddVBand="0" w:evenVBand="0" w:oddHBand="0" w:evenHBand="0" w:firstRowFirstColumn="0" w:firstRowLastColumn="0" w:lastRowFirstColumn="0" w:lastRowLastColumn="0"/>
            </w:pPr>
            <w:r w:rsidRPr="00190AC4">
              <w:t>Yes through NationBuilder</w:t>
            </w:r>
            <w:r w:rsidR="00F804DB" w:rsidRPr="00190AC4">
              <w:t xml:space="preserve"> and managed by an IT professional.</w:t>
            </w:r>
          </w:p>
        </w:tc>
      </w:tr>
      <w:tr w:rsidR="00A23482" w:rsidRPr="00C10F09" w14:paraId="45C30F5B" w14:textId="77777777" w:rsidTr="002F0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6E6AB4A" w14:textId="77777777" w:rsidR="00A23482" w:rsidRPr="00190AC4" w:rsidRDefault="00A23482" w:rsidP="00294D88">
            <w:pPr>
              <w:jc w:val="both"/>
            </w:pPr>
            <w:r w:rsidRPr="00190AC4">
              <w:t>BSM Members</w:t>
            </w:r>
          </w:p>
        </w:tc>
        <w:tc>
          <w:tcPr>
            <w:tcW w:w="5148" w:type="dxa"/>
          </w:tcPr>
          <w:p w14:paraId="5A45E084" w14:textId="3B330F32" w:rsidR="00A23482" w:rsidRPr="00190AC4" w:rsidRDefault="002C078D" w:rsidP="002C078D">
            <w:pPr>
              <w:jc w:val="both"/>
              <w:cnfStyle w:val="000000100000" w:firstRow="0" w:lastRow="0" w:firstColumn="0" w:lastColumn="0" w:oddVBand="0" w:evenVBand="0" w:oddHBand="1" w:evenHBand="0" w:firstRowFirstColumn="0" w:firstRowLastColumn="0" w:lastRowFirstColumn="0" w:lastRowLastColumn="0"/>
            </w:pPr>
            <w:r>
              <w:t>469.  This places the affiliate at 11</w:t>
            </w:r>
            <w:r w:rsidRPr="002C078D">
              <w:rPr>
                <w:vertAlign w:val="superscript"/>
              </w:rPr>
              <w:t>th</w:t>
            </w:r>
            <w:r>
              <w:t xml:space="preserve"> in rankings which is down one rank since my last report</w:t>
            </w:r>
            <w:r w:rsidR="00DB692D">
              <w:t xml:space="preserve"> and down 36% over a one-year period.</w:t>
            </w:r>
          </w:p>
        </w:tc>
      </w:tr>
    </w:tbl>
    <w:p w14:paraId="4B998E70" w14:textId="77777777" w:rsidR="00ED4804" w:rsidRDefault="00ED4804" w:rsidP="00ED4804">
      <w:pPr>
        <w:pStyle w:val="Heading2"/>
        <w:jc w:val="both"/>
        <w:rPr>
          <w:noProof/>
        </w:rPr>
      </w:pPr>
      <w:bookmarkStart w:id="48" w:name="_Toc374135428"/>
      <w:r>
        <w:rPr>
          <w:noProof/>
        </w:rPr>
        <w:t>Governing Documents</w:t>
      </w:r>
      <w:bookmarkEnd w:id="48"/>
    </w:p>
    <w:p w14:paraId="5CFA2D96" w14:textId="1D34038E" w:rsidR="00ED4804" w:rsidRDefault="00ED4804" w:rsidP="00ED4804">
      <w:pPr>
        <w:pStyle w:val="Heading4"/>
        <w:jc w:val="both"/>
      </w:pPr>
      <w:r>
        <w:t xml:space="preserve">PLATFORM:  </w:t>
      </w:r>
    </w:p>
    <w:p w14:paraId="6AE20A6A" w14:textId="00F655C5" w:rsidR="00ED4804" w:rsidRPr="002C078D" w:rsidRDefault="00ED4804" w:rsidP="00ED4804">
      <w:pPr>
        <w:rPr>
          <w:b/>
        </w:rPr>
      </w:pPr>
      <w:r>
        <w:t>On website (</w:t>
      </w:r>
      <w:r w:rsidRPr="00487F89">
        <w:t>http://</w:t>
      </w:r>
      <w:r w:rsidRPr="00ED4804">
        <w:t xml:space="preserve"> </w:t>
      </w:r>
      <w:hyperlink r:id="rId34" w:history="1">
        <w:r w:rsidR="00125D57" w:rsidRPr="002237AE">
          <w:rPr>
            <w:rStyle w:val="Hyperlink"/>
          </w:rPr>
          <w:t>http://www</w:t>
        </w:r>
      </w:hyperlink>
      <w:r w:rsidRPr="00ED4804">
        <w:t>.lpcolorado.org/platform</w:t>
      </w:r>
      <w:r>
        <w:t xml:space="preserve">). Adopted </w:t>
      </w:r>
      <w:r w:rsidR="00AD606C">
        <w:t>March</w:t>
      </w:r>
      <w:r>
        <w:t xml:space="preserve"> 2017.</w:t>
      </w:r>
      <w:r w:rsidR="002C078D">
        <w:t xml:space="preserve"> </w:t>
      </w:r>
      <w:r w:rsidR="002C078D">
        <w:rPr>
          <w:b/>
        </w:rPr>
        <w:t>The 2018 changes are not yet reflected.</w:t>
      </w:r>
    </w:p>
    <w:p w14:paraId="04B3B79A" w14:textId="77777777" w:rsidR="00ED4804" w:rsidRDefault="00ED4804" w:rsidP="00ED4804">
      <w:pPr>
        <w:pStyle w:val="Heading4"/>
        <w:jc w:val="both"/>
      </w:pPr>
      <w:r>
        <w:t>BYLAWS:</w:t>
      </w:r>
    </w:p>
    <w:p w14:paraId="17D52882" w14:textId="548B36E3" w:rsidR="00ED4804" w:rsidRPr="00ED4804" w:rsidRDefault="00ED4804" w:rsidP="00ED4804">
      <w:r>
        <w:t>On website (</w:t>
      </w:r>
      <w:r w:rsidRPr="00487F89">
        <w:t>http://</w:t>
      </w:r>
      <w:r w:rsidRPr="00ED4804">
        <w:t xml:space="preserve"> </w:t>
      </w:r>
      <w:hyperlink r:id="rId35" w:history="1">
        <w:r w:rsidR="00125D57" w:rsidRPr="002237AE">
          <w:rPr>
            <w:rStyle w:val="Hyperlink"/>
          </w:rPr>
          <w:t>http://www</w:t>
        </w:r>
      </w:hyperlink>
      <w:r w:rsidRPr="00ED4804">
        <w:t>.lpcolorado.org/</w:t>
      </w:r>
      <w:r>
        <w:t xml:space="preserve">bylaws). Adopted </w:t>
      </w:r>
      <w:r w:rsidR="00AD606C">
        <w:t>March</w:t>
      </w:r>
      <w:r>
        <w:t xml:space="preserve"> 2017.</w:t>
      </w:r>
      <w:r w:rsidR="002C078D">
        <w:t xml:space="preserve"> </w:t>
      </w:r>
      <w:r w:rsidR="002C078D">
        <w:rPr>
          <w:b/>
        </w:rPr>
        <w:t>The 2018 changes are not yet reflected.</w:t>
      </w:r>
    </w:p>
    <w:p w14:paraId="7D9735D4" w14:textId="77777777" w:rsidR="00ED4804" w:rsidRDefault="00ED4804" w:rsidP="00ED4804">
      <w:pPr>
        <w:pStyle w:val="Heading4"/>
        <w:jc w:val="both"/>
      </w:pPr>
      <w:r>
        <w:t>CONSTITUTION:</w:t>
      </w:r>
    </w:p>
    <w:p w14:paraId="680831D0" w14:textId="1C3CD065" w:rsidR="00ED4804" w:rsidRPr="00ED4804" w:rsidRDefault="00ED4804" w:rsidP="00ED4804">
      <w:r>
        <w:t>On website (</w:t>
      </w:r>
      <w:r w:rsidRPr="00487F89">
        <w:t>http://</w:t>
      </w:r>
      <w:r w:rsidRPr="00ED4804">
        <w:t xml:space="preserve"> </w:t>
      </w:r>
      <w:hyperlink r:id="rId36" w:history="1">
        <w:r w:rsidR="00125D57" w:rsidRPr="002237AE">
          <w:rPr>
            <w:rStyle w:val="Hyperlink"/>
          </w:rPr>
          <w:t>http://www</w:t>
        </w:r>
      </w:hyperlink>
      <w:r w:rsidRPr="00ED4804">
        <w:t>.lpcolorado.org/</w:t>
      </w:r>
      <w:r>
        <w:t xml:space="preserve">constitution). Adopted </w:t>
      </w:r>
      <w:r w:rsidR="00AD606C">
        <w:t>March</w:t>
      </w:r>
      <w:r>
        <w:t xml:space="preserve"> 2017.</w:t>
      </w:r>
      <w:r w:rsidR="002C078D">
        <w:t xml:space="preserve"> </w:t>
      </w:r>
      <w:r w:rsidR="002C078D">
        <w:rPr>
          <w:b/>
        </w:rPr>
        <w:t>The 2018 changes are not yet reflected.</w:t>
      </w:r>
    </w:p>
    <w:p w14:paraId="502CF6E3" w14:textId="77777777" w:rsidR="00ED4804" w:rsidRPr="00ED4804" w:rsidRDefault="00ED4804" w:rsidP="00ED4804"/>
    <w:p w14:paraId="5981B278" w14:textId="77777777" w:rsidR="00A23482" w:rsidRPr="00190AC4" w:rsidRDefault="00A23482" w:rsidP="00294D88">
      <w:pPr>
        <w:pStyle w:val="Heading2"/>
        <w:jc w:val="both"/>
        <w:rPr>
          <w:noProof/>
        </w:rPr>
      </w:pPr>
      <w:bookmarkStart w:id="49" w:name="_Toc374135429"/>
      <w:r w:rsidRPr="00190AC4">
        <w:rPr>
          <w:noProof/>
        </w:rPr>
        <w:t>Board Meetings</w:t>
      </w:r>
      <w:bookmarkEnd w:id="49"/>
    </w:p>
    <w:p w14:paraId="5FA89144" w14:textId="517A1603" w:rsidR="00A23482" w:rsidRPr="00190AC4" w:rsidRDefault="00952210" w:rsidP="00294D88">
      <w:pPr>
        <w:jc w:val="both"/>
      </w:pPr>
      <w:r w:rsidRPr="00190AC4">
        <w:t xml:space="preserve">The Board meets </w:t>
      </w:r>
      <w:r w:rsidR="005516EC" w:rsidRPr="00190AC4">
        <w:t>monthly</w:t>
      </w:r>
      <w:r w:rsidRPr="00190AC4">
        <w:t xml:space="preserve"> at space offered by The Independence Institute.  The meetings are open and streamed live for </w:t>
      </w:r>
      <w:r w:rsidR="005516EC" w:rsidRPr="00190AC4">
        <w:t xml:space="preserve">public </w:t>
      </w:r>
      <w:r w:rsidRPr="00190AC4">
        <w:t>viewing.  Board reports</w:t>
      </w:r>
      <w:r w:rsidR="002C078D">
        <w:t>, emails,</w:t>
      </w:r>
      <w:r w:rsidRPr="00190AC4">
        <w:t xml:space="preserve"> and documents are available online </w:t>
      </w:r>
      <w:r w:rsidR="005D2CDD" w:rsidRPr="00190AC4">
        <w:t>in an effort to move</w:t>
      </w:r>
      <w:r w:rsidRPr="00190AC4">
        <w:t xml:space="preserve"> towards greater transparency an</w:t>
      </w:r>
      <w:r w:rsidR="005D2CDD" w:rsidRPr="00190AC4">
        <w:t>d interface with the membership.</w:t>
      </w:r>
      <w:r w:rsidR="002C078D">
        <w:t xml:space="preserve">  </w:t>
      </w:r>
    </w:p>
    <w:p w14:paraId="6ADA4CBB" w14:textId="77777777" w:rsidR="009B6DA2" w:rsidRPr="00C835C6" w:rsidRDefault="009B6DA2" w:rsidP="009B6DA2">
      <w:pPr>
        <w:pStyle w:val="Heading2"/>
        <w:jc w:val="both"/>
        <w:rPr>
          <w:noProof/>
        </w:rPr>
      </w:pPr>
      <w:bookmarkStart w:id="50" w:name="_Toc374135430"/>
      <w:r w:rsidRPr="00C835C6">
        <w:rPr>
          <w:noProof/>
        </w:rPr>
        <w:t>State Convention</w:t>
      </w:r>
      <w:bookmarkEnd w:id="50"/>
    </w:p>
    <w:p w14:paraId="53BE831D" w14:textId="53AB4289" w:rsidR="009B6DA2" w:rsidRDefault="002C078D" w:rsidP="009B6DA2">
      <w:pPr>
        <w:jc w:val="both"/>
      </w:pPr>
      <w:r>
        <w:t>The 2018 Convention took place March 23-25, 2018 with elections of nearly every Board member due to multiple resignations.</w:t>
      </w:r>
    </w:p>
    <w:p w14:paraId="62A5FE23" w14:textId="5E7D36BD" w:rsidR="00966A1E" w:rsidRDefault="00966A1E" w:rsidP="00966A1E">
      <w:pPr>
        <w:pStyle w:val="Heading2"/>
        <w:jc w:val="both"/>
        <w:rPr>
          <w:noProof/>
        </w:rPr>
      </w:pPr>
      <w:bookmarkStart w:id="51" w:name="_Toc374135431"/>
      <w:r>
        <w:rPr>
          <w:noProof/>
        </w:rPr>
        <w:t>National Convention Preparation/Region</w:t>
      </w:r>
      <w:r w:rsidR="00E129A5">
        <w:rPr>
          <w:noProof/>
        </w:rPr>
        <w:t xml:space="preserve"> Re-Formation</w:t>
      </w:r>
      <w:bookmarkEnd w:id="51"/>
    </w:p>
    <w:p w14:paraId="1513611B" w14:textId="77777777" w:rsidR="00966A1E" w:rsidRDefault="00966A1E" w:rsidP="00966A1E">
      <w:pPr>
        <w:pStyle w:val="Heading4"/>
        <w:jc w:val="both"/>
      </w:pPr>
      <w:r>
        <w:t>leadership:</w:t>
      </w:r>
    </w:p>
    <w:p w14:paraId="2380FADD" w14:textId="7EA89874" w:rsidR="00966A1E" w:rsidRDefault="00966A1E" w:rsidP="00966A1E">
      <w:pPr>
        <w:jc w:val="both"/>
      </w:pPr>
      <w:r>
        <w:t>The Board has staggered terms, and the Chair will not change in 2018.  I will be discussing re-formation of Region 1 with Chair Harlos.</w:t>
      </w:r>
    </w:p>
    <w:p w14:paraId="2624B0A7" w14:textId="2D5C0360" w:rsidR="00966A1E" w:rsidRPr="004D6628" w:rsidRDefault="00966A1E" w:rsidP="00966A1E">
      <w:pPr>
        <w:pStyle w:val="Heading4"/>
        <w:jc w:val="both"/>
        <w:rPr>
          <w:b w:val="0"/>
        </w:rPr>
      </w:pPr>
      <w:r>
        <w:t>delegates:</w:t>
      </w:r>
      <w:r w:rsidR="004D6628">
        <w:t xml:space="preserve">  </w:t>
      </w:r>
    </w:p>
    <w:p w14:paraId="4540654E" w14:textId="18B6E38C" w:rsidR="004D6628" w:rsidRDefault="002C078D" w:rsidP="004D6628">
      <w:pPr>
        <w:jc w:val="both"/>
      </w:pPr>
      <w:r>
        <w:t>The affiliate has filled all of its 34 delegate slots.  These have not yet been uploaded to the Credentials Committee.</w:t>
      </w:r>
    </w:p>
    <w:p w14:paraId="60D9B837" w14:textId="77777777" w:rsidR="00A23482" w:rsidRPr="00C835C6" w:rsidRDefault="00A23482" w:rsidP="00294D88">
      <w:pPr>
        <w:pStyle w:val="Heading2"/>
        <w:jc w:val="both"/>
        <w:rPr>
          <w:noProof/>
        </w:rPr>
      </w:pPr>
      <w:bookmarkStart w:id="52" w:name="_Toc374135432"/>
      <w:r w:rsidRPr="00C835C6">
        <w:rPr>
          <w:noProof/>
        </w:rPr>
        <w:t>State Level Membership</w:t>
      </w:r>
      <w:bookmarkEnd w:id="52"/>
    </w:p>
    <w:p w14:paraId="1B7D0002" w14:textId="71EC5DF7" w:rsidR="00A23482" w:rsidRPr="00C835C6" w:rsidRDefault="009B6DA2" w:rsidP="00294D88">
      <w:pPr>
        <w:spacing w:after="200"/>
        <w:jc w:val="both"/>
      </w:pPr>
      <w:r w:rsidRPr="00C835C6">
        <w:t>State party members are the registered Libertarians.  There is no separate membership structure.</w:t>
      </w:r>
      <w:r w:rsidR="00F50253" w:rsidRPr="00C835C6">
        <w:t xml:space="preserve">  However the Libertarian registrations have grown </w:t>
      </w:r>
      <w:r w:rsidR="001F1945" w:rsidRPr="00C835C6">
        <w:t>at a pace</w:t>
      </w:r>
      <w:r w:rsidR="00F50253" w:rsidRPr="00C835C6">
        <w:t xml:space="preserve"> outpacing both </w:t>
      </w:r>
      <w:r w:rsidR="001F1945" w:rsidRPr="00C835C6">
        <w:t>old parties.</w:t>
      </w:r>
    </w:p>
    <w:p w14:paraId="25760107" w14:textId="77777777" w:rsidR="00A23482" w:rsidRPr="00C835C6" w:rsidRDefault="00A23482" w:rsidP="00294D88">
      <w:pPr>
        <w:pStyle w:val="Heading2"/>
        <w:jc w:val="both"/>
        <w:rPr>
          <w:noProof/>
        </w:rPr>
      </w:pPr>
      <w:bookmarkStart w:id="53" w:name="_Toc374135433"/>
      <w:r w:rsidRPr="00C835C6">
        <w:rPr>
          <w:noProof/>
        </w:rPr>
        <w:t>Sub-Affiliates</w:t>
      </w:r>
      <w:bookmarkEnd w:id="53"/>
    </w:p>
    <w:p w14:paraId="3B123B24" w14:textId="127D6DA8" w:rsidR="00A23482" w:rsidRPr="00C835C6" w:rsidRDefault="00952210" w:rsidP="00294D88">
      <w:pPr>
        <w:spacing w:after="200"/>
        <w:jc w:val="both"/>
      </w:pPr>
      <w:r w:rsidRPr="00C835C6">
        <w:t xml:space="preserve">There are 64 counties in Colorado, and a structure of county affiliates and a “pre-affiliate” phase of development group.  </w:t>
      </w:r>
      <w:r w:rsidR="00445BE8" w:rsidRPr="00C835C6">
        <w:t xml:space="preserve">The </w:t>
      </w:r>
      <w:r w:rsidRPr="00C835C6">
        <w:t>LPCO is attempting to have development groups in every county that does not have an affiliate.  Affiliates are currently established in Arapahoe,</w:t>
      </w:r>
      <w:r w:rsidR="005B2213" w:rsidRPr="00C835C6">
        <w:t xml:space="preserve"> </w:t>
      </w:r>
      <w:r w:rsidRPr="00C835C6">
        <w:t xml:space="preserve">Boulder, </w:t>
      </w:r>
      <w:r w:rsidR="005B2213" w:rsidRPr="00C835C6">
        <w:t>Delta, Douglas</w:t>
      </w:r>
      <w:r w:rsidR="00027F6E">
        <w:t>,</w:t>
      </w:r>
      <w:r w:rsidR="005B2213" w:rsidRPr="00C835C6">
        <w:t xml:space="preserve"> </w:t>
      </w:r>
      <w:r w:rsidRPr="00C835C6">
        <w:t xml:space="preserve">and El Paso counties.  There are </w:t>
      </w:r>
      <w:r w:rsidR="005B2213" w:rsidRPr="00C835C6">
        <w:t>approximately nine</w:t>
      </w:r>
      <w:r w:rsidRPr="00C835C6">
        <w:t xml:space="preserve"> Development Groups.</w:t>
      </w:r>
      <w:r w:rsidR="001F1945" w:rsidRPr="00C835C6">
        <w:t xml:space="preserve"> </w:t>
      </w:r>
      <w:r w:rsidR="00C835C6">
        <w:t xml:space="preserve">Regular </w:t>
      </w:r>
      <w:r w:rsidR="00AD606C">
        <w:t>data dumps</w:t>
      </w:r>
      <w:r w:rsidR="00C835C6">
        <w:t xml:space="preserve"> are provided to the affiliates and development groups to spur growth.</w:t>
      </w:r>
    </w:p>
    <w:p w14:paraId="4573A680" w14:textId="77777777" w:rsidR="00A23482" w:rsidRPr="00C835C6" w:rsidRDefault="00A23482" w:rsidP="00294D88">
      <w:pPr>
        <w:pStyle w:val="Heading2"/>
        <w:jc w:val="both"/>
        <w:rPr>
          <w:noProof/>
        </w:rPr>
      </w:pPr>
      <w:bookmarkStart w:id="54" w:name="_Toc374135434"/>
      <w:r w:rsidRPr="00C835C6">
        <w:rPr>
          <w:noProof/>
        </w:rPr>
        <w:t>Elections</w:t>
      </w:r>
      <w:bookmarkEnd w:id="54"/>
    </w:p>
    <w:p w14:paraId="33401BFD" w14:textId="7E06C429" w:rsidR="009B6DA2" w:rsidRPr="000F4D77" w:rsidRDefault="002460D2" w:rsidP="009B6DA2">
      <w:pPr>
        <w:pStyle w:val="Heading3"/>
        <w:jc w:val="both"/>
      </w:pPr>
      <w:r w:rsidRPr="000F4D77">
        <w:t xml:space="preserve">Current </w:t>
      </w:r>
      <w:r w:rsidR="002C078D">
        <w:t>Election Cycle (</w:t>
      </w:r>
      <w:r w:rsidR="009B6DA2" w:rsidRPr="000F4D77">
        <w:t>2018)</w:t>
      </w:r>
    </w:p>
    <w:p w14:paraId="287DCBB1" w14:textId="7EDBE482" w:rsidR="009F7494" w:rsidRDefault="009F7494" w:rsidP="006B0D38">
      <w:pPr>
        <w:jc w:val="both"/>
      </w:pPr>
      <w:r>
        <w:t>A healthy slate of candidates are being ran in 2018 with a mixture of serious candidates and line-holders.  Chair Harlos is running for a non-partisan Town Council position.</w:t>
      </w:r>
    </w:p>
    <w:p w14:paraId="6BD719B0" w14:textId="77777777" w:rsidR="002F0328" w:rsidRDefault="002F0328" w:rsidP="002F0328">
      <w:pPr>
        <w:pStyle w:val="Heading4"/>
        <w:jc w:val="both"/>
      </w:pPr>
      <w:r>
        <w:t>ELECTED LIBERTARIANS:</w:t>
      </w:r>
    </w:p>
    <w:p w14:paraId="10D1715C" w14:textId="22D2012E" w:rsidR="002F0328" w:rsidRPr="00C835C6" w:rsidRDefault="002F0328" w:rsidP="002F0328">
      <w:pPr>
        <w:pStyle w:val="ListParagraph"/>
        <w:numPr>
          <w:ilvl w:val="0"/>
          <w:numId w:val="22"/>
        </w:numPr>
        <w:jc w:val="both"/>
      </w:pPr>
      <w:r>
        <w:t>Mike Spalding (</w:t>
      </w:r>
      <w:r w:rsidRPr="00C835C6">
        <w:t>Ken-Caryl Water and Sanitation Board</w:t>
      </w:r>
      <w:r>
        <w:t>)</w:t>
      </w:r>
    </w:p>
    <w:p w14:paraId="66D707AB" w14:textId="6CE57284" w:rsidR="002F0328" w:rsidRPr="00C835C6" w:rsidRDefault="002F0328" w:rsidP="002F0328">
      <w:pPr>
        <w:pStyle w:val="ListParagraph"/>
        <w:numPr>
          <w:ilvl w:val="0"/>
          <w:numId w:val="22"/>
        </w:numPr>
        <w:jc w:val="both"/>
      </w:pPr>
      <w:r w:rsidRPr="00C835C6">
        <w:t>Beau Woodcock</w:t>
      </w:r>
      <w:r>
        <w:t xml:space="preserve"> (</w:t>
      </w:r>
      <w:r w:rsidRPr="00C835C6">
        <w:t>Miliken Mayor</w:t>
      </w:r>
      <w:r>
        <w:t>)</w:t>
      </w:r>
    </w:p>
    <w:p w14:paraId="4F45B1BB" w14:textId="77777777" w:rsidR="002F0328" w:rsidRPr="00C835C6" w:rsidRDefault="002F0328" w:rsidP="002F0328">
      <w:pPr>
        <w:pStyle w:val="ListParagraph"/>
        <w:numPr>
          <w:ilvl w:val="0"/>
          <w:numId w:val="22"/>
        </w:numPr>
        <w:jc w:val="both"/>
      </w:pPr>
      <w:r w:rsidRPr="00C835C6">
        <w:t>Dylan Lewis-Silt Town Trustee</w:t>
      </w:r>
    </w:p>
    <w:p w14:paraId="1B59792C" w14:textId="23F425CF" w:rsidR="002F0328" w:rsidRDefault="002F0328" w:rsidP="002F0328">
      <w:pPr>
        <w:pStyle w:val="ListParagraph"/>
        <w:numPr>
          <w:ilvl w:val="0"/>
          <w:numId w:val="22"/>
        </w:numPr>
        <w:jc w:val="both"/>
      </w:pPr>
      <w:r>
        <w:t>Mike Spalding (</w:t>
      </w:r>
      <w:r w:rsidRPr="00C835C6">
        <w:t>Ken-Caryl Water and Sanitation Board</w:t>
      </w:r>
      <w:r>
        <w:t>)</w:t>
      </w:r>
    </w:p>
    <w:p w14:paraId="33B20422" w14:textId="77777777" w:rsidR="002F0328" w:rsidRPr="001879E7" w:rsidRDefault="002F0328" w:rsidP="002F0328">
      <w:pPr>
        <w:pStyle w:val="Heading4"/>
        <w:jc w:val="both"/>
      </w:pPr>
      <w:r w:rsidRPr="001879E7">
        <w:t>PRIMARIES:</w:t>
      </w:r>
    </w:p>
    <w:p w14:paraId="4F554CCA" w14:textId="2EE47124" w:rsidR="002F0328" w:rsidRPr="001879E7" w:rsidRDefault="002F0328" w:rsidP="002F0328">
      <w:pPr>
        <w:tabs>
          <w:tab w:val="left" w:pos="2144"/>
        </w:tabs>
      </w:pPr>
      <w:r w:rsidRPr="001879E7">
        <w:t>With the passage of Propositions 107 and 108 creating semi-closed primaries, the LPCO, as a minor party, can easily opt out though a primary is required when multiple candidates for a single office have si</w:t>
      </w:r>
      <w:r w:rsidR="009564C7">
        <w:t>gnificant support at convention—and in that eventuality, the primary is June 8, 2018.</w:t>
      </w:r>
    </w:p>
    <w:p w14:paraId="277D351E" w14:textId="087DFFA4" w:rsidR="00A23482" w:rsidRPr="001879E7" w:rsidRDefault="00A23482" w:rsidP="00294D88">
      <w:pPr>
        <w:pStyle w:val="Heading2"/>
        <w:jc w:val="both"/>
      </w:pPr>
      <w:bookmarkStart w:id="55" w:name="_Toc374135435"/>
      <w:r w:rsidRPr="001879E7">
        <w:t>Ballot Access</w:t>
      </w:r>
      <w:r w:rsidR="00351257" w:rsidRPr="001879E7">
        <w:t xml:space="preserve"> and Party Status</w:t>
      </w:r>
      <w:bookmarkEnd w:id="55"/>
    </w:p>
    <w:p w14:paraId="096B9AA4" w14:textId="1CFEB8E1" w:rsidR="00A23482" w:rsidRPr="001879E7" w:rsidRDefault="005516EC" w:rsidP="00294D88">
      <w:pPr>
        <w:jc w:val="both"/>
      </w:pPr>
      <w:r w:rsidRPr="001879E7">
        <w:t>Ballot access is secured with Colorado having the easiest ballot access laws in the country.</w:t>
      </w:r>
    </w:p>
    <w:p w14:paraId="2BBCD8B7" w14:textId="77777777" w:rsidR="00351257" w:rsidRPr="001879E7" w:rsidRDefault="00351257" w:rsidP="00351257">
      <w:pPr>
        <w:pStyle w:val="Heading4"/>
        <w:jc w:val="both"/>
      </w:pPr>
      <w:r w:rsidRPr="001879E7">
        <w:t>MAJOR/MINOR PARTY:</w:t>
      </w:r>
    </w:p>
    <w:p w14:paraId="7663FFAC" w14:textId="755466D6" w:rsidR="00D671BA" w:rsidRDefault="00D671BA" w:rsidP="00D671BA">
      <w:r w:rsidRPr="001879E7">
        <w:t>The LPCO is a recognized minor political party.  Major party recognition requires 10% of the vote in the gubernatorial race.</w:t>
      </w:r>
    </w:p>
    <w:p w14:paraId="189B9D62" w14:textId="77777777" w:rsidR="000270CC" w:rsidRPr="004919CB" w:rsidRDefault="000270CC" w:rsidP="000270CC">
      <w:pPr>
        <w:pStyle w:val="Heading4"/>
        <w:jc w:val="both"/>
      </w:pPr>
      <w:r w:rsidRPr="004919CB">
        <w:t>OTHER:</w:t>
      </w:r>
    </w:p>
    <w:p w14:paraId="43822E30" w14:textId="700C1C1D" w:rsidR="009F7494" w:rsidRDefault="000270CC" w:rsidP="009F7494">
      <w:r w:rsidRPr="002F35D7">
        <w:t xml:space="preserve">From </w:t>
      </w:r>
      <w:r w:rsidRPr="0051720D">
        <w:rPr>
          <w:i/>
        </w:rPr>
        <w:t>Ballot Access News</w:t>
      </w:r>
      <w:r w:rsidRPr="002F35D7">
        <w:t xml:space="preserve">: </w:t>
      </w:r>
      <w:r w:rsidR="009F7494">
        <w:t xml:space="preserve"> On February 14, a U.S. District Court issued a ruling in Semple v Williams, 1:17cv-1007, a case over the 2016 law change that made it more difficult to get constitutional amendments on the Colorado ballot. The ruling makes it almost certain that the restriction will be invalidated. It requires signatures of 2% of the registered voters in each of Colorado’s 35 State Senate districts.</w:t>
      </w:r>
      <w:r w:rsidR="00DF5DEC">
        <w:t xml:space="preserve"> </w:t>
      </w:r>
    </w:p>
    <w:p w14:paraId="02447DD2" w14:textId="7432CD90" w:rsidR="000270CC" w:rsidRDefault="009F7494" w:rsidP="009F7494">
      <w:r>
        <w:t>The flaw in the restriction is that it requires 2% of the registered voters, instead of some percentage of the population of each district, or instead of a flat number in each district. The ruling says that because some districts contain approximately 50% more registered voters than other districts, the law violates “one person, one vote.”</w:t>
      </w:r>
    </w:p>
    <w:p w14:paraId="3967263E" w14:textId="07C1A465" w:rsidR="009564C7" w:rsidRPr="001879E7" w:rsidRDefault="009564C7" w:rsidP="00D671BA">
      <w:r>
        <w:t>Additionally, the LPCO lost a Colorado Supreme Court case seeking fees in an election access claim joi</w:t>
      </w:r>
      <w:r w:rsidR="009F7494">
        <w:t>ned with a civil rights claim.  This case is being appealed to the United States Supreme Court with the national party filing a supporting brief.</w:t>
      </w:r>
    </w:p>
    <w:p w14:paraId="001837C9" w14:textId="77777777" w:rsidR="00A23482" w:rsidRPr="00D33254" w:rsidRDefault="00A23482" w:rsidP="00294D88">
      <w:pPr>
        <w:pStyle w:val="Heading2"/>
        <w:jc w:val="both"/>
      </w:pPr>
      <w:bookmarkStart w:id="56" w:name="_Toc374135436"/>
      <w:r w:rsidRPr="00D33254">
        <w:t>Activities</w:t>
      </w:r>
      <w:bookmarkEnd w:id="56"/>
    </w:p>
    <w:p w14:paraId="530C32AC" w14:textId="64B489AD" w:rsidR="00E85A4F" w:rsidRPr="00D33254" w:rsidRDefault="00831E0C" w:rsidP="00C66625">
      <w:pPr>
        <w:jc w:val="both"/>
      </w:pPr>
      <w:r w:rsidRPr="00D33254">
        <w:t xml:space="preserve">Regular Op-Eds are being submitted by the </w:t>
      </w:r>
      <w:r w:rsidR="004527B9" w:rsidRPr="00D33254">
        <w:t xml:space="preserve">Media Action Committee led by Jay Stooksberry.  </w:t>
      </w:r>
      <w:r w:rsidR="00D33254" w:rsidRPr="00D33254">
        <w:t xml:space="preserve"> There is regular well-staffed and attended Out</w:t>
      </w:r>
      <w:r w:rsidR="00AA640C">
        <w:t>reach events.  A tax day protest was led by the Douglas County affiliate.</w:t>
      </w:r>
    </w:p>
    <w:p w14:paraId="4FBDA6BA" w14:textId="77777777" w:rsidR="00A23482" w:rsidRPr="00D33254" w:rsidRDefault="00A23482" w:rsidP="00294D88">
      <w:pPr>
        <w:pStyle w:val="Heading2"/>
        <w:jc w:val="both"/>
      </w:pPr>
      <w:bookmarkStart w:id="57" w:name="_Toc374135437"/>
      <w:r w:rsidRPr="00D33254">
        <w:t>Finances &amp; Fundraising</w:t>
      </w:r>
      <w:bookmarkEnd w:id="57"/>
    </w:p>
    <w:p w14:paraId="1C1CE539" w14:textId="54720544" w:rsidR="00C038BC" w:rsidRPr="00D33254" w:rsidRDefault="00D671BA" w:rsidP="00294D88">
      <w:pPr>
        <w:jc w:val="both"/>
      </w:pPr>
      <w:r w:rsidRPr="00D33254">
        <w:t>The LPCO was without a</w:t>
      </w:r>
      <w:r w:rsidR="00C66625" w:rsidRPr="00D33254">
        <w:t>n active</w:t>
      </w:r>
      <w:r w:rsidRPr="00D33254">
        <w:t xml:space="preserve"> Fundraising Director for </w:t>
      </w:r>
      <w:r w:rsidR="00C66625" w:rsidRPr="00D33254">
        <w:t>a lengthy period of time</w:t>
      </w:r>
      <w:r w:rsidR="002F3C0E">
        <w:t xml:space="preserve"> (years)</w:t>
      </w:r>
      <w:r w:rsidRPr="00D33254">
        <w:t xml:space="preserve"> and is attempting to fire back up an active donor solicitation program. </w:t>
      </w:r>
    </w:p>
    <w:p w14:paraId="7D2C6050" w14:textId="77777777" w:rsidR="00A23482" w:rsidRPr="00D33254" w:rsidRDefault="00A23482" w:rsidP="00294D88">
      <w:pPr>
        <w:pStyle w:val="Heading2"/>
        <w:jc w:val="both"/>
      </w:pPr>
      <w:bookmarkStart w:id="58" w:name="_Toc374135438"/>
      <w:r w:rsidRPr="00D33254">
        <w:t>Media Coverage</w:t>
      </w:r>
      <w:bookmarkEnd w:id="58"/>
    </w:p>
    <w:p w14:paraId="692B4EB4" w14:textId="3D774AA6" w:rsidR="000A4CCA" w:rsidRDefault="000A4CCA" w:rsidP="00294D88">
      <w:pPr>
        <w:jc w:val="both"/>
      </w:pPr>
      <w:r w:rsidRPr="00D33254">
        <w:t>Significant media coverage included:</w:t>
      </w:r>
    </w:p>
    <w:p w14:paraId="3E90D82F" w14:textId="0F57A04E" w:rsidR="0021074C" w:rsidRPr="00D33254" w:rsidRDefault="00125D57" w:rsidP="00294D88">
      <w:pPr>
        <w:jc w:val="both"/>
      </w:pPr>
      <w:r w:rsidRPr="00AA640C">
        <w:t>http://www</w:t>
      </w:r>
      <w:r w:rsidR="0021074C" w:rsidRPr="0021074C">
        <w:t>.westword.com/news/</w:t>
      </w:r>
      <w:r>
        <w:pgNum/>
        <w:t>awaii</w:t>
      </w:r>
      <w:r w:rsidR="0021074C" w:rsidRPr="0021074C">
        <w:t>-ban-in-denver-ripped-by-libertarian-party-of-colorado-9908252</w:t>
      </w:r>
    </w:p>
    <w:p w14:paraId="54B23CF7" w14:textId="77777777" w:rsidR="00A23482" w:rsidRPr="00EC479A" w:rsidRDefault="00A23482" w:rsidP="00294D88">
      <w:pPr>
        <w:pStyle w:val="Heading2"/>
        <w:jc w:val="both"/>
      </w:pPr>
      <w:bookmarkStart w:id="59" w:name="_Toc374135439"/>
      <w:r w:rsidRPr="00EC479A">
        <w:t>Other</w:t>
      </w:r>
      <w:bookmarkEnd w:id="59"/>
    </w:p>
    <w:p w14:paraId="592171E1" w14:textId="541A4AA9" w:rsidR="00EC479A" w:rsidRDefault="002F3C0E" w:rsidP="002F3C0E">
      <w:pPr>
        <w:jc w:val="both"/>
        <w:rPr>
          <w:i/>
        </w:rPr>
      </w:pPr>
      <w:r>
        <w:t>The LPCO is supporting a major tax reform initiative.</w:t>
      </w:r>
    </w:p>
    <w:p w14:paraId="3A58A769" w14:textId="77777777" w:rsidR="00B67946" w:rsidRDefault="00B67946" w:rsidP="00B67946">
      <w:pPr>
        <w:pStyle w:val="Heading2"/>
        <w:jc w:val="both"/>
      </w:pPr>
      <w:bookmarkStart w:id="60" w:name="_Toc374135440"/>
      <w:r>
        <w:t>What Does the Affiliate Think National Should be Doing?</w:t>
      </w:r>
      <w:bookmarkEnd w:id="60"/>
    </w:p>
    <w:p w14:paraId="74E6368C" w14:textId="1B484522" w:rsidR="0021074C" w:rsidRPr="00C835C6" w:rsidRDefault="0021074C" w:rsidP="00B67946">
      <w:pPr>
        <w:jc w:val="both"/>
      </w:pPr>
      <w:r>
        <w:t>Leaders in the LNC need to stop sabotaging affiliate parties with reckless “shock and awe” statements.</w:t>
      </w:r>
    </w:p>
    <w:p w14:paraId="3E172E87" w14:textId="77777777" w:rsidR="00A23482" w:rsidRPr="001879E7" w:rsidRDefault="00A23482" w:rsidP="00294D88">
      <w:pPr>
        <w:pStyle w:val="Heading2"/>
        <w:jc w:val="both"/>
      </w:pPr>
      <w:bookmarkStart w:id="61" w:name="_Toc374135441"/>
      <w:r w:rsidRPr="001879E7">
        <w:t>Statement from the Chair</w:t>
      </w:r>
      <w:bookmarkEnd w:id="61"/>
    </w:p>
    <w:p w14:paraId="1E55623A" w14:textId="77777777" w:rsidR="001879E7" w:rsidRDefault="001879E7" w:rsidP="001879E7">
      <w:pPr>
        <w:jc w:val="both"/>
      </w:pPr>
      <w:r w:rsidRPr="001879E7">
        <w:t xml:space="preserve">Colorado has had a bit of a slowdown in activity since we are into the Fall and holiday season, but we have built good momentum for the upcoming year. </w:t>
      </w:r>
    </w:p>
    <w:p w14:paraId="0541AE44" w14:textId="77777777" w:rsidR="0021074C" w:rsidRDefault="0021074C" w:rsidP="0021074C">
      <w:pPr>
        <w:jc w:val="both"/>
      </w:pPr>
      <w:r>
        <w:t>We had a great year that closed with a great Convention. We have many new board members including the election of Marc Montoni, formally of Virginia, Roger Barris, who just returned from England, Bruce Griffith, Lance Cayko, and Matt Digi.</w:t>
      </w:r>
    </w:p>
    <w:p w14:paraId="4A3E119F" w14:textId="77777777" w:rsidR="0021074C" w:rsidRDefault="0021074C" w:rsidP="0021074C">
      <w:pPr>
        <w:jc w:val="both"/>
      </w:pPr>
      <w:r>
        <w:t>This is a powerhouse group and I expect a fantastic year.</w:t>
      </w:r>
    </w:p>
    <w:p w14:paraId="2499892D" w14:textId="35E5D230" w:rsidR="0021074C" w:rsidRDefault="0021074C" w:rsidP="0021074C">
      <w:pPr>
        <w:jc w:val="both"/>
      </w:pPr>
      <w:r>
        <w:t>Cheers to all.</w:t>
      </w:r>
    </w:p>
    <w:p w14:paraId="6FB411EB" w14:textId="7BFEB156" w:rsidR="0021074C" w:rsidRPr="002F0328" w:rsidRDefault="0021074C" w:rsidP="0021074C">
      <w:pPr>
        <w:jc w:val="both"/>
        <w:rPr>
          <w:rFonts w:ascii="Framington" w:hAnsi="Framington"/>
          <w:sz w:val="40"/>
          <w:szCs w:val="40"/>
        </w:rPr>
      </w:pPr>
      <w:r>
        <w:rPr>
          <w:rFonts w:ascii="Apple Chancery" w:hAnsi="Apple Chancery" w:cs="Apple Chancery"/>
          <w:b/>
          <w:sz w:val="28"/>
          <w:szCs w:val="28"/>
        </w:rPr>
        <w:t>~Wayne Harlos</w:t>
      </w:r>
      <w:r w:rsidRPr="00AD507D">
        <w:rPr>
          <w:rFonts w:ascii="Apple Chancery" w:hAnsi="Apple Chancery" w:cs="Apple Chancery"/>
          <w:b/>
          <w:sz w:val="28"/>
          <w:szCs w:val="28"/>
        </w:rPr>
        <w:t>, Chair</w:t>
      </w:r>
      <w:r w:rsidRPr="002F0328">
        <w:rPr>
          <w:rFonts w:ascii="Framington" w:hAnsi="Framington"/>
          <w:sz w:val="40"/>
          <w:szCs w:val="40"/>
        </w:rPr>
        <w:t xml:space="preserve"> </w:t>
      </w:r>
    </w:p>
    <w:p w14:paraId="43E24D56" w14:textId="07C3E2F0" w:rsidR="00253402" w:rsidRPr="002F0328" w:rsidRDefault="00A23482" w:rsidP="001879E7">
      <w:pPr>
        <w:jc w:val="both"/>
        <w:rPr>
          <w:rFonts w:ascii="Framington" w:hAnsi="Framington"/>
          <w:sz w:val="40"/>
          <w:szCs w:val="40"/>
        </w:rPr>
      </w:pPr>
      <w:r w:rsidRPr="002F0328">
        <w:rPr>
          <w:rFonts w:ascii="Framington" w:hAnsi="Framington"/>
          <w:sz w:val="40"/>
          <w:szCs w:val="40"/>
        </w:rPr>
        <w:br w:type="page"/>
      </w:r>
    </w:p>
    <w:p w14:paraId="5BBDB422" w14:textId="7FB02EF9" w:rsidR="00253402" w:rsidRDefault="00253402" w:rsidP="00294D88">
      <w:pPr>
        <w:pStyle w:val="Heading1"/>
        <w:jc w:val="both"/>
      </w:pPr>
      <w:bookmarkStart w:id="62" w:name="_Toc374135442"/>
      <w:r w:rsidRPr="00235F18">
        <w:t>Libertarian</w:t>
      </w:r>
      <w:r>
        <w:t xml:space="preserve"> Party of </w:t>
      </w:r>
      <w:r w:rsidR="00B72EC6">
        <w:t>Hawaii</w:t>
      </w:r>
      <w:bookmarkEnd w:id="62"/>
    </w:p>
    <w:p w14:paraId="7B3737E2" w14:textId="5B590E4B" w:rsidR="0080018C" w:rsidRDefault="00483ABA" w:rsidP="00294D88">
      <w:pPr>
        <w:jc w:val="both"/>
      </w:pPr>
      <w:r>
        <w:rPr>
          <w:noProof/>
        </w:rPr>
        <w:drawing>
          <wp:inline distT="0" distB="0" distL="0" distR="0" wp14:anchorId="02864AC3" wp14:editId="01337455">
            <wp:extent cx="6400800" cy="2788920"/>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5377_524395057683835_1857424705646143610_o.jpg"/>
                    <pic:cNvPicPr/>
                  </pic:nvPicPr>
                  <pic:blipFill>
                    <a:blip r:embed="rId37">
                      <a:extLst>
                        <a:ext uri="{28A0092B-C50C-407E-A947-70E740481C1C}">
                          <a14:useLocalDpi xmlns:a14="http://schemas.microsoft.com/office/drawing/2010/main" val="0"/>
                        </a:ext>
                      </a:extLst>
                    </a:blip>
                    <a:stretch>
                      <a:fillRect/>
                    </a:stretch>
                  </pic:blipFill>
                  <pic:spPr>
                    <a:xfrm>
                      <a:off x="0" y="0"/>
                      <a:ext cx="6400800" cy="27889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2498"/>
      </w:tblGrid>
      <w:tr w:rsidR="003B66CC" w14:paraId="25755C8E" w14:textId="77777777" w:rsidTr="003B66CC">
        <w:tc>
          <w:tcPr>
            <w:tcW w:w="8640" w:type="dxa"/>
          </w:tcPr>
          <w:p w14:paraId="1BBEFFC4" w14:textId="77777777" w:rsidR="003B66CC" w:rsidRDefault="003B66CC" w:rsidP="003B66CC">
            <w:pPr>
              <w:pStyle w:val="Heading2"/>
              <w:jc w:val="both"/>
              <w:outlineLvl w:val="1"/>
              <w:rPr>
                <w:noProof/>
              </w:rPr>
            </w:pPr>
            <w:bookmarkStart w:id="63" w:name="_Toc374135443"/>
            <w:r>
              <w:rPr>
                <w:noProof/>
              </w:rPr>
              <w:t>State Organization</w:t>
            </w:r>
            <w:bookmarkEnd w:id="63"/>
          </w:p>
          <w:p w14:paraId="0966CD23" w14:textId="77777777" w:rsidR="003B66CC" w:rsidRDefault="003B66CC" w:rsidP="003B66CC">
            <w:pPr>
              <w:pStyle w:val="Heading3"/>
              <w:jc w:val="both"/>
              <w:outlineLvl w:val="2"/>
              <w:rPr>
                <w:noProof/>
              </w:rPr>
            </w:pPr>
            <w:r>
              <w:rPr>
                <w:noProof/>
              </w:rPr>
              <w:t>Party Leadership Structure</w:t>
            </w:r>
          </w:p>
          <w:p w14:paraId="47D85D67" w14:textId="77777777" w:rsidR="003B66CC" w:rsidRPr="00BE2386" w:rsidRDefault="003B66CC" w:rsidP="003B66CC">
            <w:pPr>
              <w:pStyle w:val="Heading4"/>
              <w:jc w:val="both"/>
              <w:outlineLvl w:val="3"/>
            </w:pPr>
            <w:r>
              <w:t>Elected Positions</w:t>
            </w:r>
          </w:p>
          <w:p w14:paraId="52842045" w14:textId="59A04D28" w:rsidR="003B66CC" w:rsidRDefault="003B66CC" w:rsidP="003B66CC">
            <w:pPr>
              <w:spacing w:before="0" w:after="0"/>
            </w:pPr>
            <w:r w:rsidRPr="003B66CC">
              <w:rPr>
                <w:u w:val="single"/>
              </w:rPr>
              <w:t>Chair:</w:t>
            </w:r>
            <w:r>
              <w:t xml:space="preserve"> Tracy Ryan, </w:t>
            </w:r>
            <w:r w:rsidRPr="009B626C">
              <w:t>tracyar@hawaiiantel.net</w:t>
            </w:r>
            <w:r>
              <w:br/>
            </w:r>
            <w:r w:rsidRPr="003B66CC">
              <w:rPr>
                <w:u w:val="single"/>
              </w:rPr>
              <w:t>Vice Chair and Big Island Chair:</w:t>
            </w:r>
            <w:r>
              <w:t xml:space="preserve"> Gregory Arianoff, </w:t>
            </w:r>
            <w:r w:rsidRPr="009B626C">
              <w:t>info@arianoff.us</w:t>
            </w:r>
            <w:r>
              <w:br/>
            </w:r>
            <w:r w:rsidRPr="003B66CC">
              <w:rPr>
                <w:u w:val="single"/>
              </w:rPr>
              <w:t xml:space="preserve">Treasurer: </w:t>
            </w:r>
            <w:r w:rsidR="00B80BB8">
              <w:t>Pat Brock</w:t>
            </w:r>
            <w:r>
              <w:t xml:space="preserve">, </w:t>
            </w:r>
            <w:r w:rsidR="00B80BB8">
              <w:t>TBD</w:t>
            </w:r>
            <w:r>
              <w:br/>
            </w:r>
            <w:r w:rsidRPr="003B66CC">
              <w:rPr>
                <w:u w:val="single"/>
              </w:rPr>
              <w:t>Secretary:</w:t>
            </w:r>
            <w:r>
              <w:t xml:space="preserve">  Joe Kent, j</w:t>
            </w:r>
            <w:r w:rsidRPr="002525B2">
              <w:t>oe_kent@hotmail.com</w:t>
            </w:r>
          </w:p>
          <w:p w14:paraId="31D6C777" w14:textId="6D903BB7" w:rsidR="003B66CC" w:rsidRDefault="003B66CC" w:rsidP="003B66CC">
            <w:pPr>
              <w:spacing w:before="0" w:after="0"/>
            </w:pPr>
            <w:r w:rsidRPr="003B66CC">
              <w:rPr>
                <w:u w:val="single"/>
              </w:rPr>
              <w:t>At Large:</w:t>
            </w:r>
            <w:r>
              <w:t xml:space="preserve"> </w:t>
            </w:r>
            <w:r w:rsidR="00B80BB8">
              <w:t>Feena Bonoan</w:t>
            </w:r>
            <w:r>
              <w:t xml:space="preserve"> (Maui Chair</w:t>
            </w:r>
            <w:r w:rsidR="00B80BB8">
              <w:t>, TBD</w:t>
            </w:r>
            <w:r>
              <w:t>), Eric Weinert (</w:t>
            </w:r>
            <w:r w:rsidRPr="009B626C">
              <w:t>ericdraheweinert@gmail.com</w:t>
            </w:r>
            <w:r>
              <w:t xml:space="preserve">), Anthony Higa (Oahu Chair, </w:t>
            </w:r>
            <w:r w:rsidR="00125D57" w:rsidRPr="00AA640C">
              <w:pgNum/>
            </w:r>
            <w:r w:rsidR="00AA640C">
              <w:t>h</w:t>
            </w:r>
            <w:r w:rsidR="00125D57" w:rsidRPr="00AA640C">
              <w:t>awaii</w:t>
            </w:r>
            <w:r w:rsidR="00125D57" w:rsidRPr="00AA640C">
              <w:pgNum/>
              <w:t>.higa.hawaii@gmail</w:t>
            </w:r>
            <w:r w:rsidRPr="009B626C">
              <w:t>.com</w:t>
            </w:r>
            <w:r>
              <w:t>)</w:t>
            </w:r>
          </w:p>
          <w:p w14:paraId="17AEF640" w14:textId="6CCB63B5" w:rsidR="003B66CC" w:rsidRDefault="003B66CC" w:rsidP="003B66CC">
            <w:pPr>
              <w:spacing w:before="0" w:after="0"/>
            </w:pPr>
            <w:r w:rsidRPr="003B66CC">
              <w:rPr>
                <w:u w:val="single"/>
              </w:rPr>
              <w:t>International Ambassador of Liberty &amp; Goodwill:</w:t>
            </w:r>
            <w:r>
              <w:t xml:space="preserve"> Ken Schoolland, </w:t>
            </w:r>
            <w:hyperlink r:id="rId38" w:history="1">
              <w:r w:rsidR="00125D57" w:rsidRPr="002237AE">
                <w:rPr>
                  <w:rStyle w:val="Hyperlink"/>
                </w:rPr>
                <w:t>ken.schoolland@gmail</w:t>
              </w:r>
            </w:hyperlink>
            <w:r w:rsidRPr="00C071C7">
              <w:t>.com</w:t>
            </w:r>
          </w:p>
          <w:p w14:paraId="2E29BCCF" w14:textId="77777777" w:rsidR="003B66CC" w:rsidRDefault="003B66CC" w:rsidP="003B66CC">
            <w:pPr>
              <w:spacing w:before="0" w:after="0"/>
            </w:pPr>
          </w:p>
          <w:p w14:paraId="1858A26B" w14:textId="3EBC4E76" w:rsidR="003B66CC" w:rsidRDefault="003B66CC" w:rsidP="003B66CC">
            <w:pPr>
              <w:spacing w:before="0" w:after="0"/>
            </w:pPr>
            <w:r w:rsidRPr="003B66CC">
              <w:rPr>
                <w:u w:val="single"/>
              </w:rPr>
              <w:t>Website:</w:t>
            </w:r>
            <w:r>
              <w:t xml:space="preserve"> </w:t>
            </w:r>
            <w:hyperlink r:id="rId39" w:history="1">
              <w:r w:rsidR="00125D57" w:rsidRPr="002237AE">
                <w:rPr>
                  <w:rStyle w:val="Hyperlink"/>
                </w:rPr>
                <w:t>http://www</w:t>
              </w:r>
            </w:hyperlink>
            <w:r w:rsidRPr="00007C4C">
              <w:t>.libertarianpartyofhawaii.org</w:t>
            </w:r>
          </w:p>
        </w:tc>
        <w:tc>
          <w:tcPr>
            <w:tcW w:w="0" w:type="auto"/>
          </w:tcPr>
          <w:p w14:paraId="1B5BA27D" w14:textId="0600CD94" w:rsidR="003B66CC" w:rsidRDefault="003B66CC" w:rsidP="00294D88">
            <w:pPr>
              <w:jc w:val="both"/>
            </w:pPr>
            <w:r>
              <w:rPr>
                <w:noProof/>
              </w:rPr>
              <w:drawing>
                <wp:inline distT="0" distB="0" distL="0" distR="0" wp14:anchorId="67DB5B70" wp14:editId="3CB4FC8E">
                  <wp:extent cx="1449297" cy="1776808"/>
                  <wp:effectExtent l="0" t="0" r="0"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07494_1678510035762882_7283410462216017487_n.png"/>
                          <pic:cNvPicPr/>
                        </pic:nvPicPr>
                        <pic:blipFill>
                          <a:blip r:embed="rId40">
                            <a:extLst>
                              <a:ext uri="{28A0092B-C50C-407E-A947-70E740481C1C}">
                                <a14:useLocalDpi xmlns:a14="http://schemas.microsoft.com/office/drawing/2010/main" val="0"/>
                              </a:ext>
                            </a:extLst>
                          </a:blip>
                          <a:stretch>
                            <a:fillRect/>
                          </a:stretch>
                        </pic:blipFill>
                        <pic:spPr>
                          <a:xfrm>
                            <a:off x="0" y="0"/>
                            <a:ext cx="1449343" cy="1776864"/>
                          </a:xfrm>
                          <a:prstGeom prst="rect">
                            <a:avLst/>
                          </a:prstGeom>
                        </pic:spPr>
                      </pic:pic>
                    </a:graphicData>
                  </a:graphic>
                </wp:inline>
              </w:drawing>
            </w:r>
          </w:p>
        </w:tc>
      </w:tr>
    </w:tbl>
    <w:p w14:paraId="5F97DE27" w14:textId="77777777" w:rsidR="00A23482" w:rsidRDefault="00A23482" w:rsidP="00294D88">
      <w:pPr>
        <w:pStyle w:val="Heading3"/>
        <w:jc w:val="both"/>
        <w:rPr>
          <w:noProof/>
        </w:rPr>
      </w:pPr>
      <w:r>
        <w:rPr>
          <w:noProof/>
        </w:rPr>
        <w:t>Office Space</w:t>
      </w:r>
    </w:p>
    <w:p w14:paraId="603260C6" w14:textId="77C57AEF" w:rsidR="00A23482" w:rsidRPr="0080200D" w:rsidRDefault="00104CD7" w:rsidP="00294D88">
      <w:pPr>
        <w:jc w:val="both"/>
      </w:pPr>
      <w:r>
        <w:t>No</w:t>
      </w:r>
      <w:r w:rsidR="00294D88">
        <w:t>.</w:t>
      </w:r>
    </w:p>
    <w:p w14:paraId="07B76745" w14:textId="77777777" w:rsidR="00A23482" w:rsidRDefault="00A23482" w:rsidP="00294D88">
      <w:pPr>
        <w:pStyle w:val="Heading3"/>
        <w:jc w:val="both"/>
        <w:rPr>
          <w:noProof/>
        </w:rPr>
      </w:pPr>
      <w:r>
        <w:rPr>
          <w:noProof/>
        </w:rPr>
        <w:t>Paid Staff/Contractors</w:t>
      </w:r>
    </w:p>
    <w:p w14:paraId="220185A7" w14:textId="342E8588" w:rsidR="00A23482" w:rsidRPr="0018271B" w:rsidRDefault="00104CD7" w:rsidP="00294D88">
      <w:pPr>
        <w:jc w:val="both"/>
      </w:pPr>
      <w:r>
        <w:t>No</w:t>
      </w:r>
      <w:r w:rsidR="00294D88">
        <w:t>.</w:t>
      </w:r>
    </w:p>
    <w:p w14:paraId="2F712B5D" w14:textId="77777777" w:rsidR="00A23482" w:rsidRDefault="00A23482" w:rsidP="00294D88">
      <w:pPr>
        <w:pStyle w:val="Heading2"/>
        <w:jc w:val="both"/>
        <w:rPr>
          <w:noProof/>
        </w:rPr>
      </w:pPr>
      <w:bookmarkStart w:id="64" w:name="_Toc374135444"/>
      <w:r>
        <w:rPr>
          <w:noProof/>
        </w:rPr>
        <w:t>At a Glance Statistics</w:t>
      </w:r>
      <w:bookmarkEnd w:id="64"/>
    </w:p>
    <w:tbl>
      <w:tblPr>
        <w:tblStyle w:val="LightShading-Accent4"/>
        <w:tblW w:w="0" w:type="auto"/>
        <w:tblLook w:val="04A0" w:firstRow="1" w:lastRow="0" w:firstColumn="1" w:lastColumn="0" w:noHBand="0" w:noVBand="1"/>
      </w:tblPr>
      <w:tblGrid>
        <w:gridCol w:w="5148"/>
        <w:gridCol w:w="5148"/>
      </w:tblGrid>
      <w:tr w:rsidR="00A23482" w14:paraId="09C51284" w14:textId="77777777" w:rsidTr="002015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996481" w14:textId="77777777" w:rsidR="00A23482" w:rsidRDefault="00A23482" w:rsidP="00294D88">
            <w:pPr>
              <w:jc w:val="both"/>
            </w:pPr>
            <w:r>
              <w:t>Number of Libertarians</w:t>
            </w:r>
          </w:p>
        </w:tc>
        <w:tc>
          <w:tcPr>
            <w:tcW w:w="5148" w:type="dxa"/>
          </w:tcPr>
          <w:p w14:paraId="4EB17AE9" w14:textId="171EEE6A" w:rsidR="00A23482" w:rsidRPr="00EC5840" w:rsidRDefault="00DB692D" w:rsidP="00BE12FC">
            <w:pPr>
              <w:jc w:val="both"/>
              <w:cnfStyle w:val="100000000000" w:firstRow="1" w:lastRow="0" w:firstColumn="0" w:lastColumn="0" w:oddVBand="0" w:evenVBand="0" w:oddHBand="0" w:evenHBand="0" w:firstRowFirstColumn="0" w:firstRowLastColumn="0" w:lastRowFirstColumn="0" w:lastRowLastColumn="0"/>
              <w:rPr>
                <w:b w:val="0"/>
              </w:rPr>
            </w:pPr>
            <w:r>
              <w:rPr>
                <w:b w:val="0"/>
              </w:rPr>
              <w:t>54</w:t>
            </w:r>
            <w:r w:rsidR="00BE12FC" w:rsidRPr="00EC5840">
              <w:rPr>
                <w:b w:val="0"/>
              </w:rPr>
              <w:t xml:space="preserve">  (BSM members).</w:t>
            </w:r>
            <w:r w:rsidR="0064044F" w:rsidRPr="00EC5840">
              <w:rPr>
                <w:b w:val="0"/>
              </w:rPr>
              <w:t xml:space="preserve"> </w:t>
            </w:r>
          </w:p>
        </w:tc>
      </w:tr>
      <w:tr w:rsidR="00A23482" w14:paraId="29FEF14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640B92" w14:textId="77777777" w:rsidR="00A23482" w:rsidRDefault="00A23482" w:rsidP="00294D88">
            <w:pPr>
              <w:jc w:val="both"/>
            </w:pPr>
            <w:r>
              <w:t>Method of Membership Determination</w:t>
            </w:r>
          </w:p>
        </w:tc>
        <w:tc>
          <w:tcPr>
            <w:tcW w:w="5148" w:type="dxa"/>
          </w:tcPr>
          <w:p w14:paraId="611CD407" w14:textId="16D7E236" w:rsidR="00A23482" w:rsidRDefault="0064044F" w:rsidP="00294D88">
            <w:pPr>
              <w:jc w:val="both"/>
              <w:cnfStyle w:val="000000100000" w:firstRow="0" w:lastRow="0" w:firstColumn="0" w:lastColumn="0" w:oddVBand="0" w:evenVBand="0" w:oddHBand="1" w:evenHBand="0" w:firstRowFirstColumn="0" w:firstRowLastColumn="0" w:lastRowFirstColumn="0" w:lastRowLastColumn="0"/>
            </w:pPr>
            <w:r>
              <w:t>National Membership BSM</w:t>
            </w:r>
            <w:r w:rsidR="00CD0D7C">
              <w:t>.</w:t>
            </w:r>
          </w:p>
        </w:tc>
      </w:tr>
      <w:tr w:rsidR="00A23482" w14:paraId="4577322B"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347AF760" w14:textId="77777777" w:rsidR="00A23482" w:rsidRDefault="00A23482" w:rsidP="00294D88">
            <w:pPr>
              <w:jc w:val="both"/>
            </w:pPr>
            <w:r>
              <w:t>Partisan Registration?</w:t>
            </w:r>
          </w:p>
        </w:tc>
        <w:tc>
          <w:tcPr>
            <w:tcW w:w="5148" w:type="dxa"/>
          </w:tcPr>
          <w:p w14:paraId="6C70FBC2" w14:textId="730DF952" w:rsidR="00A23482" w:rsidRDefault="0064044F" w:rsidP="00294D88">
            <w:pPr>
              <w:jc w:val="both"/>
              <w:cnfStyle w:val="000000000000" w:firstRow="0" w:lastRow="0" w:firstColumn="0" w:lastColumn="0" w:oddVBand="0" w:evenVBand="0" w:oddHBand="0" w:evenHBand="0" w:firstRowFirstColumn="0" w:firstRowLastColumn="0" w:lastRowFirstColumn="0" w:lastRowLastColumn="0"/>
            </w:pPr>
            <w:r>
              <w:t>No</w:t>
            </w:r>
            <w:r w:rsidR="00CD0D7C">
              <w:t>.</w:t>
            </w:r>
          </w:p>
        </w:tc>
      </w:tr>
      <w:tr w:rsidR="00A23482" w14:paraId="7C869A06"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8CC7CA8" w14:textId="47039ABC" w:rsidR="00A23482" w:rsidRDefault="0058059B" w:rsidP="00294D88">
            <w:pPr>
              <w:jc w:val="both"/>
            </w:pPr>
            <w:r>
              <w:t>Ballot Access Status/Requirement</w:t>
            </w:r>
          </w:p>
        </w:tc>
        <w:tc>
          <w:tcPr>
            <w:tcW w:w="5148" w:type="dxa"/>
          </w:tcPr>
          <w:p w14:paraId="1C88B8E5" w14:textId="4429F791" w:rsidR="000815B6" w:rsidRDefault="000815B6" w:rsidP="00393E9E">
            <w:pPr>
              <w:spacing w:before="0" w:after="200"/>
              <w:jc w:val="both"/>
              <w:cnfStyle w:val="000000100000" w:firstRow="0" w:lastRow="0" w:firstColumn="0" w:lastColumn="0" w:oddVBand="0" w:evenVBand="0" w:oddHBand="1" w:evenHBand="0" w:firstRowFirstColumn="0" w:firstRowLastColumn="0" w:lastRowFirstColumn="0" w:lastRowLastColumn="0"/>
            </w:pPr>
            <w:r>
              <w:t>The LPHI has ballot access.</w:t>
            </w:r>
          </w:p>
          <w:p w14:paraId="27D6F520" w14:textId="483935C8" w:rsidR="00A23482" w:rsidRDefault="000145A2" w:rsidP="00393E9E">
            <w:pPr>
              <w:spacing w:before="0" w:after="200"/>
              <w:jc w:val="both"/>
              <w:cnfStyle w:val="000000100000" w:firstRow="0" w:lastRow="0" w:firstColumn="0" w:lastColumn="0" w:oddVBand="0" w:evenVBand="0" w:oddHBand="1" w:evenHBand="0" w:firstRowFirstColumn="0" w:firstRowLastColumn="0" w:lastRowFirstColumn="0" w:lastRowLastColumn="0"/>
            </w:pPr>
            <w:r>
              <w:t xml:space="preserve">Hawaii has a unique system.  It requires 10% in a </w:t>
            </w:r>
            <w:r w:rsidR="00F34652">
              <w:t>statewide</w:t>
            </w:r>
            <w:r>
              <w:t xml:space="preserve"> race o</w:t>
            </w:r>
            <w:r w:rsidR="00393E9E">
              <w:t>r</w:t>
            </w:r>
            <w:r>
              <w:t xml:space="preserve"> US House</w:t>
            </w:r>
            <w:r w:rsidRPr="00FF4992">
              <w:t xml:space="preserve"> or ~ 750 </w:t>
            </w:r>
            <w:r w:rsidR="00F34652">
              <w:t>signatures</w:t>
            </w:r>
            <w:r>
              <w:t xml:space="preserve"> ( 1/10</w:t>
            </w:r>
            <w:r w:rsidRPr="00C6774B">
              <w:rPr>
                <w:vertAlign w:val="superscript"/>
              </w:rPr>
              <w:t>th</w:t>
            </w:r>
            <w:r w:rsidRPr="00C6774B">
              <w:t xml:space="preserve"> of 1% of the number of registered voters</w:t>
            </w:r>
            <w:r>
              <w:t xml:space="preserve">), </w:t>
            </w:r>
            <w:r w:rsidR="00AD606C">
              <w:t>or alternatively</w:t>
            </w:r>
            <w:r>
              <w:t>, if the Libertarian candidates bring in at leas</w:t>
            </w:r>
            <w:r w:rsidR="00162FD9">
              <w:t>t 4% of all the votes cast for s</w:t>
            </w:r>
            <w:r>
              <w:t>tate Sen</w:t>
            </w:r>
            <w:r w:rsidR="00162FD9">
              <w:t>ate,   4% for s</w:t>
            </w:r>
            <w:r>
              <w:t>tate</w:t>
            </w:r>
            <w:r w:rsidR="00162FD9">
              <w:t xml:space="preserve"> House, or 2% of the votes for state Senate and s</w:t>
            </w:r>
            <w:r>
              <w:t>tate House combined.  After a party has either met the vote test or petitioned for three elections in a row, then they are automatically on for the next five elections.</w:t>
            </w:r>
          </w:p>
        </w:tc>
      </w:tr>
      <w:tr w:rsidR="00A23482" w14:paraId="1B747245"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52CFCA5F" w14:textId="15C54D09" w:rsidR="00A23482" w:rsidRDefault="00DB692D" w:rsidP="00294D88">
            <w:pPr>
              <w:jc w:val="both"/>
            </w:pPr>
            <w:r>
              <w:t>Number of Candidates 2016/2018</w:t>
            </w:r>
          </w:p>
        </w:tc>
        <w:tc>
          <w:tcPr>
            <w:tcW w:w="5148" w:type="dxa"/>
          </w:tcPr>
          <w:p w14:paraId="08937176" w14:textId="1CE850F7" w:rsidR="00F81959" w:rsidRDefault="00DB692D" w:rsidP="00DB692D">
            <w:pPr>
              <w:cnfStyle w:val="000000000000" w:firstRow="0" w:lastRow="0" w:firstColumn="0" w:lastColumn="0" w:oddVBand="0" w:evenVBand="0" w:oddHBand="0" w:evenHBand="0" w:firstRowFirstColumn="0" w:firstRowLastColumn="0" w:lastRowFirstColumn="0" w:lastRowLastColumn="0"/>
            </w:pPr>
            <w:r>
              <w:t>12</w:t>
            </w:r>
            <w:r w:rsidR="00C96203">
              <w:t xml:space="preserve"> /</w:t>
            </w:r>
            <w:r>
              <w:t xml:space="preserve"> the number for 2018 cannot yet be estimated.</w:t>
            </w:r>
          </w:p>
        </w:tc>
      </w:tr>
      <w:tr w:rsidR="00A23482" w14:paraId="3C98603A"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D506F98" w14:textId="77777777" w:rsidR="00A23482" w:rsidRDefault="00A23482" w:rsidP="00294D88">
            <w:pPr>
              <w:jc w:val="both"/>
            </w:pPr>
            <w:r>
              <w:t>Estimated Budget</w:t>
            </w:r>
          </w:p>
        </w:tc>
        <w:tc>
          <w:tcPr>
            <w:tcW w:w="5148" w:type="dxa"/>
          </w:tcPr>
          <w:p w14:paraId="71D612B3" w14:textId="41104928" w:rsidR="00A23482" w:rsidRDefault="007A748A" w:rsidP="00294D88">
            <w:pPr>
              <w:jc w:val="both"/>
              <w:cnfStyle w:val="000000100000" w:firstRow="0" w:lastRow="0" w:firstColumn="0" w:lastColumn="0" w:oddVBand="0" w:evenVBand="0" w:oddHBand="1" w:evenHBand="0" w:firstRowFirstColumn="0" w:firstRowLastColumn="0" w:lastRowFirstColumn="0" w:lastRowLastColumn="0"/>
            </w:pPr>
            <w:r>
              <w:t>$2-3</w:t>
            </w:r>
            <w:r w:rsidR="00C96203">
              <w:t xml:space="preserve">K in odd years, and $8-10K </w:t>
            </w:r>
            <w:r w:rsidR="00F81959">
              <w:t xml:space="preserve">(or more depending upon campaign assistance) </w:t>
            </w:r>
            <w:r w:rsidR="00C96203">
              <w:t>in even years</w:t>
            </w:r>
            <w:r w:rsidR="005D2CDD">
              <w:t>.</w:t>
            </w:r>
          </w:p>
        </w:tc>
      </w:tr>
      <w:tr w:rsidR="00A23482" w14:paraId="1BD117C2"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3CB06D02" w14:textId="77777777" w:rsidR="00A23482" w:rsidRDefault="00A23482" w:rsidP="00294D88">
            <w:pPr>
              <w:jc w:val="both"/>
            </w:pPr>
            <w:r>
              <w:t>Website / Facebook Current?</w:t>
            </w:r>
          </w:p>
        </w:tc>
        <w:tc>
          <w:tcPr>
            <w:tcW w:w="5148" w:type="dxa"/>
          </w:tcPr>
          <w:p w14:paraId="5752BAB2" w14:textId="30D67928" w:rsidR="00A23482" w:rsidRDefault="00DA236B" w:rsidP="00F81959">
            <w:pPr>
              <w:jc w:val="both"/>
              <w:cnfStyle w:val="000000000000" w:firstRow="0" w:lastRow="0" w:firstColumn="0" w:lastColumn="0" w:oddVBand="0" w:evenVBand="0" w:oddHBand="0" w:evenHBand="0" w:firstRowFirstColumn="0" w:firstRowLastColumn="0" w:lastRowFirstColumn="0" w:lastRowLastColumn="0"/>
            </w:pPr>
            <w:r>
              <w:t>The website is current and professionally done.</w:t>
            </w:r>
            <w:r w:rsidR="00740697">
              <w:t xml:space="preserve"> </w:t>
            </w:r>
            <w:r>
              <w:t>Facebook p</w:t>
            </w:r>
            <w:r w:rsidR="007E6F23">
              <w:t xml:space="preserve">age likes are at </w:t>
            </w:r>
            <w:r w:rsidR="00981929">
              <w:t>5,</w:t>
            </w:r>
            <w:r w:rsidR="00DB692D">
              <w:t>837</w:t>
            </w:r>
            <w:r>
              <w:t xml:space="preserve">.  This would place Hawaii about </w:t>
            </w:r>
            <w:r w:rsidR="00DB692D">
              <w:t>19</w:t>
            </w:r>
            <w:r w:rsidRPr="00125D57">
              <w:rPr>
                <w:vertAlign w:val="superscript"/>
              </w:rPr>
              <w:t>th</w:t>
            </w:r>
            <w:r w:rsidR="00A23482">
              <w:t xml:space="preserve"> in the affiliate rankings</w:t>
            </w:r>
            <w:r w:rsidR="00981929">
              <w:t xml:space="preserve"> which is </w:t>
            </w:r>
            <w:r w:rsidR="00DB692D">
              <w:t>down</w:t>
            </w:r>
            <w:r w:rsidR="00411460">
              <w:t xml:space="preserve"> one</w:t>
            </w:r>
            <w:r w:rsidR="00981929">
              <w:t xml:space="preserve"> place</w:t>
            </w:r>
            <w:r w:rsidR="00740697">
              <w:t xml:space="preserve"> since my last report</w:t>
            </w:r>
            <w:r w:rsidR="00981929">
              <w:t>.</w:t>
            </w:r>
            <w:r w:rsidR="00F81959">
              <w:t xml:space="preserve">  I alerted Chair Ryan that the frequency of postings seems to have dropped down</w:t>
            </w:r>
            <w:r w:rsidR="00DB692D">
              <w:t xml:space="preserve"> over many months.  The page dropped in the amount of likes.</w:t>
            </w:r>
          </w:p>
        </w:tc>
      </w:tr>
      <w:tr w:rsidR="00A23482" w14:paraId="59BF5C1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F891FD4" w14:textId="77777777" w:rsidR="00A23482" w:rsidRDefault="00A23482" w:rsidP="00294D88">
            <w:pPr>
              <w:jc w:val="both"/>
            </w:pPr>
            <w:r>
              <w:t>Newsletter?</w:t>
            </w:r>
          </w:p>
        </w:tc>
        <w:tc>
          <w:tcPr>
            <w:tcW w:w="5148" w:type="dxa"/>
          </w:tcPr>
          <w:p w14:paraId="0A96E442" w14:textId="48C2DFD3" w:rsidR="00A23482" w:rsidRDefault="00C96203" w:rsidP="00294D88">
            <w:pPr>
              <w:jc w:val="both"/>
              <w:cnfStyle w:val="000000100000" w:firstRow="0" w:lastRow="0" w:firstColumn="0" w:lastColumn="0" w:oddVBand="0" w:evenVBand="0" w:oddHBand="1" w:evenHBand="0" w:firstRowFirstColumn="0" w:firstRowLastColumn="0" w:lastRowFirstColumn="0" w:lastRowLastColumn="0"/>
            </w:pPr>
            <w:r>
              <w:t>No</w:t>
            </w:r>
            <w:r w:rsidR="00CC6ADB">
              <w:t>.</w:t>
            </w:r>
          </w:p>
        </w:tc>
      </w:tr>
      <w:tr w:rsidR="00A23482" w14:paraId="7F5CBB4C" w14:textId="77777777" w:rsidTr="002015C8">
        <w:tc>
          <w:tcPr>
            <w:cnfStyle w:val="001000000000" w:firstRow="0" w:lastRow="0" w:firstColumn="1" w:lastColumn="0" w:oddVBand="0" w:evenVBand="0" w:oddHBand="0" w:evenHBand="0" w:firstRowFirstColumn="0" w:firstRowLastColumn="0" w:lastRowFirstColumn="0" w:lastRowLastColumn="0"/>
            <w:tcW w:w="5148" w:type="dxa"/>
          </w:tcPr>
          <w:p w14:paraId="1D3CCD54" w14:textId="77777777" w:rsidR="00A23482" w:rsidRDefault="00A23482" w:rsidP="00294D88">
            <w:pPr>
              <w:jc w:val="both"/>
            </w:pPr>
            <w:r>
              <w:t>Database?</w:t>
            </w:r>
          </w:p>
        </w:tc>
        <w:tc>
          <w:tcPr>
            <w:tcW w:w="5148" w:type="dxa"/>
          </w:tcPr>
          <w:p w14:paraId="409DC35E" w14:textId="28BE1855" w:rsidR="00A23482" w:rsidRDefault="00C96203" w:rsidP="00294D88">
            <w:pPr>
              <w:jc w:val="both"/>
              <w:cnfStyle w:val="000000000000" w:firstRow="0" w:lastRow="0" w:firstColumn="0" w:lastColumn="0" w:oddVBand="0" w:evenVBand="0" w:oddHBand="0" w:evenHBand="0" w:firstRowFirstColumn="0" w:firstRowLastColumn="0" w:lastRowFirstColumn="0" w:lastRowLastColumn="0"/>
            </w:pPr>
            <w:r>
              <w:t>Yes, but scattered over several</w:t>
            </w:r>
            <w:r w:rsidR="000D76C1">
              <w:t xml:space="preserve"> locations and formats.</w:t>
            </w:r>
          </w:p>
        </w:tc>
      </w:tr>
      <w:tr w:rsidR="00A23482" w14:paraId="2A7EA6A7" w14:textId="77777777" w:rsidTr="00201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8A3DC2" w14:textId="77777777" w:rsidR="00A23482" w:rsidRDefault="00A23482" w:rsidP="00294D88">
            <w:pPr>
              <w:jc w:val="both"/>
            </w:pPr>
            <w:r>
              <w:t>BSM Members</w:t>
            </w:r>
          </w:p>
        </w:tc>
        <w:tc>
          <w:tcPr>
            <w:tcW w:w="5148" w:type="dxa"/>
          </w:tcPr>
          <w:p w14:paraId="09700BBA" w14:textId="1BC22BF8" w:rsidR="00A23482" w:rsidRDefault="00DB692D" w:rsidP="00DB692D">
            <w:pPr>
              <w:jc w:val="both"/>
              <w:cnfStyle w:val="000000100000" w:firstRow="0" w:lastRow="0" w:firstColumn="0" w:lastColumn="0" w:oddVBand="0" w:evenVBand="0" w:oddHBand="1" w:evenHBand="0" w:firstRowFirstColumn="0" w:firstRowLastColumn="0" w:lastRowFirstColumn="0" w:lastRowLastColumn="0"/>
            </w:pPr>
            <w:r>
              <w:t>54</w:t>
            </w:r>
            <w:r w:rsidR="00981929">
              <w:t xml:space="preserve">. This places Hawaii at </w:t>
            </w:r>
            <w:r w:rsidR="00BB1464">
              <w:t>44</w:t>
            </w:r>
            <w:r w:rsidR="00BB1464" w:rsidRPr="00BB1464">
              <w:rPr>
                <w:vertAlign w:val="superscript"/>
              </w:rPr>
              <w:t>th</w:t>
            </w:r>
            <w:r w:rsidR="00BE12FC" w:rsidRPr="00A959C2">
              <w:t xml:space="preserve"> in the affiliate rankings</w:t>
            </w:r>
            <w:r w:rsidR="00A959C2" w:rsidRPr="00A959C2">
              <w:t xml:space="preserve"> </w:t>
            </w:r>
            <w:r>
              <w:t xml:space="preserve">which </w:t>
            </w:r>
            <w:r w:rsidR="00A959C2" w:rsidRPr="00A959C2">
              <w:t xml:space="preserve"> is </w:t>
            </w:r>
            <w:r w:rsidR="00411460">
              <w:t>a decrease</w:t>
            </w:r>
            <w:r w:rsidR="00A959C2" w:rsidRPr="00A959C2">
              <w:t xml:space="preserve"> in </w:t>
            </w:r>
            <w:r w:rsidR="00BB1464">
              <w:t>one</w:t>
            </w:r>
            <w:r w:rsidR="002321C5">
              <w:t xml:space="preserve"> ranking</w:t>
            </w:r>
            <w:r w:rsidR="00A959C2" w:rsidRPr="00A959C2">
              <w:t xml:space="preserve"> </w:t>
            </w:r>
            <w:r w:rsidR="00F0369F">
              <w:t>since my last report</w:t>
            </w:r>
            <w:r>
              <w:t xml:space="preserve"> and down 40</w:t>
            </w:r>
            <w:r w:rsidR="004D15C6">
              <w:t>% over a one-year period.</w:t>
            </w:r>
          </w:p>
        </w:tc>
      </w:tr>
    </w:tbl>
    <w:p w14:paraId="29298204" w14:textId="77777777" w:rsidR="00CC05A6" w:rsidRDefault="00CC05A6" w:rsidP="00CC05A6">
      <w:pPr>
        <w:pStyle w:val="Heading2"/>
        <w:jc w:val="both"/>
        <w:rPr>
          <w:noProof/>
        </w:rPr>
      </w:pPr>
      <w:bookmarkStart w:id="65" w:name="_Toc374135445"/>
      <w:r>
        <w:rPr>
          <w:noProof/>
        </w:rPr>
        <w:t>Governing Documents</w:t>
      </w:r>
      <w:bookmarkEnd w:id="65"/>
    </w:p>
    <w:p w14:paraId="386DA161" w14:textId="77777777" w:rsidR="00CC05A6" w:rsidRDefault="00CC05A6" w:rsidP="00CC05A6">
      <w:pPr>
        <w:pStyle w:val="Heading4"/>
        <w:jc w:val="both"/>
      </w:pPr>
      <w:r>
        <w:t>PLATFORM:</w:t>
      </w:r>
    </w:p>
    <w:p w14:paraId="6C1F65D3" w14:textId="350EA053" w:rsidR="00CC05A6" w:rsidRPr="00CC05A6" w:rsidRDefault="00CC05A6" w:rsidP="00CC05A6">
      <w:r>
        <w:t>On website (</w:t>
      </w:r>
      <w:hyperlink r:id="rId41" w:history="1">
        <w:r w:rsidR="00125D57" w:rsidRPr="002237AE">
          <w:rPr>
            <w:rStyle w:val="Hyperlink"/>
          </w:rPr>
          <w:t>http://www</w:t>
        </w:r>
      </w:hyperlink>
      <w:r w:rsidR="009E2569" w:rsidRPr="009E2569">
        <w:t>.libertarianpartyofhawaii.org/platform</w:t>
      </w:r>
      <w:r w:rsidR="009E2569">
        <w:t>).  Adopted 2015.</w:t>
      </w:r>
    </w:p>
    <w:p w14:paraId="60D4DC7B" w14:textId="77777777" w:rsidR="00CC05A6" w:rsidRDefault="00CC05A6" w:rsidP="00CC05A6">
      <w:pPr>
        <w:pStyle w:val="Heading4"/>
        <w:jc w:val="both"/>
      </w:pPr>
      <w:r>
        <w:t>BYLAWS:</w:t>
      </w:r>
    </w:p>
    <w:p w14:paraId="528451DC" w14:textId="72499C35" w:rsidR="009E2569" w:rsidRPr="009E2569" w:rsidRDefault="009E2569" w:rsidP="009E2569">
      <w:r>
        <w:t>On website (</w:t>
      </w:r>
      <w:hyperlink r:id="rId42" w:history="1">
        <w:r w:rsidR="00125D57" w:rsidRPr="002237AE">
          <w:rPr>
            <w:rStyle w:val="Hyperlink"/>
          </w:rPr>
          <w:t>http://www</w:t>
        </w:r>
      </w:hyperlink>
      <w:r w:rsidRPr="009E2569">
        <w:t>.libertarianpartyofhawaii.org/by-laws</w:t>
      </w:r>
      <w:r>
        <w:t>).  Adopted 2015.</w:t>
      </w:r>
    </w:p>
    <w:p w14:paraId="611B3725" w14:textId="77777777" w:rsidR="00CC05A6" w:rsidRDefault="00CC05A6" w:rsidP="00CC05A6">
      <w:pPr>
        <w:pStyle w:val="Heading4"/>
        <w:jc w:val="both"/>
      </w:pPr>
      <w:r>
        <w:t>CONSTITUTION:</w:t>
      </w:r>
    </w:p>
    <w:p w14:paraId="57CC2477" w14:textId="4AC3F86E" w:rsidR="00D221F1" w:rsidRDefault="009E2569" w:rsidP="00294D88">
      <w:pPr>
        <w:jc w:val="both"/>
      </w:pPr>
      <w:r>
        <w:t>None.</w:t>
      </w:r>
    </w:p>
    <w:p w14:paraId="5B1E6ACD" w14:textId="77777777" w:rsidR="00D221F1" w:rsidRDefault="00D221F1">
      <w:pPr>
        <w:spacing w:before="0" w:after="200"/>
      </w:pPr>
      <w:r>
        <w:br w:type="page"/>
      </w:r>
    </w:p>
    <w:p w14:paraId="4D9FD43A" w14:textId="77777777" w:rsidR="00A23482" w:rsidRDefault="00A23482" w:rsidP="00294D88">
      <w:pPr>
        <w:pStyle w:val="Heading2"/>
        <w:jc w:val="both"/>
        <w:rPr>
          <w:noProof/>
        </w:rPr>
      </w:pPr>
      <w:bookmarkStart w:id="66" w:name="_Toc374135446"/>
      <w:r>
        <w:rPr>
          <w:noProof/>
        </w:rPr>
        <w:t>Board Meetings</w:t>
      </w:r>
      <w:bookmarkEnd w:id="66"/>
    </w:p>
    <w:p w14:paraId="54326A40" w14:textId="36F4F795" w:rsidR="00007C4C" w:rsidRDefault="00C96203" w:rsidP="00007C4C">
      <w:pPr>
        <w:jc w:val="both"/>
      </w:pPr>
      <w:r>
        <w:t>The geography o</w:t>
      </w:r>
      <w:r w:rsidR="00E034F6">
        <w:t xml:space="preserve">f an island state makes travel </w:t>
      </w:r>
      <w:r>
        <w:t>for in-person attend</w:t>
      </w:r>
      <w:r w:rsidR="000815B6">
        <w:t>ance</w:t>
      </w:r>
      <w:r>
        <w:t xml:space="preserve"> difficult.  The Executive Committee meets about 6 times a year with some </w:t>
      </w:r>
      <w:r w:rsidR="005D2CDD">
        <w:t>members meeting in person</w:t>
      </w:r>
      <w:r>
        <w:t xml:space="preserve"> at Chair Ryan’s home in Honolulu and the rest appearing by Skype. </w:t>
      </w:r>
    </w:p>
    <w:p w14:paraId="2D2308AB" w14:textId="77777777" w:rsidR="00007C4C" w:rsidRDefault="00007C4C" w:rsidP="00007C4C">
      <w:pPr>
        <w:pStyle w:val="Heading2"/>
        <w:jc w:val="both"/>
        <w:rPr>
          <w:noProof/>
        </w:rPr>
      </w:pPr>
      <w:bookmarkStart w:id="67" w:name="_Toc374135447"/>
      <w:r>
        <w:rPr>
          <w:noProof/>
        </w:rPr>
        <w:t>State Convention</w:t>
      </w:r>
      <w:bookmarkEnd w:id="67"/>
    </w:p>
    <w:p w14:paraId="5532AD63" w14:textId="109760D3" w:rsidR="003B66CC" w:rsidRDefault="005C2BA2" w:rsidP="00F81959">
      <w:pPr>
        <w:jc w:val="both"/>
      </w:pPr>
      <w:r w:rsidRPr="001C2E29">
        <w:t xml:space="preserve">The LPHI 2017 Convention </w:t>
      </w:r>
      <w:r w:rsidR="00B80BB8">
        <w:t>took place</w:t>
      </w:r>
      <w:r w:rsidRPr="001C2E29">
        <w:t xml:space="preserve"> December 3, 2017 in several </w:t>
      </w:r>
      <w:r w:rsidR="00B80BB8">
        <w:t>locations; it was not possible for me to attend remotely</w:t>
      </w:r>
      <w:r w:rsidR="00F81959">
        <w:t xml:space="preserve">. </w:t>
      </w:r>
      <w:r w:rsidR="00DB692D">
        <w:t>The affiliate does not have conventions in even-numbered years.</w:t>
      </w:r>
    </w:p>
    <w:p w14:paraId="73952163" w14:textId="023491E2" w:rsidR="00F81959" w:rsidRDefault="00F81959" w:rsidP="00F81959">
      <w:pPr>
        <w:pStyle w:val="Heading2"/>
        <w:jc w:val="both"/>
        <w:rPr>
          <w:noProof/>
        </w:rPr>
      </w:pPr>
      <w:bookmarkStart w:id="68" w:name="_Toc374135448"/>
      <w:r>
        <w:rPr>
          <w:noProof/>
        </w:rPr>
        <w:t>National Convention Preparation/Region</w:t>
      </w:r>
      <w:r w:rsidR="00E129A5">
        <w:rPr>
          <w:noProof/>
        </w:rPr>
        <w:t xml:space="preserve"> Re-Formation</w:t>
      </w:r>
      <w:bookmarkEnd w:id="68"/>
    </w:p>
    <w:p w14:paraId="35ED99E0" w14:textId="474D7B81" w:rsidR="007417F9" w:rsidRDefault="007417F9" w:rsidP="007417F9">
      <w:pPr>
        <w:pStyle w:val="Heading4"/>
        <w:jc w:val="both"/>
      </w:pPr>
      <w:r>
        <w:t>leadership:</w:t>
      </w:r>
    </w:p>
    <w:p w14:paraId="793C5CBB" w14:textId="073686EE" w:rsidR="00F81959" w:rsidRDefault="00DB692D" w:rsidP="00007C4C">
      <w:pPr>
        <w:jc w:val="both"/>
      </w:pPr>
      <w:r>
        <w:t xml:space="preserve">I have been </w:t>
      </w:r>
      <w:r w:rsidR="007417F9">
        <w:t>in touch with Chair to begin the re-formation of the Region 1 with Hawaii.</w:t>
      </w:r>
    </w:p>
    <w:p w14:paraId="31E68D57" w14:textId="2811F236" w:rsidR="007417F9" w:rsidRDefault="007417F9" w:rsidP="007417F9">
      <w:pPr>
        <w:pStyle w:val="Heading4"/>
        <w:jc w:val="both"/>
      </w:pPr>
      <w:r>
        <w:t>delegates:</w:t>
      </w:r>
    </w:p>
    <w:p w14:paraId="51E309EA" w14:textId="378BF144" w:rsidR="00EB0413" w:rsidRDefault="00EB0413" w:rsidP="004D6628">
      <w:pPr>
        <w:jc w:val="both"/>
      </w:pPr>
      <w:r>
        <w:t>The delegate allocation of 5 has been filled and reported to the Credentials Committee.</w:t>
      </w:r>
    </w:p>
    <w:p w14:paraId="47A0AB0F" w14:textId="77777777" w:rsidR="002A4C83" w:rsidRDefault="002A4C83" w:rsidP="002A4C83">
      <w:pPr>
        <w:pStyle w:val="Heading2"/>
        <w:jc w:val="both"/>
        <w:rPr>
          <w:noProof/>
        </w:rPr>
      </w:pPr>
      <w:bookmarkStart w:id="69" w:name="_Toc374135449"/>
      <w:r>
        <w:rPr>
          <w:noProof/>
        </w:rPr>
        <w:t>State Level Membership</w:t>
      </w:r>
      <w:bookmarkEnd w:id="69"/>
    </w:p>
    <w:p w14:paraId="3DCBD963" w14:textId="1F97FB2C" w:rsidR="00A23482" w:rsidRDefault="00294D88" w:rsidP="00294D88">
      <w:pPr>
        <w:spacing w:after="200"/>
        <w:jc w:val="both"/>
      </w:pPr>
      <w:r>
        <w:t xml:space="preserve">The </w:t>
      </w:r>
      <w:r w:rsidR="0064044F">
        <w:t>LPHI has state level membership for dues-payers and life members</w:t>
      </w:r>
      <w:r w:rsidR="007A748A">
        <w:t xml:space="preserve"> ($20/year for renewals; </w:t>
      </w:r>
      <w:r w:rsidR="007A748A">
        <w:br/>
        <w:t>$25/year for new members, and $1,000 for life members)</w:t>
      </w:r>
      <w:r w:rsidR="00EB0413">
        <w:t>.  There are under 100</w:t>
      </w:r>
      <w:r w:rsidR="0064044F" w:rsidRPr="00492870">
        <w:t xml:space="preserve"> members</w:t>
      </w:r>
      <w:r w:rsidR="005D2CDD" w:rsidRPr="001F750B">
        <w:t xml:space="preserve"> combined</w:t>
      </w:r>
      <w:r w:rsidR="0064044F" w:rsidRPr="001F750B">
        <w:t xml:space="preserve"> in those categories, but they have several hundred lapsed that get back involved periodically.</w:t>
      </w:r>
      <w:r w:rsidR="002A4C83" w:rsidRPr="001F750B">
        <w:t xml:space="preserve">  In addition there are </w:t>
      </w:r>
      <w:r w:rsidR="00411460">
        <w:t>5</w:t>
      </w:r>
      <w:r w:rsidR="00EB0413">
        <w:t>4</w:t>
      </w:r>
      <w:r w:rsidR="002A4C83" w:rsidRPr="001F750B">
        <w:t xml:space="preserve"> BSM members.</w:t>
      </w:r>
    </w:p>
    <w:p w14:paraId="505F75E4" w14:textId="77777777" w:rsidR="00A23482" w:rsidRDefault="00A23482" w:rsidP="00294D88">
      <w:pPr>
        <w:pStyle w:val="Heading2"/>
        <w:jc w:val="both"/>
        <w:rPr>
          <w:noProof/>
        </w:rPr>
      </w:pPr>
      <w:bookmarkStart w:id="70" w:name="_Toc374135450"/>
      <w:r>
        <w:rPr>
          <w:noProof/>
        </w:rPr>
        <w:t>Sub-Affiliates</w:t>
      </w:r>
      <w:bookmarkEnd w:id="70"/>
    </w:p>
    <w:p w14:paraId="793A9E3E" w14:textId="4AEDB919" w:rsidR="00A23482" w:rsidRDefault="000815B6" w:rsidP="00294D88">
      <w:pPr>
        <w:spacing w:after="200"/>
        <w:jc w:val="both"/>
      </w:pPr>
      <w:r>
        <w:t>The</w:t>
      </w:r>
      <w:r w:rsidR="003F70AD">
        <w:t xml:space="preserve"> </w:t>
      </w:r>
      <w:r w:rsidR="008D12D2">
        <w:t>Libertarian Party of Big Island (Hawaii County)</w:t>
      </w:r>
      <w:r>
        <w:t xml:space="preserve"> is an active sub-affiliate</w:t>
      </w:r>
      <w:r w:rsidR="00492870">
        <w:t xml:space="preserve"> that has tapered off somewhat but they are working to keep it going.</w:t>
      </w:r>
      <w:r w:rsidR="003F70AD">
        <w:t xml:space="preserve">  Maui County had an active affiliate, but it fell apart, and they are working on getting that going again</w:t>
      </w:r>
      <w:r w:rsidR="00492870">
        <w:t>; they really need representatives for the Maui area</w:t>
      </w:r>
      <w:r w:rsidR="003F70AD">
        <w:t>.  They are striving to be competitive in Hilo (settlement in Hawaii County) and Kona (</w:t>
      </w:r>
      <w:r w:rsidR="00492870">
        <w:t>district in Hawaii County).</w:t>
      </w:r>
    </w:p>
    <w:p w14:paraId="58D5985F" w14:textId="77777777" w:rsidR="00A23482" w:rsidRDefault="00A23482" w:rsidP="00294D88">
      <w:pPr>
        <w:pStyle w:val="Heading2"/>
        <w:jc w:val="both"/>
        <w:rPr>
          <w:noProof/>
        </w:rPr>
      </w:pPr>
      <w:bookmarkStart w:id="71" w:name="_Toc374135451"/>
      <w:r>
        <w:rPr>
          <w:noProof/>
        </w:rPr>
        <w:t>Elections</w:t>
      </w:r>
      <w:bookmarkEnd w:id="71"/>
    </w:p>
    <w:p w14:paraId="38A1C98C" w14:textId="7B2D9D1B" w:rsidR="002A4C83" w:rsidRDefault="005C2BA2" w:rsidP="002A4C83">
      <w:pPr>
        <w:pStyle w:val="Heading3"/>
        <w:jc w:val="both"/>
      </w:pPr>
      <w:r>
        <w:t>Current</w:t>
      </w:r>
      <w:r w:rsidR="00EB0413">
        <w:t xml:space="preserve"> Election Cycle (</w:t>
      </w:r>
      <w:r w:rsidR="00210B99">
        <w:t>2018</w:t>
      </w:r>
      <w:r w:rsidR="002A4C83">
        <w:t>)</w:t>
      </w:r>
    </w:p>
    <w:p w14:paraId="784F4FDF" w14:textId="3C9BF35E" w:rsidR="00D221F1" w:rsidRDefault="002C3A37" w:rsidP="00EB0413">
      <w:r w:rsidRPr="001F750B">
        <w:t xml:space="preserve">The affiliate </w:t>
      </w:r>
      <w:r w:rsidR="00EB0413">
        <w:t>is recruiting</w:t>
      </w:r>
      <w:r w:rsidR="005C2BA2">
        <w:t xml:space="preserve"> for 2018 candidates with a focus on the state legislature.</w:t>
      </w:r>
      <w:r w:rsidR="00EB0413">
        <w:t xml:space="preserve">  </w:t>
      </w:r>
    </w:p>
    <w:p w14:paraId="6BF349F7" w14:textId="77777777" w:rsidR="002015C8" w:rsidRDefault="002015C8" w:rsidP="002015C8">
      <w:pPr>
        <w:pStyle w:val="Heading4"/>
        <w:jc w:val="both"/>
      </w:pPr>
      <w:r>
        <w:t>PRIMARIES:</w:t>
      </w:r>
    </w:p>
    <w:p w14:paraId="6F6969C3" w14:textId="197B95AE" w:rsidR="002015C8" w:rsidRPr="00EE6ABE" w:rsidRDefault="002015C8" w:rsidP="002015C8">
      <w:r>
        <w:t>Hawaii has a mandatory open primary that the LPHI must participate in which will be held on August 11, 2018.</w:t>
      </w:r>
    </w:p>
    <w:p w14:paraId="1264011E" w14:textId="06D2B2A2" w:rsidR="00A23482" w:rsidRDefault="00A23482" w:rsidP="00294D88">
      <w:pPr>
        <w:pStyle w:val="Heading2"/>
        <w:jc w:val="both"/>
      </w:pPr>
      <w:bookmarkStart w:id="72" w:name="_Toc374135452"/>
      <w:r>
        <w:t>Ballot Access</w:t>
      </w:r>
      <w:r w:rsidR="00351257">
        <w:t xml:space="preserve"> and Party Status</w:t>
      </w:r>
      <w:bookmarkEnd w:id="72"/>
    </w:p>
    <w:p w14:paraId="218BA209" w14:textId="01A6E2DA" w:rsidR="00A23482" w:rsidRDefault="00007C4C" w:rsidP="00007C4C">
      <w:pPr>
        <w:spacing w:after="200" w:line="240" w:lineRule="auto"/>
        <w:jc w:val="both"/>
      </w:pPr>
      <w:r>
        <w:t xml:space="preserve">The vote test requirement is 10% in a statewide race or US House, or alternatively , 4% of all votes cast for state Senate, 4% of all votes cast for State House, or 2% of all votes cast for state Senate and state House combined.  </w:t>
      </w:r>
      <w:r w:rsidR="00E72D2C">
        <w:t>Adopting a strategy of attempting the lowest threshold (4% of votes cast in a US Senate races), the total votes for the five candidates in qualifying races was 8,293 out of 135,298 votes across eight races for a percentage of 6.1, enough to retain ballot access for an additional five election cycles, i.e. the next ten years.</w:t>
      </w:r>
      <w:r w:rsidR="002C3A37">
        <w:t xml:space="preserve">  The affiliate, however, wishes to qualify each time as it grants even g</w:t>
      </w:r>
      <w:r w:rsidR="00EB0413">
        <w:t>reater credibility to the Party and although ballot access is secured they do have to run candidates in state elections.</w:t>
      </w:r>
    </w:p>
    <w:p w14:paraId="50102392" w14:textId="77777777" w:rsidR="00351257" w:rsidRDefault="00351257" w:rsidP="00351257">
      <w:pPr>
        <w:pStyle w:val="Heading4"/>
        <w:jc w:val="both"/>
      </w:pPr>
      <w:r>
        <w:t>MAJOR/MINOR PARTY:</w:t>
      </w:r>
    </w:p>
    <w:p w14:paraId="5C1BB5A2" w14:textId="52C0A645" w:rsidR="00351257" w:rsidRDefault="00EE6ABE" w:rsidP="00EE6ABE">
      <w:r>
        <w:t>Hawaii does not have this distinction but rather simply has recognized political parties.</w:t>
      </w:r>
    </w:p>
    <w:p w14:paraId="095F37C5" w14:textId="58B4C1B5" w:rsidR="004A2EDE" w:rsidRDefault="004A2EDE" w:rsidP="004A2EDE">
      <w:pPr>
        <w:pStyle w:val="Heading4"/>
        <w:jc w:val="both"/>
      </w:pPr>
      <w:r>
        <w:t>OTHER:</w:t>
      </w:r>
    </w:p>
    <w:p w14:paraId="27277504" w14:textId="77777777" w:rsidR="00EB0413" w:rsidRDefault="00EB0413" w:rsidP="00294D88">
      <w:pPr>
        <w:pStyle w:val="Heading2"/>
        <w:jc w:val="both"/>
        <w:rPr>
          <w:rFonts w:asciiTheme="minorHAnsi" w:hAnsiTheme="minorHAnsi"/>
          <w:color w:val="auto"/>
          <w:sz w:val="24"/>
          <w:szCs w:val="24"/>
        </w:rPr>
      </w:pPr>
      <w:bookmarkStart w:id="73" w:name="_Toc374135453"/>
      <w:r w:rsidRPr="00EB0413">
        <w:rPr>
          <w:rFonts w:asciiTheme="minorHAnsi" w:hAnsiTheme="minorHAnsi"/>
          <w:color w:val="auto"/>
          <w:sz w:val="24"/>
          <w:szCs w:val="24"/>
        </w:rPr>
        <w:t>The Hawaii state elections office has determined that the Constitution Party petition for party status has enough valid signatures.</w:t>
      </w:r>
    </w:p>
    <w:p w14:paraId="174EFF98" w14:textId="77777777" w:rsidR="00EB0413" w:rsidRDefault="00EB0413" w:rsidP="00294D88">
      <w:pPr>
        <w:pStyle w:val="Heading2"/>
        <w:jc w:val="both"/>
        <w:rPr>
          <w:rFonts w:asciiTheme="minorHAnsi" w:hAnsiTheme="minorHAnsi"/>
          <w:color w:val="auto"/>
          <w:sz w:val="24"/>
          <w:szCs w:val="24"/>
        </w:rPr>
      </w:pPr>
    </w:p>
    <w:p w14:paraId="04D3E759" w14:textId="2FC0ECF3" w:rsidR="00A23482" w:rsidRDefault="00A23482" w:rsidP="00294D88">
      <w:pPr>
        <w:pStyle w:val="Heading2"/>
        <w:jc w:val="both"/>
      </w:pPr>
      <w:r>
        <w:t>Activities</w:t>
      </w:r>
      <w:bookmarkEnd w:id="73"/>
    </w:p>
    <w:p w14:paraId="505EFE06" w14:textId="1E66E532" w:rsidR="00A23482" w:rsidRDefault="00447258" w:rsidP="00294D88">
      <w:pPr>
        <w:jc w:val="both"/>
      </w:pPr>
      <w:r w:rsidRPr="001F750B">
        <w:t>They do hold two general meetings per year in different locations to facilitate attendance.</w:t>
      </w:r>
      <w:r w:rsidR="007A748A">
        <w:t xml:space="preserve"> </w:t>
      </w:r>
    </w:p>
    <w:p w14:paraId="67440AF6" w14:textId="77777777" w:rsidR="00A23482" w:rsidRDefault="00A23482" w:rsidP="00294D88">
      <w:pPr>
        <w:pStyle w:val="Heading2"/>
        <w:jc w:val="both"/>
      </w:pPr>
      <w:bookmarkStart w:id="74" w:name="_Toc374135454"/>
      <w:r>
        <w:t>Finances &amp; Fundraising</w:t>
      </w:r>
      <w:bookmarkEnd w:id="74"/>
    </w:p>
    <w:p w14:paraId="386576F4" w14:textId="2539959C" w:rsidR="00A23482" w:rsidRDefault="007A748A" w:rsidP="00294D88">
      <w:pPr>
        <w:jc w:val="both"/>
      </w:pPr>
      <w:r>
        <w:t xml:space="preserve">The affiliate will be </w:t>
      </w:r>
      <w:r w:rsidR="00EB0413">
        <w:t>working on fundraising for its 2018 candidates.</w:t>
      </w:r>
    </w:p>
    <w:p w14:paraId="27914496" w14:textId="77777777" w:rsidR="00A23482" w:rsidRDefault="00A23482" w:rsidP="00294D88">
      <w:pPr>
        <w:pStyle w:val="Heading2"/>
        <w:jc w:val="both"/>
      </w:pPr>
      <w:bookmarkStart w:id="75" w:name="_Toc374135455"/>
      <w:r>
        <w:t>Media Coverage</w:t>
      </w:r>
      <w:bookmarkEnd w:id="75"/>
    </w:p>
    <w:p w14:paraId="7658698D" w14:textId="4B102CE0" w:rsidR="00281C3D" w:rsidRDefault="00EB0413" w:rsidP="00513191">
      <w:pPr>
        <w:jc w:val="both"/>
      </w:pPr>
      <w:r>
        <w:t>None at this time.</w:t>
      </w:r>
    </w:p>
    <w:p w14:paraId="3DE0C222" w14:textId="77777777" w:rsidR="00A23482" w:rsidRDefault="00A23482" w:rsidP="00294D88">
      <w:pPr>
        <w:pStyle w:val="Heading2"/>
        <w:jc w:val="both"/>
      </w:pPr>
      <w:bookmarkStart w:id="76" w:name="_Toc374135456"/>
      <w:r>
        <w:t>Other</w:t>
      </w:r>
      <w:bookmarkEnd w:id="76"/>
    </w:p>
    <w:p w14:paraId="2D2D446F" w14:textId="4308C94A" w:rsidR="00EB0413" w:rsidRDefault="00EB0413" w:rsidP="00294D88">
      <w:pPr>
        <w:jc w:val="both"/>
      </w:pPr>
      <w:r w:rsidRPr="00EB0413">
        <w:t>H.B. No. 2739</w:t>
      </w:r>
      <w:r>
        <w:t xml:space="preserve"> is presently in committee which would provide a right-to-die in limited circumstances.</w:t>
      </w:r>
    </w:p>
    <w:p w14:paraId="5D356011" w14:textId="23BC60D7" w:rsidR="00181C18" w:rsidRDefault="00181C18" w:rsidP="00181C18">
      <w:pPr>
        <w:pStyle w:val="Heading2"/>
        <w:jc w:val="both"/>
      </w:pPr>
      <w:bookmarkStart w:id="77" w:name="_Toc374135457"/>
      <w:r>
        <w:t xml:space="preserve">What does </w:t>
      </w:r>
      <w:r w:rsidR="002F3C0E">
        <w:t xml:space="preserve">the </w:t>
      </w:r>
      <w:r>
        <w:t>affiliate think National should be doing?</w:t>
      </w:r>
      <w:bookmarkEnd w:id="77"/>
    </w:p>
    <w:p w14:paraId="4BEE0EA5" w14:textId="69A6168F" w:rsidR="00181C18" w:rsidRDefault="007417F9" w:rsidP="00294D88">
      <w:pPr>
        <w:jc w:val="both"/>
      </w:pPr>
      <w:r>
        <w:t xml:space="preserve">The LNC needs to continue on its program of candidate and affiliate support, and continue to secure and maintain our ballot access, but should be concentrating on changing the ballot access laws rather than pouring petition money in year after year.  </w:t>
      </w:r>
      <w:r w:rsidR="002F3C0E">
        <w:t>Chair Ryan was very disappointed in the unprofessional actions of the Vice-Chair.</w:t>
      </w:r>
    </w:p>
    <w:p w14:paraId="5E4E38ED" w14:textId="77777777" w:rsidR="00A23482" w:rsidRDefault="00A23482" w:rsidP="00294D88">
      <w:pPr>
        <w:pStyle w:val="Heading2"/>
        <w:jc w:val="both"/>
      </w:pPr>
      <w:bookmarkStart w:id="78" w:name="_Toc374135458"/>
      <w:r>
        <w:t>Statement from the Chair</w:t>
      </w:r>
      <w:bookmarkEnd w:id="78"/>
    </w:p>
    <w:p w14:paraId="1015493F" w14:textId="36668A09" w:rsidR="001F750B" w:rsidRDefault="002F3C0E" w:rsidP="00294D88">
      <w:pPr>
        <w:jc w:val="both"/>
      </w:pPr>
      <w:r>
        <w:t>Our focus is on running candidates and legislative actions.</w:t>
      </w:r>
    </w:p>
    <w:p w14:paraId="65B64B48" w14:textId="5E5DE112" w:rsidR="002F3C0E" w:rsidRPr="002F0328" w:rsidRDefault="002F3C0E" w:rsidP="002F3C0E">
      <w:pPr>
        <w:jc w:val="both"/>
        <w:rPr>
          <w:rFonts w:ascii="Framington" w:hAnsi="Framington"/>
          <w:sz w:val="40"/>
          <w:szCs w:val="40"/>
        </w:rPr>
      </w:pPr>
      <w:r>
        <w:rPr>
          <w:rFonts w:ascii="Apple Chancery" w:hAnsi="Apple Chancery" w:cs="Apple Chancery"/>
          <w:b/>
          <w:sz w:val="28"/>
          <w:szCs w:val="28"/>
        </w:rPr>
        <w:t>~Tracy Ryan</w:t>
      </w:r>
      <w:r w:rsidRPr="00AD507D">
        <w:rPr>
          <w:rFonts w:ascii="Apple Chancery" w:hAnsi="Apple Chancery" w:cs="Apple Chancery"/>
          <w:b/>
          <w:sz w:val="28"/>
          <w:szCs w:val="28"/>
        </w:rPr>
        <w:t>, Chair</w:t>
      </w:r>
      <w:r w:rsidRPr="002F0328">
        <w:rPr>
          <w:rFonts w:ascii="Framington" w:hAnsi="Framington"/>
          <w:sz w:val="40"/>
          <w:szCs w:val="40"/>
        </w:rPr>
        <w:t xml:space="preserve"> </w:t>
      </w:r>
    </w:p>
    <w:p w14:paraId="16169957" w14:textId="529057FD" w:rsidR="00411460" w:rsidRPr="002015C8" w:rsidRDefault="00411460" w:rsidP="00294D88">
      <w:pPr>
        <w:jc w:val="both"/>
        <w:rPr>
          <w:rFonts w:ascii="Framington" w:hAnsi="Framington"/>
          <w:sz w:val="40"/>
          <w:szCs w:val="40"/>
        </w:rPr>
      </w:pPr>
    </w:p>
    <w:p w14:paraId="34F80F38" w14:textId="77777777" w:rsidR="00411460" w:rsidRDefault="00411460">
      <w:pPr>
        <w:spacing w:before="0" w:after="200"/>
      </w:pPr>
      <w:r>
        <w:br w:type="page"/>
      </w:r>
    </w:p>
    <w:p w14:paraId="66286FDE" w14:textId="77777777" w:rsidR="00B71902" w:rsidRDefault="00B71902" w:rsidP="00294D88">
      <w:pPr>
        <w:jc w:val="both"/>
      </w:pPr>
    </w:p>
    <w:p w14:paraId="27D9CD93" w14:textId="37418E86" w:rsidR="00EA5029" w:rsidRDefault="00F0369F" w:rsidP="00294D88">
      <w:pPr>
        <w:pStyle w:val="Heading1"/>
        <w:jc w:val="both"/>
      </w:pPr>
      <w:bookmarkStart w:id="79" w:name="_Toc374135459"/>
      <w:r>
        <w:t>L</w:t>
      </w:r>
      <w:r w:rsidR="00EA5029" w:rsidRPr="00235F18">
        <w:t>ibertarian</w:t>
      </w:r>
      <w:r w:rsidR="00EA5029">
        <w:t xml:space="preserve"> Party of </w:t>
      </w:r>
      <w:r w:rsidR="00B72EC6">
        <w:t>Kansas</w:t>
      </w:r>
      <w:bookmarkEnd w:id="79"/>
    </w:p>
    <w:p w14:paraId="391D61D8" w14:textId="373F7E86" w:rsidR="000B451D" w:rsidRPr="000B451D" w:rsidRDefault="000B451D" w:rsidP="000B451D">
      <w:r w:rsidRPr="000B451D">
        <w:rPr>
          <w:highlight w:val="yellow"/>
        </w:rPr>
        <w:t>PLEASE NOTE THAT CHAIR LOGAN HAD A FAMILY EMERGENCY AND WAS NOT AVAILABLE TO GIVE AN UPDATE OR CONFERENCE WITH THE REGIONAL REPRESENTATIVE SO THIS IS INFORMATION IS NOT COMPLETE</w:t>
      </w:r>
    </w:p>
    <w:p w14:paraId="2E029614" w14:textId="32ABE1BC" w:rsidR="00483ABA" w:rsidRDefault="00433C9A" w:rsidP="00294D88">
      <w:pPr>
        <w:jc w:val="both"/>
      </w:pPr>
      <w:r>
        <w:rPr>
          <w:noProof/>
        </w:rPr>
        <w:drawing>
          <wp:inline distT="0" distB="0" distL="0" distR="0" wp14:anchorId="06FFAB2A" wp14:editId="24142267">
            <wp:extent cx="6400800" cy="261556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012_323792304360731_700738126_n.jpg"/>
                    <pic:cNvPicPr/>
                  </pic:nvPicPr>
                  <pic:blipFill>
                    <a:blip r:embed="rId43">
                      <a:extLst>
                        <a:ext uri="{28A0092B-C50C-407E-A947-70E740481C1C}">
                          <a14:useLocalDpi xmlns:a14="http://schemas.microsoft.com/office/drawing/2010/main" val="0"/>
                        </a:ext>
                      </a:extLst>
                    </a:blip>
                    <a:stretch>
                      <a:fillRect/>
                    </a:stretch>
                  </pic:blipFill>
                  <pic:spPr>
                    <a:xfrm>
                      <a:off x="0" y="0"/>
                      <a:ext cx="6400800" cy="261556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3056"/>
      </w:tblGrid>
      <w:tr w:rsidR="002015C8" w14:paraId="28B96654" w14:textId="77777777" w:rsidTr="007854D4">
        <w:tc>
          <w:tcPr>
            <w:tcW w:w="8640" w:type="dxa"/>
          </w:tcPr>
          <w:p w14:paraId="79D9209E" w14:textId="233A3296" w:rsidR="002015C8" w:rsidRPr="009E2569" w:rsidRDefault="002015C8" w:rsidP="002015C8">
            <w:pPr>
              <w:pStyle w:val="Heading2"/>
              <w:jc w:val="both"/>
              <w:outlineLvl w:val="1"/>
              <w:rPr>
                <w:noProof/>
              </w:rPr>
            </w:pPr>
            <w:bookmarkStart w:id="80" w:name="_Toc374135460"/>
            <w:r w:rsidRPr="009E2569">
              <w:rPr>
                <w:noProof/>
              </w:rPr>
              <w:t>State Organization</w:t>
            </w:r>
            <w:bookmarkEnd w:id="80"/>
            <w:r w:rsidR="00645992">
              <w:rPr>
                <w:noProof/>
              </w:rPr>
              <w:t xml:space="preserve"> – Staggered Terms</w:t>
            </w:r>
          </w:p>
          <w:p w14:paraId="6118297A" w14:textId="77777777" w:rsidR="002015C8" w:rsidRPr="009E2569" w:rsidRDefault="002015C8" w:rsidP="002015C8">
            <w:pPr>
              <w:pStyle w:val="Heading3"/>
              <w:jc w:val="both"/>
              <w:outlineLvl w:val="2"/>
              <w:rPr>
                <w:noProof/>
              </w:rPr>
            </w:pPr>
            <w:r w:rsidRPr="009E2569">
              <w:rPr>
                <w:noProof/>
              </w:rPr>
              <w:t>Party Leadership Structure</w:t>
            </w:r>
          </w:p>
          <w:p w14:paraId="76FC2221" w14:textId="77777777" w:rsidR="002015C8" w:rsidRPr="009E2569" w:rsidRDefault="002015C8" w:rsidP="002015C8">
            <w:pPr>
              <w:pStyle w:val="Heading4"/>
              <w:jc w:val="both"/>
              <w:outlineLvl w:val="3"/>
            </w:pPr>
            <w:r w:rsidRPr="009E2569">
              <w:t>Elected Positions</w:t>
            </w:r>
          </w:p>
          <w:p w14:paraId="41B65302" w14:textId="77777777" w:rsidR="002015C8" w:rsidRPr="009E2569" w:rsidRDefault="002015C8" w:rsidP="002015C8">
            <w:pPr>
              <w:spacing w:before="0" w:after="0"/>
            </w:pPr>
            <w:r w:rsidRPr="002015C8">
              <w:rPr>
                <w:u w:val="single"/>
              </w:rPr>
              <w:t>Chair:</w:t>
            </w:r>
            <w:r w:rsidRPr="009E2569">
              <w:t xml:space="preserve"> Kris Logan, chair@lpks.org</w:t>
            </w:r>
            <w:r w:rsidRPr="009E2569">
              <w:br/>
            </w:r>
            <w:r w:rsidRPr="002015C8">
              <w:rPr>
                <w:u w:val="single"/>
              </w:rPr>
              <w:t>Vice Chair:</w:t>
            </w:r>
            <w:r w:rsidRPr="009E2569">
              <w:t xml:space="preserve"> Sharon DuBois, vice-chair@lpks.org</w:t>
            </w:r>
            <w:r w:rsidRPr="009E2569">
              <w:br/>
            </w:r>
            <w:r w:rsidRPr="002015C8">
              <w:rPr>
                <w:u w:val="single"/>
              </w:rPr>
              <w:t>Treasurer:</w:t>
            </w:r>
            <w:r w:rsidRPr="009E2569">
              <w:t xml:space="preserve"> Ric Koehn, treasurer@lpks.org</w:t>
            </w:r>
            <w:r w:rsidRPr="009E2569">
              <w:br/>
            </w:r>
            <w:r w:rsidRPr="002015C8">
              <w:rPr>
                <w:u w:val="single"/>
              </w:rPr>
              <w:t>Secretary:</w:t>
            </w:r>
            <w:r w:rsidRPr="009E2569">
              <w:t xml:space="preserve">  Mike Kerner, secretary@lpks.org</w:t>
            </w:r>
          </w:p>
          <w:p w14:paraId="0A9B59DB" w14:textId="77777777" w:rsidR="002015C8" w:rsidRPr="009E2569" w:rsidRDefault="002015C8" w:rsidP="002015C8">
            <w:pPr>
              <w:spacing w:before="0" w:after="0"/>
            </w:pPr>
            <w:r w:rsidRPr="002015C8">
              <w:rPr>
                <w:u w:val="single"/>
              </w:rPr>
              <w:t>1</w:t>
            </w:r>
            <w:r w:rsidRPr="00125D57">
              <w:rPr>
                <w:u w:val="single"/>
                <w:vertAlign w:val="superscript"/>
              </w:rPr>
              <w:t>st</w:t>
            </w:r>
            <w:r w:rsidRPr="002015C8">
              <w:rPr>
                <w:u w:val="single"/>
              </w:rPr>
              <w:t xml:space="preserve"> District Coordinator:</w:t>
            </w:r>
            <w:r w:rsidRPr="009E2569">
              <w:t xml:space="preserve"> </w:t>
            </w:r>
            <w:r>
              <w:t xml:space="preserve">Vacant </w:t>
            </w:r>
          </w:p>
          <w:p w14:paraId="04D2F024" w14:textId="77777777" w:rsidR="002015C8" w:rsidRPr="009E2569" w:rsidRDefault="002015C8" w:rsidP="002015C8">
            <w:pPr>
              <w:spacing w:before="0" w:after="0"/>
            </w:pPr>
            <w:r w:rsidRPr="002015C8">
              <w:rPr>
                <w:u w:val="single"/>
              </w:rPr>
              <w:t>1</w:t>
            </w:r>
            <w:r w:rsidRPr="00125D57">
              <w:rPr>
                <w:u w:val="single"/>
                <w:vertAlign w:val="superscript"/>
              </w:rPr>
              <w:t>st</w:t>
            </w:r>
            <w:r w:rsidRPr="002015C8">
              <w:rPr>
                <w:u w:val="single"/>
              </w:rPr>
              <w:t xml:space="preserve"> District Deputy Coordinator:</w:t>
            </w:r>
            <w:r w:rsidRPr="009E2569">
              <w:t xml:space="preserve"> Mike Wilson, dist1@lpks.org</w:t>
            </w:r>
          </w:p>
          <w:p w14:paraId="2B5356CB" w14:textId="77DF8570" w:rsidR="002015C8" w:rsidRPr="009E2569" w:rsidRDefault="002015C8" w:rsidP="002015C8">
            <w:pPr>
              <w:spacing w:before="0" w:after="0"/>
            </w:pPr>
            <w:r w:rsidRPr="002015C8">
              <w:rPr>
                <w:u w:val="single"/>
              </w:rPr>
              <w:t>2</w:t>
            </w:r>
            <w:r w:rsidRPr="002015C8">
              <w:rPr>
                <w:u w:val="single"/>
                <w:vertAlign w:val="superscript"/>
              </w:rPr>
              <w:t>nd</w:t>
            </w:r>
            <w:r w:rsidRPr="002015C8">
              <w:rPr>
                <w:u w:val="single"/>
              </w:rPr>
              <w:t xml:space="preserve"> District Coordinator: </w:t>
            </w:r>
            <w:r w:rsidR="00DE7271" w:rsidRPr="00DE7271">
              <w:t>Rachéll (Shelly) Rowand</w:t>
            </w:r>
            <w:r w:rsidRPr="009E2569">
              <w:t>, dist2@lpks.org</w:t>
            </w:r>
          </w:p>
          <w:p w14:paraId="373568B0" w14:textId="77777777" w:rsidR="002015C8" w:rsidRPr="009E2569" w:rsidRDefault="002015C8" w:rsidP="002015C8">
            <w:pPr>
              <w:spacing w:before="0" w:after="0"/>
            </w:pPr>
            <w:r w:rsidRPr="002015C8">
              <w:rPr>
                <w:u w:val="single"/>
              </w:rPr>
              <w:t>2</w:t>
            </w:r>
            <w:r w:rsidRPr="002015C8">
              <w:rPr>
                <w:u w:val="single"/>
                <w:vertAlign w:val="superscript"/>
              </w:rPr>
              <w:t>nd</w:t>
            </w:r>
            <w:r w:rsidRPr="002015C8">
              <w:rPr>
                <w:u w:val="single"/>
              </w:rPr>
              <w:t xml:space="preserve"> District Deputy Coordinator:</w:t>
            </w:r>
            <w:r w:rsidRPr="009E2569">
              <w:t xml:space="preserve"> Vacant, dist2@lpks.org</w:t>
            </w:r>
          </w:p>
          <w:p w14:paraId="16FDF198" w14:textId="77777777" w:rsidR="002015C8" w:rsidRPr="009E2569" w:rsidRDefault="002015C8" w:rsidP="002015C8">
            <w:pPr>
              <w:spacing w:before="0" w:after="0"/>
            </w:pPr>
            <w:r w:rsidRPr="002015C8">
              <w:rPr>
                <w:u w:val="single"/>
              </w:rPr>
              <w:t>3</w:t>
            </w:r>
            <w:r w:rsidRPr="002015C8">
              <w:rPr>
                <w:u w:val="single"/>
                <w:vertAlign w:val="superscript"/>
              </w:rPr>
              <w:t>rd</w:t>
            </w:r>
            <w:r w:rsidRPr="002015C8">
              <w:rPr>
                <w:u w:val="single"/>
              </w:rPr>
              <w:t xml:space="preserve"> District Coordinator: </w:t>
            </w:r>
            <w:r w:rsidRPr="009E2569">
              <w:t>Jeff Caldwell, dist3@lpks.org</w:t>
            </w:r>
          </w:p>
          <w:p w14:paraId="272A1CE7" w14:textId="2246AEED" w:rsidR="002015C8" w:rsidRPr="009E2569" w:rsidRDefault="002015C8" w:rsidP="002015C8">
            <w:pPr>
              <w:spacing w:before="0" w:after="0"/>
            </w:pPr>
            <w:r w:rsidRPr="002015C8">
              <w:rPr>
                <w:u w:val="single"/>
              </w:rPr>
              <w:t>3</w:t>
            </w:r>
            <w:r w:rsidRPr="002015C8">
              <w:rPr>
                <w:u w:val="single"/>
                <w:vertAlign w:val="superscript"/>
              </w:rPr>
              <w:t>rd</w:t>
            </w:r>
            <w:r w:rsidRPr="002015C8">
              <w:rPr>
                <w:u w:val="single"/>
              </w:rPr>
              <w:t xml:space="preserve">  District Deputy Coordinator:</w:t>
            </w:r>
            <w:r w:rsidRPr="009E2569">
              <w:t xml:space="preserve"> </w:t>
            </w:r>
            <w:r w:rsidR="00B80BB8">
              <w:t>Brandon Caldwell</w:t>
            </w:r>
            <w:r w:rsidRPr="009E2569">
              <w:t>, dist3@lpks.org</w:t>
            </w:r>
          </w:p>
          <w:p w14:paraId="15A384BD" w14:textId="5BB885CB" w:rsidR="002015C8" w:rsidRPr="009E2569" w:rsidRDefault="002015C8" w:rsidP="002015C8">
            <w:pPr>
              <w:spacing w:before="0" w:after="0"/>
            </w:pPr>
            <w:r w:rsidRPr="002015C8">
              <w:rPr>
                <w:u w:val="single"/>
              </w:rPr>
              <w:t>4</w:t>
            </w:r>
            <w:r w:rsidRPr="002015C8">
              <w:rPr>
                <w:u w:val="single"/>
                <w:vertAlign w:val="superscript"/>
              </w:rPr>
              <w:t>th</w:t>
            </w:r>
            <w:r w:rsidRPr="002015C8">
              <w:rPr>
                <w:u w:val="single"/>
              </w:rPr>
              <w:t xml:space="preserve"> District Coordinator:</w:t>
            </w:r>
            <w:r w:rsidRPr="009E2569">
              <w:t xml:space="preserve"> </w:t>
            </w:r>
            <w:r w:rsidR="00DE7271" w:rsidRPr="00DE7271">
              <w:t>Steven Rosile</w:t>
            </w:r>
            <w:r w:rsidRPr="009E2569">
              <w:t xml:space="preserve">, </w:t>
            </w:r>
            <w:r w:rsidR="00DE7271">
              <w:t>dist4@lpks.org</w:t>
            </w:r>
          </w:p>
          <w:p w14:paraId="3D2810B1" w14:textId="639A3714" w:rsidR="002015C8" w:rsidRPr="009E2569" w:rsidRDefault="002015C8" w:rsidP="002015C8">
            <w:pPr>
              <w:spacing w:before="0" w:after="0"/>
            </w:pPr>
            <w:r w:rsidRPr="002015C8">
              <w:rPr>
                <w:u w:val="single"/>
              </w:rPr>
              <w:t>4</w:t>
            </w:r>
            <w:r w:rsidRPr="002015C8">
              <w:rPr>
                <w:u w:val="single"/>
                <w:vertAlign w:val="superscript"/>
              </w:rPr>
              <w:t>th</w:t>
            </w:r>
            <w:r w:rsidRPr="002015C8">
              <w:rPr>
                <w:u w:val="single"/>
              </w:rPr>
              <w:t xml:space="preserve"> District Deputy Coordinators:</w:t>
            </w:r>
            <w:r w:rsidR="00DE7271">
              <w:t xml:space="preserve"> </w:t>
            </w:r>
            <w:r w:rsidRPr="009E2569">
              <w:t>Maria Church, dist4@lpks.org</w:t>
            </w:r>
          </w:p>
          <w:p w14:paraId="45151B76" w14:textId="77777777" w:rsidR="002015C8" w:rsidRPr="00782436" w:rsidRDefault="002015C8" w:rsidP="002015C8">
            <w:pPr>
              <w:spacing w:before="0" w:after="0"/>
              <w:rPr>
                <w:highlight w:val="yellow"/>
              </w:rPr>
            </w:pPr>
          </w:p>
          <w:p w14:paraId="175C2D10" w14:textId="0FEB5593" w:rsidR="002015C8" w:rsidRDefault="002015C8" w:rsidP="002015C8">
            <w:pPr>
              <w:jc w:val="both"/>
            </w:pPr>
            <w:r w:rsidRPr="002015C8">
              <w:rPr>
                <w:u w:val="single"/>
              </w:rPr>
              <w:t>Website:</w:t>
            </w:r>
            <w:r w:rsidRPr="009E2569">
              <w:t xml:space="preserve"> </w:t>
            </w:r>
            <w:hyperlink r:id="rId44" w:history="1">
              <w:r w:rsidR="00125D57" w:rsidRPr="002237AE">
                <w:rPr>
                  <w:rStyle w:val="Hyperlink"/>
                </w:rPr>
                <w:t>http://www</w:t>
              </w:r>
            </w:hyperlink>
            <w:r w:rsidRPr="009E2569">
              <w:t>.lpks.org</w:t>
            </w:r>
          </w:p>
        </w:tc>
        <w:tc>
          <w:tcPr>
            <w:tcW w:w="0" w:type="auto"/>
          </w:tcPr>
          <w:p w14:paraId="46398BEA" w14:textId="2F8BD428" w:rsidR="002015C8" w:rsidRDefault="002015C8" w:rsidP="00294D88">
            <w:pPr>
              <w:jc w:val="both"/>
            </w:pPr>
            <w:r>
              <w:rPr>
                <w:noProof/>
              </w:rPr>
              <w:drawing>
                <wp:inline distT="0" distB="0" distL="0" distR="0" wp14:anchorId="2256D122" wp14:editId="1558AADE">
                  <wp:extent cx="1792224" cy="1792224"/>
                  <wp:effectExtent l="0" t="0" r="11430" b="1143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5">
                            <a:extLst>
                              <a:ext uri="{28A0092B-C50C-407E-A947-70E740481C1C}">
                                <a14:useLocalDpi xmlns:a14="http://schemas.microsoft.com/office/drawing/2010/main" val="0"/>
                              </a:ext>
                            </a:extLst>
                          </a:blip>
                          <a:stretch>
                            <a:fillRect/>
                          </a:stretch>
                        </pic:blipFill>
                        <pic:spPr>
                          <a:xfrm>
                            <a:off x="0" y="0"/>
                            <a:ext cx="1792224" cy="1792224"/>
                          </a:xfrm>
                          <a:prstGeom prst="rect">
                            <a:avLst/>
                          </a:prstGeom>
                        </pic:spPr>
                      </pic:pic>
                    </a:graphicData>
                  </a:graphic>
                </wp:inline>
              </w:drawing>
            </w:r>
          </w:p>
        </w:tc>
      </w:tr>
    </w:tbl>
    <w:p w14:paraId="5542C03B" w14:textId="77777777" w:rsidR="00A23482" w:rsidRPr="009E2569" w:rsidRDefault="00A23482" w:rsidP="00294D88">
      <w:pPr>
        <w:pStyle w:val="Heading3"/>
        <w:jc w:val="both"/>
        <w:rPr>
          <w:noProof/>
        </w:rPr>
      </w:pPr>
      <w:r w:rsidRPr="009E2569">
        <w:rPr>
          <w:noProof/>
        </w:rPr>
        <w:t>Office Space</w:t>
      </w:r>
    </w:p>
    <w:p w14:paraId="7CD57145" w14:textId="0BC653B2" w:rsidR="00A23482" w:rsidRPr="009E2569" w:rsidRDefault="0020323A" w:rsidP="00294D88">
      <w:pPr>
        <w:jc w:val="both"/>
      </w:pPr>
      <w:r w:rsidRPr="009E2569">
        <w:t>No</w:t>
      </w:r>
      <w:r w:rsidR="00294D88" w:rsidRPr="009E2569">
        <w:t>.</w:t>
      </w:r>
    </w:p>
    <w:p w14:paraId="23675C1B" w14:textId="77777777" w:rsidR="00A23482" w:rsidRPr="009E2569" w:rsidRDefault="00A23482" w:rsidP="00294D88">
      <w:pPr>
        <w:pStyle w:val="Heading3"/>
        <w:jc w:val="both"/>
        <w:rPr>
          <w:noProof/>
        </w:rPr>
      </w:pPr>
      <w:r w:rsidRPr="009E2569">
        <w:rPr>
          <w:noProof/>
        </w:rPr>
        <w:t>Paid Staff/Contractors</w:t>
      </w:r>
    </w:p>
    <w:p w14:paraId="4F452AFC" w14:textId="30DF90E4" w:rsidR="00A23482" w:rsidRPr="009E2569" w:rsidRDefault="0020323A" w:rsidP="00294D88">
      <w:pPr>
        <w:jc w:val="both"/>
      </w:pPr>
      <w:r w:rsidRPr="009E2569">
        <w:t>No</w:t>
      </w:r>
      <w:r w:rsidR="00294D88" w:rsidRPr="009E2569">
        <w:t>.</w:t>
      </w:r>
    </w:p>
    <w:p w14:paraId="2B8EE1B6" w14:textId="77777777" w:rsidR="00A23482" w:rsidRPr="009E2569" w:rsidRDefault="00A23482" w:rsidP="00294D88">
      <w:pPr>
        <w:pStyle w:val="Heading2"/>
        <w:jc w:val="both"/>
        <w:rPr>
          <w:noProof/>
        </w:rPr>
      </w:pPr>
      <w:bookmarkStart w:id="81" w:name="_Toc374135461"/>
      <w:r w:rsidRPr="009E2569">
        <w:rPr>
          <w:noProof/>
        </w:rPr>
        <w:t>At a Glance Statistics</w:t>
      </w:r>
      <w:bookmarkEnd w:id="81"/>
    </w:p>
    <w:tbl>
      <w:tblPr>
        <w:tblStyle w:val="LightShading-Accent4"/>
        <w:tblW w:w="0" w:type="auto"/>
        <w:tblLook w:val="04A0" w:firstRow="1" w:lastRow="0" w:firstColumn="1" w:lastColumn="0" w:noHBand="0" w:noVBand="1"/>
      </w:tblPr>
      <w:tblGrid>
        <w:gridCol w:w="5148"/>
        <w:gridCol w:w="5148"/>
      </w:tblGrid>
      <w:tr w:rsidR="00A23482" w:rsidRPr="00782436" w14:paraId="7753A6D1" w14:textId="77777777" w:rsidTr="004D6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375C6A1" w14:textId="77777777" w:rsidR="00A23482" w:rsidRPr="00782436" w:rsidRDefault="00A23482" w:rsidP="00294D88">
            <w:pPr>
              <w:jc w:val="both"/>
              <w:rPr>
                <w:highlight w:val="yellow"/>
              </w:rPr>
            </w:pPr>
            <w:r w:rsidRPr="009E2569">
              <w:t>Number of Libertarians</w:t>
            </w:r>
          </w:p>
        </w:tc>
        <w:tc>
          <w:tcPr>
            <w:tcW w:w="5148" w:type="dxa"/>
          </w:tcPr>
          <w:p w14:paraId="7851DB36" w14:textId="6D5C5BD4" w:rsidR="00BA286D" w:rsidRPr="00EC5840" w:rsidRDefault="001B63FD" w:rsidP="009E2569">
            <w:pPr>
              <w:jc w:val="both"/>
              <w:cnfStyle w:val="100000000000" w:firstRow="1" w:lastRow="0" w:firstColumn="0" w:lastColumn="0" w:oddVBand="0" w:evenVBand="0" w:oddHBand="0" w:evenHBand="0" w:firstRowFirstColumn="0" w:firstRowLastColumn="0" w:lastRowFirstColumn="0" w:lastRowLastColumn="0"/>
              <w:rPr>
                <w:b w:val="0"/>
                <w:highlight w:val="yellow"/>
              </w:rPr>
            </w:pPr>
            <w:r w:rsidRPr="00EC5840">
              <w:rPr>
                <w:b w:val="0"/>
              </w:rPr>
              <w:t>Approximately 15,</w:t>
            </w:r>
            <w:r w:rsidR="000A5CA8" w:rsidRPr="00EC5840">
              <w:rPr>
                <w:b w:val="0"/>
              </w:rPr>
              <w:t>463</w:t>
            </w:r>
            <w:r w:rsidRPr="00EC5840">
              <w:rPr>
                <w:b w:val="0"/>
              </w:rPr>
              <w:t>.</w:t>
            </w:r>
            <w:r w:rsidR="0020323A" w:rsidRPr="00EC5840">
              <w:rPr>
                <w:b w:val="0"/>
              </w:rPr>
              <w:t xml:space="preserve"> </w:t>
            </w:r>
            <w:r w:rsidR="00D6224B" w:rsidRPr="00EC5840">
              <w:rPr>
                <w:b w:val="0"/>
              </w:rPr>
              <w:t>This represents .</w:t>
            </w:r>
            <w:r w:rsidR="0020323A" w:rsidRPr="00EC5840">
              <w:rPr>
                <w:b w:val="0"/>
              </w:rPr>
              <w:t>8</w:t>
            </w:r>
            <w:r w:rsidR="000A5CA8" w:rsidRPr="00EC5840">
              <w:rPr>
                <w:b w:val="0"/>
              </w:rPr>
              <w:t>7</w:t>
            </w:r>
            <w:r w:rsidR="0020323A" w:rsidRPr="00EC5840">
              <w:rPr>
                <w:b w:val="0"/>
              </w:rPr>
              <w:t>%</w:t>
            </w:r>
            <w:r w:rsidR="00A23482" w:rsidRPr="00EC5840">
              <w:rPr>
                <w:b w:val="0"/>
              </w:rPr>
              <w:t xml:space="preserve"> of the registered voters</w:t>
            </w:r>
            <w:r w:rsidR="000A5CA8" w:rsidRPr="00EC5840">
              <w:rPr>
                <w:b w:val="0"/>
              </w:rPr>
              <w:t xml:space="preserve"> (1,776,703)</w:t>
            </w:r>
            <w:r w:rsidR="00DE7271">
              <w:rPr>
                <w:b w:val="0"/>
              </w:rPr>
              <w:t xml:space="preserve">.  There has </w:t>
            </w:r>
            <w:r w:rsidR="00BC24D1" w:rsidRPr="00EC5840">
              <w:rPr>
                <w:b w:val="0"/>
              </w:rPr>
              <w:t xml:space="preserve">not been new numbers </w:t>
            </w:r>
            <w:r w:rsidR="005C18CC">
              <w:rPr>
                <w:b w:val="0"/>
              </w:rPr>
              <w:t xml:space="preserve">released by the Secretary of State </w:t>
            </w:r>
            <w:r w:rsidR="00BC24D1" w:rsidRPr="00EC5840">
              <w:rPr>
                <w:b w:val="0"/>
              </w:rPr>
              <w:t xml:space="preserve">since the last </w:t>
            </w:r>
            <w:r w:rsidR="00DE7271">
              <w:rPr>
                <w:b w:val="0"/>
              </w:rPr>
              <w:t xml:space="preserve">few </w:t>
            </w:r>
            <w:r w:rsidR="00BC24D1" w:rsidRPr="00EC5840">
              <w:rPr>
                <w:b w:val="0"/>
              </w:rPr>
              <w:t>report</w:t>
            </w:r>
            <w:r w:rsidR="00DE7271">
              <w:rPr>
                <w:b w:val="0"/>
              </w:rPr>
              <w:t>s</w:t>
            </w:r>
            <w:r w:rsidR="00BC24D1" w:rsidRPr="00EC5840">
              <w:rPr>
                <w:b w:val="0"/>
              </w:rPr>
              <w:t>.</w:t>
            </w:r>
            <w:r w:rsidR="009E2569" w:rsidRPr="00EC5840">
              <w:rPr>
                <w:b w:val="0"/>
                <w:highlight w:val="yellow"/>
              </w:rPr>
              <w:t xml:space="preserve"> </w:t>
            </w:r>
          </w:p>
        </w:tc>
      </w:tr>
      <w:tr w:rsidR="00A23482" w:rsidRPr="00782436" w14:paraId="4A82D776"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339809" w14:textId="77777777" w:rsidR="00A23482" w:rsidRPr="009E2569" w:rsidRDefault="00A23482" w:rsidP="00294D88">
            <w:pPr>
              <w:jc w:val="both"/>
            </w:pPr>
            <w:r w:rsidRPr="009E2569">
              <w:t>Method of Membership Determination</w:t>
            </w:r>
          </w:p>
        </w:tc>
        <w:tc>
          <w:tcPr>
            <w:tcW w:w="5148" w:type="dxa"/>
          </w:tcPr>
          <w:p w14:paraId="595C71B3" w14:textId="110F291B" w:rsidR="00A23482" w:rsidRPr="009E2569" w:rsidRDefault="0020323A" w:rsidP="00294D88">
            <w:pPr>
              <w:jc w:val="both"/>
              <w:cnfStyle w:val="000000100000" w:firstRow="0" w:lastRow="0" w:firstColumn="0" w:lastColumn="0" w:oddVBand="0" w:evenVBand="0" w:oddHBand="1" w:evenHBand="0" w:firstRowFirstColumn="0" w:firstRowLastColumn="0" w:lastRowFirstColumn="0" w:lastRowLastColumn="0"/>
            </w:pPr>
            <w:r w:rsidRPr="009E2569">
              <w:t>Registered voters.</w:t>
            </w:r>
          </w:p>
        </w:tc>
      </w:tr>
      <w:tr w:rsidR="00A23482" w:rsidRPr="00782436" w14:paraId="1CAA0D08"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1890B83D" w14:textId="77777777" w:rsidR="00A23482" w:rsidRPr="009E2569" w:rsidRDefault="00A23482" w:rsidP="00294D88">
            <w:pPr>
              <w:jc w:val="both"/>
            </w:pPr>
            <w:r w:rsidRPr="009E2569">
              <w:t>Partisan Registration?</w:t>
            </w:r>
          </w:p>
        </w:tc>
        <w:tc>
          <w:tcPr>
            <w:tcW w:w="5148" w:type="dxa"/>
          </w:tcPr>
          <w:p w14:paraId="02F8C4FF" w14:textId="7A22B878" w:rsidR="00A23482" w:rsidRPr="009E2569" w:rsidRDefault="001802DC" w:rsidP="00294D88">
            <w:pPr>
              <w:jc w:val="both"/>
              <w:cnfStyle w:val="000000000000" w:firstRow="0" w:lastRow="0" w:firstColumn="0" w:lastColumn="0" w:oddVBand="0" w:evenVBand="0" w:oddHBand="0" w:evenHBand="0" w:firstRowFirstColumn="0" w:firstRowLastColumn="0" w:lastRowFirstColumn="0" w:lastRowLastColumn="0"/>
            </w:pPr>
            <w:r w:rsidRPr="009E2569">
              <w:t>Yes</w:t>
            </w:r>
            <w:r w:rsidR="00CD0D7C" w:rsidRPr="009E2569">
              <w:t>.</w:t>
            </w:r>
          </w:p>
        </w:tc>
      </w:tr>
      <w:tr w:rsidR="00A23482" w:rsidRPr="00782436" w14:paraId="0E68843C"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2C2ADB2" w14:textId="635CE61D" w:rsidR="00A23482" w:rsidRPr="009E2569" w:rsidRDefault="0058059B" w:rsidP="00294D88">
            <w:pPr>
              <w:jc w:val="both"/>
            </w:pPr>
            <w:r w:rsidRPr="009E2569">
              <w:t>Ballot Access Status/Requirement</w:t>
            </w:r>
          </w:p>
        </w:tc>
        <w:tc>
          <w:tcPr>
            <w:tcW w:w="5148" w:type="dxa"/>
          </w:tcPr>
          <w:p w14:paraId="61F08CE2" w14:textId="57F38BD3" w:rsidR="000815B6" w:rsidRPr="009E2569" w:rsidRDefault="000815B6" w:rsidP="00294D88">
            <w:pPr>
              <w:jc w:val="both"/>
              <w:cnfStyle w:val="000000100000" w:firstRow="0" w:lastRow="0" w:firstColumn="0" w:lastColumn="0" w:oddVBand="0" w:evenVBand="0" w:oddHBand="1" w:evenHBand="0" w:firstRowFirstColumn="0" w:firstRowLastColumn="0" w:lastRowFirstColumn="0" w:lastRowLastColumn="0"/>
            </w:pPr>
            <w:r w:rsidRPr="009E2569">
              <w:t>The LPKS has ballot access.</w:t>
            </w:r>
          </w:p>
          <w:p w14:paraId="418E6293" w14:textId="2303D142" w:rsidR="00A23482" w:rsidRPr="009E2569" w:rsidRDefault="000815B6" w:rsidP="00294D88">
            <w:pPr>
              <w:jc w:val="both"/>
              <w:cnfStyle w:val="000000100000" w:firstRow="0" w:lastRow="0" w:firstColumn="0" w:lastColumn="0" w:oddVBand="0" w:evenVBand="0" w:oddHBand="1" w:evenHBand="0" w:firstRowFirstColumn="0" w:firstRowLastColumn="0" w:lastRowFirstColumn="0" w:lastRowLastColumn="0"/>
            </w:pPr>
            <w:r w:rsidRPr="009E2569">
              <w:t xml:space="preserve">The access requirement is </w:t>
            </w:r>
            <w:r w:rsidR="00DC3824" w:rsidRPr="009E2569">
              <w:t>1% of statewide race including p</w:t>
            </w:r>
            <w:r w:rsidR="0020323A" w:rsidRPr="009E2569">
              <w:t>resident (</w:t>
            </w:r>
            <w:r w:rsidR="003526FC" w:rsidRPr="009E2569">
              <w:t xml:space="preserve">the </w:t>
            </w:r>
            <w:r w:rsidR="0020323A" w:rsidRPr="009E2569">
              <w:t>Secretary of State has ignored precedent and intent in this interpretation).</w:t>
            </w:r>
            <w:r w:rsidR="001B63FD" w:rsidRPr="009E2569">
              <w:t xml:space="preserve">  This threshold was met </w:t>
            </w:r>
            <w:r w:rsidR="009E2569" w:rsidRPr="009E2569">
              <w:t xml:space="preserve">2016 </w:t>
            </w:r>
            <w:r w:rsidR="001B63FD" w:rsidRPr="009E2569">
              <w:t>this year over several races</w:t>
            </w:r>
            <w:r w:rsidR="009E2569" w:rsidRPr="009E2569">
              <w:t xml:space="preserve"> and will come up again in 2018.</w:t>
            </w:r>
          </w:p>
        </w:tc>
      </w:tr>
      <w:tr w:rsidR="00A23482" w:rsidRPr="00782436" w14:paraId="465FAC25"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5AA5BBAD" w14:textId="06C72B6B" w:rsidR="00A23482" w:rsidRPr="00321F3D" w:rsidRDefault="00DE7271" w:rsidP="00294D88">
            <w:pPr>
              <w:jc w:val="both"/>
            </w:pPr>
            <w:r>
              <w:t>Number of Candidates 2016/2018</w:t>
            </w:r>
          </w:p>
        </w:tc>
        <w:tc>
          <w:tcPr>
            <w:tcW w:w="5148" w:type="dxa"/>
          </w:tcPr>
          <w:p w14:paraId="231DB96F" w14:textId="2D69A256" w:rsidR="00A23482" w:rsidRPr="00321F3D" w:rsidRDefault="00DE7271" w:rsidP="00321F3D">
            <w:pPr>
              <w:cnfStyle w:val="000000000000" w:firstRow="0" w:lastRow="0" w:firstColumn="0" w:lastColumn="0" w:oddVBand="0" w:evenVBand="0" w:oddHBand="0" w:evenHBand="0" w:firstRowFirstColumn="0" w:firstRowLastColumn="0" w:lastRowFirstColumn="0" w:lastRowLastColumn="0"/>
            </w:pPr>
            <w:r>
              <w:t>14</w:t>
            </w:r>
            <w:r w:rsidR="00027F6E" w:rsidRPr="00321F3D">
              <w:t xml:space="preserve"> / </w:t>
            </w:r>
            <w:r>
              <w:t>Chair Logan was not available for an update.</w:t>
            </w:r>
            <w:r w:rsidR="00125D57">
              <w:t xml:space="preserve">  6 are listed on the affiliate website but only  1 is listed on the national website.</w:t>
            </w:r>
          </w:p>
        </w:tc>
      </w:tr>
      <w:tr w:rsidR="00A23482" w:rsidRPr="00782436" w14:paraId="191983D6"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F5BD298" w14:textId="77777777" w:rsidR="00A23482" w:rsidRPr="00997D97" w:rsidRDefault="00A23482" w:rsidP="00294D88">
            <w:pPr>
              <w:jc w:val="both"/>
            </w:pPr>
            <w:r w:rsidRPr="00997D97">
              <w:t>Estimated Budget</w:t>
            </w:r>
          </w:p>
        </w:tc>
        <w:tc>
          <w:tcPr>
            <w:tcW w:w="5148" w:type="dxa"/>
          </w:tcPr>
          <w:p w14:paraId="60AAF22D" w14:textId="1C417385" w:rsidR="00A23482" w:rsidRPr="00997D97" w:rsidRDefault="001802DC" w:rsidP="00294D88">
            <w:pPr>
              <w:jc w:val="both"/>
              <w:cnfStyle w:val="000000100000" w:firstRow="0" w:lastRow="0" w:firstColumn="0" w:lastColumn="0" w:oddVBand="0" w:evenVBand="0" w:oddHBand="1" w:evenHBand="0" w:firstRowFirstColumn="0" w:firstRowLastColumn="0" w:lastRowFirstColumn="0" w:lastRowLastColumn="0"/>
            </w:pPr>
            <w:r w:rsidRPr="00997D97">
              <w:t>$6K yearly</w:t>
            </w:r>
          </w:p>
        </w:tc>
      </w:tr>
      <w:tr w:rsidR="00A23482" w:rsidRPr="00782436" w14:paraId="17812B01"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02E37A45" w14:textId="77777777" w:rsidR="00A23482" w:rsidRPr="00997D97" w:rsidRDefault="00A23482" w:rsidP="00294D88">
            <w:pPr>
              <w:jc w:val="both"/>
            </w:pPr>
            <w:r w:rsidRPr="00997D97">
              <w:t>Website / Facebook Current?</w:t>
            </w:r>
          </w:p>
        </w:tc>
        <w:tc>
          <w:tcPr>
            <w:tcW w:w="5148" w:type="dxa"/>
          </w:tcPr>
          <w:p w14:paraId="6BD64E27" w14:textId="0B3BC131" w:rsidR="00BA286D" w:rsidRPr="00997D97" w:rsidRDefault="001802DC" w:rsidP="00DF7BD9">
            <w:pPr>
              <w:jc w:val="both"/>
              <w:cnfStyle w:val="000000000000" w:firstRow="0" w:lastRow="0" w:firstColumn="0" w:lastColumn="0" w:oddVBand="0" w:evenVBand="0" w:oddHBand="0" w:evenHBand="0" w:firstRowFirstColumn="0" w:firstRowLastColumn="0" w:lastRowFirstColumn="0" w:lastRowLastColumn="0"/>
            </w:pPr>
            <w:r w:rsidRPr="00997D97">
              <w:t xml:space="preserve">Website is </w:t>
            </w:r>
            <w:r w:rsidR="001B63FD" w:rsidRPr="00997D97">
              <w:t>current</w:t>
            </w:r>
            <w:r w:rsidR="00997D97" w:rsidRPr="00997D97">
              <w:t xml:space="preserve"> and attractive</w:t>
            </w:r>
            <w:r w:rsidRPr="00997D97">
              <w:t xml:space="preserve">. Facebook pages likes are at </w:t>
            </w:r>
            <w:r w:rsidR="00BC24D1" w:rsidRPr="00997D97">
              <w:t>3,</w:t>
            </w:r>
            <w:r w:rsidR="00DF7BD9">
              <w:t>412</w:t>
            </w:r>
            <w:r w:rsidRPr="00997D97">
              <w:t xml:space="preserve">. </w:t>
            </w:r>
            <w:r w:rsidR="00A23482" w:rsidRPr="00997D97">
              <w:t xml:space="preserve">This would place it about </w:t>
            </w:r>
            <w:r w:rsidR="00DF7BD9">
              <w:t>34</w:t>
            </w:r>
            <w:r w:rsidR="001B63FD" w:rsidRPr="00997D97">
              <w:rPr>
                <w:vertAlign w:val="superscript"/>
              </w:rPr>
              <w:t>th</w:t>
            </w:r>
            <w:r w:rsidR="00A23482" w:rsidRPr="00997D97">
              <w:t xml:space="preserve"> in the affiliate rankings</w:t>
            </w:r>
            <w:r w:rsidR="001B63FD" w:rsidRPr="00997D97">
              <w:t xml:space="preserve"> which </w:t>
            </w:r>
            <w:r w:rsidR="00DF7BD9">
              <w:t>is up two since my las</w:t>
            </w:r>
            <w:r w:rsidR="005C18CC">
              <w:t>t</w:t>
            </w:r>
            <w:r w:rsidR="00DF7BD9">
              <w:t xml:space="preserve"> report.</w:t>
            </w:r>
          </w:p>
        </w:tc>
      </w:tr>
      <w:tr w:rsidR="00A23482" w:rsidRPr="00782436" w14:paraId="7C87A8A7"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15B8115" w14:textId="07BC3596" w:rsidR="00A23482" w:rsidRPr="00305502" w:rsidRDefault="00A23482" w:rsidP="00294D88">
            <w:pPr>
              <w:jc w:val="both"/>
            </w:pPr>
            <w:r w:rsidRPr="00305502">
              <w:t>Newsletter?</w:t>
            </w:r>
          </w:p>
        </w:tc>
        <w:tc>
          <w:tcPr>
            <w:tcW w:w="5148" w:type="dxa"/>
          </w:tcPr>
          <w:p w14:paraId="3E73D38D" w14:textId="5DB20BE4" w:rsidR="00A23482" w:rsidRPr="00305502" w:rsidRDefault="001802DC" w:rsidP="00294D88">
            <w:pPr>
              <w:jc w:val="both"/>
              <w:cnfStyle w:val="000000100000" w:firstRow="0" w:lastRow="0" w:firstColumn="0" w:lastColumn="0" w:oddVBand="0" w:evenVBand="0" w:oddHBand="1" w:evenHBand="0" w:firstRowFirstColumn="0" w:firstRowLastColumn="0" w:lastRowFirstColumn="0" w:lastRowLastColumn="0"/>
            </w:pPr>
            <w:r w:rsidRPr="00305502">
              <w:t>No</w:t>
            </w:r>
            <w:r w:rsidR="00CD0D7C" w:rsidRPr="00305502">
              <w:t>.</w:t>
            </w:r>
          </w:p>
        </w:tc>
      </w:tr>
      <w:tr w:rsidR="00A23482" w:rsidRPr="00782436" w14:paraId="30E13793" w14:textId="77777777" w:rsidTr="004D6628">
        <w:tc>
          <w:tcPr>
            <w:cnfStyle w:val="001000000000" w:firstRow="0" w:lastRow="0" w:firstColumn="1" w:lastColumn="0" w:oddVBand="0" w:evenVBand="0" w:oddHBand="0" w:evenHBand="0" w:firstRowFirstColumn="0" w:firstRowLastColumn="0" w:lastRowFirstColumn="0" w:lastRowLastColumn="0"/>
            <w:tcW w:w="5148" w:type="dxa"/>
          </w:tcPr>
          <w:p w14:paraId="7B5E061A" w14:textId="77777777" w:rsidR="00A23482" w:rsidRPr="00305502" w:rsidRDefault="00A23482" w:rsidP="00294D88">
            <w:pPr>
              <w:jc w:val="both"/>
            </w:pPr>
            <w:r w:rsidRPr="00305502">
              <w:t>Database?</w:t>
            </w:r>
          </w:p>
        </w:tc>
        <w:tc>
          <w:tcPr>
            <w:tcW w:w="5148" w:type="dxa"/>
          </w:tcPr>
          <w:p w14:paraId="611D01F6" w14:textId="33BA810A" w:rsidR="00155BFD" w:rsidRPr="00305502" w:rsidRDefault="001802DC" w:rsidP="006B3ECD">
            <w:pPr>
              <w:jc w:val="both"/>
              <w:cnfStyle w:val="000000000000" w:firstRow="0" w:lastRow="0" w:firstColumn="0" w:lastColumn="0" w:oddVBand="0" w:evenVBand="0" w:oddHBand="0" w:evenHBand="0" w:firstRowFirstColumn="0" w:firstRowLastColumn="0" w:lastRowFirstColumn="0" w:lastRowLastColumn="0"/>
            </w:pPr>
            <w:r w:rsidRPr="00305502">
              <w:t>Yes</w:t>
            </w:r>
            <w:r w:rsidR="00C752B0">
              <w:t>, NationB</w:t>
            </w:r>
            <w:r w:rsidR="001B63FD" w:rsidRPr="00305502">
              <w:t>uilder.</w:t>
            </w:r>
          </w:p>
        </w:tc>
      </w:tr>
      <w:tr w:rsidR="00A23482" w:rsidRPr="00782436" w14:paraId="5ABEE857" w14:textId="77777777" w:rsidTr="004D6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B1DC9E2" w14:textId="15B6355C" w:rsidR="00A23482" w:rsidRPr="00305502" w:rsidRDefault="00A23482" w:rsidP="00294D88">
            <w:pPr>
              <w:jc w:val="both"/>
            </w:pPr>
            <w:r w:rsidRPr="00305502">
              <w:t>BSM Members</w:t>
            </w:r>
          </w:p>
        </w:tc>
        <w:tc>
          <w:tcPr>
            <w:tcW w:w="5148" w:type="dxa"/>
          </w:tcPr>
          <w:p w14:paraId="50D6C7E1" w14:textId="6E76DA8B" w:rsidR="00BC24D1" w:rsidRPr="00305502" w:rsidRDefault="00F0369F" w:rsidP="00DE7271">
            <w:pPr>
              <w:jc w:val="both"/>
              <w:cnfStyle w:val="000000100000" w:firstRow="0" w:lastRow="0" w:firstColumn="0" w:lastColumn="0" w:oddVBand="0" w:evenVBand="0" w:oddHBand="1" w:evenHBand="0" w:firstRowFirstColumn="0" w:firstRowLastColumn="0" w:lastRowFirstColumn="0" w:lastRowLastColumn="0"/>
            </w:pPr>
            <w:r w:rsidRPr="00305502">
              <w:t>1</w:t>
            </w:r>
            <w:r w:rsidR="00DE7271">
              <w:t>32</w:t>
            </w:r>
            <w:r w:rsidR="001802DC" w:rsidRPr="00305502">
              <w:t xml:space="preserve">.  </w:t>
            </w:r>
            <w:r w:rsidR="00A23482" w:rsidRPr="00305502">
              <w:t xml:space="preserve">This places </w:t>
            </w:r>
            <w:r w:rsidR="001802DC" w:rsidRPr="00305502">
              <w:t>Kansas</w:t>
            </w:r>
            <w:r w:rsidR="004D6B50" w:rsidRPr="00305502">
              <w:t xml:space="preserve"> at </w:t>
            </w:r>
            <w:r w:rsidR="001B63FD" w:rsidRPr="00305502">
              <w:t>3</w:t>
            </w:r>
            <w:r w:rsidRPr="00305502">
              <w:t>4</w:t>
            </w:r>
            <w:r w:rsidRPr="00305502">
              <w:rPr>
                <w:vertAlign w:val="superscript"/>
              </w:rPr>
              <w:t>th</w:t>
            </w:r>
            <w:r w:rsidR="00A23482" w:rsidRPr="00305502">
              <w:t xml:space="preserve"> in the affiliate rankings</w:t>
            </w:r>
            <w:r w:rsidR="00C752B0">
              <w:t xml:space="preserve"> which ranking remains unchanged since my last report</w:t>
            </w:r>
            <w:r w:rsidR="003C3488" w:rsidRPr="00305502">
              <w:t xml:space="preserve"> and down</w:t>
            </w:r>
            <w:r w:rsidR="001B63FD" w:rsidRPr="00305502">
              <w:t xml:space="preserve"> </w:t>
            </w:r>
            <w:r w:rsidR="00DE7271">
              <w:t>26</w:t>
            </w:r>
            <w:r w:rsidR="003C3488" w:rsidRPr="00305502">
              <w:t xml:space="preserve">% over a </w:t>
            </w:r>
            <w:r w:rsidR="00027F6E" w:rsidRPr="00305502">
              <w:t>one-year</w:t>
            </w:r>
            <w:r w:rsidR="003C3488" w:rsidRPr="00305502">
              <w:t xml:space="preserve"> period.</w:t>
            </w:r>
          </w:p>
        </w:tc>
      </w:tr>
    </w:tbl>
    <w:p w14:paraId="7B3817D8" w14:textId="77777777" w:rsidR="00305502" w:rsidRDefault="00305502" w:rsidP="00305502">
      <w:pPr>
        <w:pStyle w:val="Heading2"/>
        <w:jc w:val="both"/>
        <w:rPr>
          <w:noProof/>
        </w:rPr>
      </w:pPr>
      <w:bookmarkStart w:id="82" w:name="_Toc374135462"/>
      <w:r>
        <w:rPr>
          <w:noProof/>
        </w:rPr>
        <w:t>Governing Documents</w:t>
      </w:r>
      <w:bookmarkEnd w:id="82"/>
    </w:p>
    <w:p w14:paraId="31F7B780" w14:textId="77777777" w:rsidR="00305502" w:rsidRDefault="00305502" w:rsidP="00305502">
      <w:pPr>
        <w:pStyle w:val="Heading4"/>
        <w:jc w:val="both"/>
      </w:pPr>
      <w:r>
        <w:t>PLATFORM:</w:t>
      </w:r>
    </w:p>
    <w:p w14:paraId="4EAF3041" w14:textId="64AC6064" w:rsidR="00F72F59" w:rsidRPr="00F72F59" w:rsidRDefault="00F72F59" w:rsidP="00F72F59">
      <w:r>
        <w:t>On website (</w:t>
      </w:r>
      <w:hyperlink r:id="rId46" w:history="1">
        <w:r w:rsidR="00125D57" w:rsidRPr="002237AE">
          <w:rPr>
            <w:rStyle w:val="Hyperlink"/>
          </w:rPr>
          <w:t>http://www</w:t>
        </w:r>
      </w:hyperlink>
      <w:r w:rsidRPr="00F72F59">
        <w:t>.lpks.org/platform</w:t>
      </w:r>
      <w:r>
        <w:t>). Adopted April 26, 2014.</w:t>
      </w:r>
    </w:p>
    <w:p w14:paraId="07477C73" w14:textId="77777777" w:rsidR="00305502" w:rsidRDefault="00305502" w:rsidP="00305502">
      <w:pPr>
        <w:pStyle w:val="Heading4"/>
        <w:jc w:val="both"/>
      </w:pPr>
      <w:r>
        <w:t>BYLAWS:</w:t>
      </w:r>
    </w:p>
    <w:p w14:paraId="28C9130A" w14:textId="3A29F147" w:rsidR="00F72F59" w:rsidRPr="00F72F59" w:rsidRDefault="00F72F59" w:rsidP="00F72F59">
      <w:r>
        <w:t>On website (</w:t>
      </w:r>
      <w:hyperlink r:id="rId47" w:history="1">
        <w:r w:rsidR="00125D57" w:rsidRPr="002237AE">
          <w:rPr>
            <w:rStyle w:val="Hyperlink"/>
          </w:rPr>
          <w:t>http://www</w:t>
        </w:r>
      </w:hyperlink>
      <w:r w:rsidRPr="00F72F59">
        <w:t>.lpks.org/party_bylaws</w:t>
      </w:r>
      <w:r>
        <w:t>).  Adopted April 30, 2016.</w:t>
      </w:r>
    </w:p>
    <w:p w14:paraId="5C7DFE2D" w14:textId="77777777" w:rsidR="00305502" w:rsidRDefault="00305502" w:rsidP="00305502">
      <w:pPr>
        <w:pStyle w:val="Heading4"/>
        <w:jc w:val="both"/>
      </w:pPr>
      <w:r>
        <w:t>CONSTITUTION:</w:t>
      </w:r>
    </w:p>
    <w:p w14:paraId="68E43722" w14:textId="1B9F7FA5" w:rsidR="00A23482" w:rsidRPr="00782436" w:rsidRDefault="00F72F59" w:rsidP="00DF5DEC">
      <w:pPr>
        <w:rPr>
          <w:highlight w:val="yellow"/>
        </w:rPr>
      </w:pPr>
      <w:r>
        <w:t>On website (</w:t>
      </w:r>
      <w:hyperlink r:id="rId48" w:history="1">
        <w:r w:rsidR="00125D57" w:rsidRPr="002237AE">
          <w:rPr>
            <w:rStyle w:val="Hyperlink"/>
          </w:rPr>
          <w:t>http://www</w:t>
        </w:r>
      </w:hyperlink>
      <w:r w:rsidRPr="00F72F59">
        <w:t>.lpks.org/party_constitution</w:t>
      </w:r>
      <w:r>
        <w:t>). Adopted April 30, 2016.</w:t>
      </w:r>
    </w:p>
    <w:p w14:paraId="1623F1EA" w14:textId="77777777" w:rsidR="00A23482" w:rsidRPr="00C752B0" w:rsidRDefault="00A23482" w:rsidP="00294D88">
      <w:pPr>
        <w:pStyle w:val="Heading2"/>
        <w:jc w:val="both"/>
        <w:rPr>
          <w:noProof/>
        </w:rPr>
      </w:pPr>
      <w:bookmarkStart w:id="83" w:name="_Toc374135463"/>
      <w:r w:rsidRPr="00C752B0">
        <w:rPr>
          <w:noProof/>
        </w:rPr>
        <w:t>Board Meetings</w:t>
      </w:r>
      <w:bookmarkEnd w:id="83"/>
    </w:p>
    <w:p w14:paraId="30CAB823" w14:textId="78844A5B" w:rsidR="001B63FD" w:rsidRPr="00C752B0" w:rsidRDefault="009D2483" w:rsidP="00294D88">
      <w:pPr>
        <w:jc w:val="both"/>
      </w:pPr>
      <w:r w:rsidRPr="00C752B0">
        <w:t>The Board has quarterly in</w:t>
      </w:r>
      <w:r w:rsidR="003526FC" w:rsidRPr="00C752B0">
        <w:t>-</w:t>
      </w:r>
      <w:r w:rsidRPr="00C752B0">
        <w:t xml:space="preserve">person meetings and monthly teleconferences.  </w:t>
      </w:r>
    </w:p>
    <w:p w14:paraId="5DEBCFED" w14:textId="77777777" w:rsidR="001B63FD" w:rsidRPr="00C752B0" w:rsidRDefault="001B63FD" w:rsidP="001B63FD">
      <w:pPr>
        <w:pStyle w:val="Heading2"/>
        <w:jc w:val="both"/>
        <w:rPr>
          <w:noProof/>
        </w:rPr>
      </w:pPr>
      <w:bookmarkStart w:id="84" w:name="_Toc374135464"/>
      <w:r w:rsidRPr="00C752B0">
        <w:rPr>
          <w:noProof/>
        </w:rPr>
        <w:t>State Convention</w:t>
      </w:r>
      <w:bookmarkEnd w:id="84"/>
    </w:p>
    <w:p w14:paraId="6EF9E618" w14:textId="68B2E9B2" w:rsidR="00B80BB8" w:rsidRPr="00261B8F" w:rsidRDefault="00B80BB8" w:rsidP="00B80BB8">
      <w:pPr>
        <w:spacing w:after="200" w:line="240" w:lineRule="auto"/>
        <w:jc w:val="both"/>
      </w:pPr>
      <w:r w:rsidRPr="00261B8F">
        <w:t xml:space="preserve">The 2017 Convention took place on April 21-23, 2017. I was not able to attend. The 2018 LPKS State Convention is slated to be </w:t>
      </w:r>
      <w:r>
        <w:t>held April 20-21 in Overland Park</w:t>
      </w:r>
      <w:r w:rsidR="00645992">
        <w:t>, Kansas which is the same time as the LNC meeting.</w:t>
      </w:r>
    </w:p>
    <w:p w14:paraId="7D386F74" w14:textId="47969477" w:rsidR="00305502" w:rsidRDefault="00305502" w:rsidP="00305502">
      <w:pPr>
        <w:pStyle w:val="Heading2"/>
        <w:jc w:val="both"/>
        <w:rPr>
          <w:noProof/>
        </w:rPr>
      </w:pPr>
      <w:bookmarkStart w:id="85" w:name="_Toc374135465"/>
      <w:r>
        <w:rPr>
          <w:noProof/>
        </w:rPr>
        <w:t>National Convention Preparation/Region</w:t>
      </w:r>
      <w:r w:rsidR="00091C17">
        <w:rPr>
          <w:noProof/>
        </w:rPr>
        <w:t xml:space="preserve"> Re-Formation</w:t>
      </w:r>
      <w:bookmarkEnd w:id="85"/>
    </w:p>
    <w:p w14:paraId="7918A382" w14:textId="77777777" w:rsidR="00305502" w:rsidRDefault="00305502" w:rsidP="00305502">
      <w:pPr>
        <w:pStyle w:val="Heading4"/>
        <w:jc w:val="both"/>
      </w:pPr>
      <w:r>
        <w:t>leadership:</w:t>
      </w:r>
    </w:p>
    <w:p w14:paraId="4145A17F" w14:textId="78ACBC38" w:rsidR="00305502" w:rsidRDefault="00645992" w:rsidP="00305502">
      <w:pPr>
        <w:jc w:val="both"/>
      </w:pPr>
      <w:r>
        <w:t>I</w:t>
      </w:r>
      <w:r w:rsidR="00C752B0">
        <w:t xml:space="preserve"> will be in touch with Chair Logan regarding the re-formation of Region 1 with Kansas.</w:t>
      </w:r>
    </w:p>
    <w:p w14:paraId="275154F0" w14:textId="77777777" w:rsidR="00305502" w:rsidRDefault="00305502" w:rsidP="00305502">
      <w:pPr>
        <w:pStyle w:val="Heading4"/>
        <w:jc w:val="both"/>
      </w:pPr>
      <w:r>
        <w:t>delegates:</w:t>
      </w:r>
    </w:p>
    <w:p w14:paraId="0AB3732C" w14:textId="7C76DCE6" w:rsidR="00645992" w:rsidRDefault="00645992" w:rsidP="00305502">
      <w:pPr>
        <w:jc w:val="both"/>
      </w:pPr>
      <w:r>
        <w:t>I will find out from Chair Logan if the 11 delegate slots were filled at their 2018 convention.</w:t>
      </w:r>
    </w:p>
    <w:p w14:paraId="4E0A0475" w14:textId="77777777" w:rsidR="00A23482" w:rsidRPr="008213A0" w:rsidRDefault="00A23482" w:rsidP="00294D88">
      <w:pPr>
        <w:pStyle w:val="Heading2"/>
        <w:jc w:val="both"/>
        <w:rPr>
          <w:noProof/>
        </w:rPr>
      </w:pPr>
      <w:bookmarkStart w:id="86" w:name="_Toc374135466"/>
      <w:r w:rsidRPr="008213A0">
        <w:rPr>
          <w:noProof/>
        </w:rPr>
        <w:t>State Level Membership</w:t>
      </w:r>
      <w:bookmarkEnd w:id="86"/>
    </w:p>
    <w:p w14:paraId="7159E254" w14:textId="5CAFBC4D" w:rsidR="00A23482" w:rsidRPr="008213A0" w:rsidRDefault="009D2483" w:rsidP="00294D88">
      <w:pPr>
        <w:spacing w:after="200"/>
        <w:jc w:val="both"/>
      </w:pPr>
      <w:r w:rsidRPr="008213A0">
        <w:t xml:space="preserve">There is no dues-paying structure. </w:t>
      </w:r>
      <w:r w:rsidR="005C119C" w:rsidRPr="008213A0">
        <w:t>The interest level has stabilized and remains high with new prospect</w:t>
      </w:r>
      <w:r w:rsidR="008213A0" w:rsidRPr="008213A0">
        <w:t>s</w:t>
      </w:r>
      <w:r w:rsidR="005C119C" w:rsidRPr="008213A0">
        <w:t>.</w:t>
      </w:r>
      <w:r w:rsidR="009236B8" w:rsidRPr="008213A0">
        <w:t xml:space="preserve">  A lot of new persons are attending the Ex-Comm meeting</w:t>
      </w:r>
      <w:r w:rsidR="008213A0" w:rsidRPr="008213A0">
        <w:t>s</w:t>
      </w:r>
      <w:r w:rsidR="009236B8" w:rsidRPr="008213A0">
        <w:t>.</w:t>
      </w:r>
    </w:p>
    <w:p w14:paraId="204CAAF3" w14:textId="77777777" w:rsidR="00A23482" w:rsidRPr="008213A0" w:rsidRDefault="00A23482" w:rsidP="00294D88">
      <w:pPr>
        <w:pStyle w:val="Heading2"/>
        <w:jc w:val="both"/>
        <w:rPr>
          <w:noProof/>
        </w:rPr>
      </w:pPr>
      <w:bookmarkStart w:id="87" w:name="_Toc374135467"/>
      <w:r w:rsidRPr="008213A0">
        <w:rPr>
          <w:noProof/>
        </w:rPr>
        <w:t>Sub-Affiliates</w:t>
      </w:r>
      <w:bookmarkEnd w:id="87"/>
    </w:p>
    <w:p w14:paraId="3846FEA0" w14:textId="38549F75" w:rsidR="00A23482" w:rsidRPr="008213A0" w:rsidRDefault="009D2483" w:rsidP="00294D88">
      <w:pPr>
        <w:spacing w:after="200"/>
        <w:jc w:val="both"/>
      </w:pPr>
      <w:r w:rsidRPr="008213A0">
        <w:t>There are f</w:t>
      </w:r>
      <w:r w:rsidR="00C12ED7" w:rsidRPr="008213A0">
        <w:t xml:space="preserve">our congressional districts </w:t>
      </w:r>
      <w:r w:rsidR="001B63FD" w:rsidRPr="008213A0">
        <w:t xml:space="preserve">, each of which has </w:t>
      </w:r>
      <w:r w:rsidRPr="008213A0">
        <w:t>executive committees</w:t>
      </w:r>
      <w:r w:rsidR="001B63FD" w:rsidRPr="008213A0">
        <w:t xml:space="preserve">. </w:t>
      </w:r>
      <w:r w:rsidRPr="008213A0">
        <w:t xml:space="preserve">There are 105 counties in </w:t>
      </w:r>
      <w:r w:rsidR="00A50BDB" w:rsidRPr="008213A0">
        <w:t>Kansas, which</w:t>
      </w:r>
      <w:r w:rsidRPr="008213A0">
        <w:t xml:space="preserve"> are unevenly divided between the districts.  The 3</w:t>
      </w:r>
      <w:r w:rsidRPr="008213A0">
        <w:rPr>
          <w:vertAlign w:val="superscript"/>
        </w:rPr>
        <w:t>rd</w:t>
      </w:r>
      <w:r w:rsidR="001B63FD" w:rsidRPr="008213A0">
        <w:t xml:space="preserve"> District is very active , and there are about eight active county groups.</w:t>
      </w:r>
      <w:r w:rsidR="00535A33" w:rsidRPr="008213A0">
        <w:t xml:space="preserve"> They are working on developing the Libertarians of Northern Kansas (LNK pronounced L-Neck) which is the area that contains the capital city so it is important they are active there.</w:t>
      </w:r>
    </w:p>
    <w:p w14:paraId="16A30B81" w14:textId="77777777" w:rsidR="00A23482" w:rsidRPr="008213A0" w:rsidRDefault="00A23482" w:rsidP="00294D88">
      <w:pPr>
        <w:pStyle w:val="Heading2"/>
        <w:jc w:val="both"/>
        <w:rPr>
          <w:noProof/>
        </w:rPr>
      </w:pPr>
      <w:bookmarkStart w:id="88" w:name="_Toc374135468"/>
      <w:r w:rsidRPr="008213A0">
        <w:rPr>
          <w:noProof/>
        </w:rPr>
        <w:t>Elections</w:t>
      </w:r>
      <w:bookmarkEnd w:id="88"/>
    </w:p>
    <w:p w14:paraId="30516D2C" w14:textId="375DE14B" w:rsidR="001B63FD" w:rsidRPr="008213A0" w:rsidRDefault="004152C9" w:rsidP="001B63FD">
      <w:pPr>
        <w:pStyle w:val="Heading3"/>
        <w:jc w:val="both"/>
      </w:pPr>
      <w:r w:rsidRPr="008213A0">
        <w:t xml:space="preserve">Current </w:t>
      </w:r>
      <w:r w:rsidR="00645992">
        <w:t>Election Cycle (</w:t>
      </w:r>
      <w:r w:rsidR="00C6327B" w:rsidRPr="008213A0">
        <w:t>2018</w:t>
      </w:r>
      <w:r w:rsidR="001B63FD" w:rsidRPr="008213A0">
        <w:t>)</w:t>
      </w:r>
    </w:p>
    <w:p w14:paraId="4A7C0921" w14:textId="744B488F" w:rsidR="000A5CA8" w:rsidRPr="008213A0" w:rsidRDefault="00645992" w:rsidP="00645992">
      <w:pPr>
        <w:jc w:val="both"/>
      </w:pPr>
      <w:r>
        <w:t>Jeff Caldwell is seeking the nomination for Governor</w:t>
      </w:r>
      <w:r w:rsidR="00B72E5B">
        <w:t xml:space="preserve"> and former Chair </w:t>
      </w:r>
      <w:r w:rsidR="00B72E5B" w:rsidRPr="00B72E5B">
        <w:t>Rob Hodgkinson</w:t>
      </w:r>
      <w:r w:rsidR="00B72E5B">
        <w:t xml:space="preserve"> for Secretary of State</w:t>
      </w:r>
      <w:r>
        <w:t>.</w:t>
      </w:r>
      <w:r w:rsidR="00B72E5B">
        <w:t xml:space="preserve">  Four</w:t>
      </w:r>
      <w:r w:rsidR="00125D57">
        <w:t xml:space="preserve"> other candidates are listed on the affiliate website but Chair Ryan was not available to discuss.</w:t>
      </w:r>
    </w:p>
    <w:p w14:paraId="318C05B1" w14:textId="77777777" w:rsidR="001A5F42" w:rsidRDefault="001A5F42" w:rsidP="001A5F42">
      <w:pPr>
        <w:pStyle w:val="Heading4"/>
        <w:jc w:val="both"/>
      </w:pPr>
      <w:r>
        <w:t>ELECTED LIBERTARIANS:</w:t>
      </w:r>
    </w:p>
    <w:p w14:paraId="63C33675" w14:textId="72123584" w:rsidR="001A5F42" w:rsidRPr="00C835C6" w:rsidRDefault="001A5F42" w:rsidP="001A5F42">
      <w:pPr>
        <w:pStyle w:val="ListParagraph"/>
        <w:numPr>
          <w:ilvl w:val="0"/>
          <w:numId w:val="22"/>
        </w:numPr>
        <w:jc w:val="both"/>
      </w:pPr>
      <w:r>
        <w:t>Nick Schlossmacher (</w:t>
      </w:r>
      <w:r w:rsidRPr="008213A0">
        <w:t>Mission City Council Ward 2</w:t>
      </w:r>
      <w:r>
        <w:t>)</w:t>
      </w:r>
    </w:p>
    <w:p w14:paraId="2841E239" w14:textId="77777777" w:rsidR="0002483C" w:rsidRPr="008213A0" w:rsidRDefault="0002483C" w:rsidP="0002483C">
      <w:pPr>
        <w:pStyle w:val="Heading4"/>
        <w:jc w:val="both"/>
      </w:pPr>
      <w:r w:rsidRPr="008213A0">
        <w:t>PRIMARIES:</w:t>
      </w:r>
    </w:p>
    <w:p w14:paraId="02905BB5" w14:textId="77777777" w:rsidR="0002483C" w:rsidRPr="008213A0" w:rsidRDefault="0002483C" w:rsidP="0002483C">
      <w:r w:rsidRPr="008213A0">
        <w:t xml:space="preserve">There is no Libertarian primary unless they obtain major party status, and at that point, it would be the Party’s choice to have an open or closed primary.  </w:t>
      </w:r>
    </w:p>
    <w:p w14:paraId="31B23E4B" w14:textId="16317015" w:rsidR="00A23482" w:rsidRPr="008213A0" w:rsidRDefault="00A23482" w:rsidP="00294D88">
      <w:pPr>
        <w:pStyle w:val="Heading2"/>
        <w:jc w:val="both"/>
      </w:pPr>
      <w:bookmarkStart w:id="89" w:name="_Toc374135469"/>
      <w:r w:rsidRPr="008213A0">
        <w:t>Ballot Access</w:t>
      </w:r>
      <w:r w:rsidR="00351257" w:rsidRPr="008213A0">
        <w:t xml:space="preserve"> and Party Status</w:t>
      </w:r>
      <w:bookmarkEnd w:id="89"/>
    </w:p>
    <w:p w14:paraId="1E0C8423" w14:textId="0DB4D814" w:rsidR="00A23482" w:rsidRPr="008213A0" w:rsidRDefault="00294D88" w:rsidP="00294D88">
      <w:pPr>
        <w:jc w:val="both"/>
      </w:pPr>
      <w:r w:rsidRPr="008213A0">
        <w:t xml:space="preserve">The </w:t>
      </w:r>
      <w:r w:rsidR="008213A0" w:rsidRPr="008213A0">
        <w:t>LPKS has had access since 1992.</w:t>
      </w:r>
      <w:r w:rsidR="009D2483" w:rsidRPr="008213A0">
        <w:t xml:space="preserve"> </w:t>
      </w:r>
      <w:r w:rsidR="008213A0" w:rsidRPr="008213A0">
        <w:t xml:space="preserve">The access requirement is 1% of statewide race including president (the Secretary of State has ignored precedent and intent in this interpretation).  This threshold was met </w:t>
      </w:r>
      <w:r w:rsidR="00645992">
        <w:t xml:space="preserve">in 2016 </w:t>
      </w:r>
      <w:r w:rsidR="008213A0" w:rsidRPr="008213A0">
        <w:t xml:space="preserve"> over several races and will come up again in 2018.</w:t>
      </w:r>
    </w:p>
    <w:p w14:paraId="0DD5074D" w14:textId="1C5ED3BF" w:rsidR="00535A33" w:rsidRPr="008213A0" w:rsidRDefault="00535A33" w:rsidP="00294D88">
      <w:pPr>
        <w:jc w:val="both"/>
      </w:pPr>
      <w:r w:rsidRPr="008213A0">
        <w:t>In order to obtain major party status, the LPKS needs to obtain 5% in the gubernatorial election.</w:t>
      </w:r>
    </w:p>
    <w:p w14:paraId="490FA8FF" w14:textId="77777777" w:rsidR="00351257" w:rsidRPr="008213A0" w:rsidRDefault="00351257" w:rsidP="00351257">
      <w:pPr>
        <w:pStyle w:val="Heading4"/>
        <w:jc w:val="both"/>
      </w:pPr>
      <w:r w:rsidRPr="008213A0">
        <w:t>MAJOR/MINOR PARTY:</w:t>
      </w:r>
    </w:p>
    <w:p w14:paraId="48FF2628" w14:textId="679A9675" w:rsidR="00351257" w:rsidRPr="008213A0" w:rsidRDefault="00EE6ABE" w:rsidP="00EE6ABE">
      <w:r w:rsidRPr="008213A0">
        <w:t>Major party status is achieved by obtaining 5% vote in gubernatorial race.</w:t>
      </w:r>
    </w:p>
    <w:p w14:paraId="581C1022" w14:textId="7E7146B8" w:rsidR="000704F5" w:rsidRPr="008213A0" w:rsidRDefault="000704F5" w:rsidP="000704F5">
      <w:pPr>
        <w:pStyle w:val="Heading4"/>
        <w:jc w:val="both"/>
      </w:pPr>
      <w:r w:rsidRPr="008213A0">
        <w:t>OTHER:</w:t>
      </w:r>
    </w:p>
    <w:p w14:paraId="7E2477FD" w14:textId="4954915A" w:rsidR="00B67946" w:rsidRDefault="00125D57" w:rsidP="00EE6ABE">
      <w:r>
        <w:t>Nothing else found of note.</w:t>
      </w:r>
    </w:p>
    <w:p w14:paraId="3BF02716" w14:textId="77777777" w:rsidR="00B67946" w:rsidRDefault="00B67946">
      <w:pPr>
        <w:spacing w:before="0" w:after="200"/>
      </w:pPr>
      <w:r>
        <w:br w:type="page"/>
      </w:r>
    </w:p>
    <w:p w14:paraId="6C87ACE6" w14:textId="77777777" w:rsidR="000704F5" w:rsidRPr="008213A0" w:rsidRDefault="000704F5" w:rsidP="00EE6ABE"/>
    <w:p w14:paraId="6135F1BA" w14:textId="77777777" w:rsidR="00A23482" w:rsidRPr="008213A0" w:rsidRDefault="00A23482" w:rsidP="00294D88">
      <w:pPr>
        <w:pStyle w:val="Heading2"/>
        <w:jc w:val="both"/>
      </w:pPr>
      <w:bookmarkStart w:id="90" w:name="_Toc374135470"/>
      <w:r w:rsidRPr="008213A0">
        <w:t>Activities</w:t>
      </w:r>
      <w:bookmarkEnd w:id="90"/>
    </w:p>
    <w:p w14:paraId="19D0C454" w14:textId="2EC6B808" w:rsidR="006B3ECD" w:rsidRDefault="00125D57" w:rsidP="008213A0">
      <w:pPr>
        <w:jc w:val="both"/>
      </w:pPr>
      <w:r>
        <w:t>Chair Logan was not available for an update.</w:t>
      </w:r>
    </w:p>
    <w:p w14:paraId="7E032981" w14:textId="77777777" w:rsidR="00A23482" w:rsidRPr="008213A0" w:rsidRDefault="00A23482" w:rsidP="00294D88">
      <w:pPr>
        <w:pStyle w:val="Heading2"/>
        <w:jc w:val="both"/>
      </w:pPr>
      <w:bookmarkStart w:id="91" w:name="_Toc374135471"/>
      <w:r w:rsidRPr="008213A0">
        <w:t>Finances &amp; Fundraising</w:t>
      </w:r>
      <w:bookmarkEnd w:id="91"/>
    </w:p>
    <w:p w14:paraId="3310CB39" w14:textId="32B30D37" w:rsidR="00316BA8" w:rsidRPr="008213A0" w:rsidRDefault="004D648A" w:rsidP="00294D88">
      <w:pPr>
        <w:jc w:val="both"/>
      </w:pPr>
      <w:r w:rsidRPr="008213A0">
        <w:t xml:space="preserve">A fundraising campaign of  </w:t>
      </w:r>
      <w:r w:rsidR="00316BA8" w:rsidRPr="008213A0">
        <w:t>“You Might be a Libertarian if…”</w:t>
      </w:r>
      <w:r w:rsidRPr="008213A0">
        <w:t xml:space="preserve"> is being started</w:t>
      </w:r>
      <w:r w:rsidR="00645992">
        <w:t>.  Chair Logan was not available for an update.</w:t>
      </w:r>
    </w:p>
    <w:p w14:paraId="2057627A" w14:textId="77777777" w:rsidR="00A23482" w:rsidRPr="00BF408C" w:rsidRDefault="00A23482" w:rsidP="00294D88">
      <w:pPr>
        <w:pStyle w:val="Heading2"/>
        <w:jc w:val="both"/>
      </w:pPr>
      <w:bookmarkStart w:id="92" w:name="_Toc374135472"/>
      <w:r w:rsidRPr="00BF408C">
        <w:t>Media Coverage</w:t>
      </w:r>
      <w:bookmarkEnd w:id="92"/>
    </w:p>
    <w:p w14:paraId="21762F3C" w14:textId="449BB897" w:rsidR="00535A33" w:rsidRPr="00BF408C" w:rsidRDefault="00BF408C" w:rsidP="00294D88">
      <w:pPr>
        <w:jc w:val="both"/>
      </w:pPr>
      <w:r w:rsidRPr="00BF408C">
        <w:t>None at this time.</w:t>
      </w:r>
    </w:p>
    <w:p w14:paraId="14A1A4EA" w14:textId="77777777" w:rsidR="00A23482" w:rsidRPr="00BF408C" w:rsidRDefault="00A23482" w:rsidP="00294D88">
      <w:pPr>
        <w:pStyle w:val="Heading2"/>
        <w:jc w:val="both"/>
      </w:pPr>
      <w:bookmarkStart w:id="93" w:name="_Toc374135473"/>
      <w:r w:rsidRPr="00BF408C">
        <w:t>Other</w:t>
      </w:r>
      <w:bookmarkEnd w:id="93"/>
    </w:p>
    <w:p w14:paraId="6DE571CA" w14:textId="164B3D4F" w:rsidR="00645992" w:rsidRDefault="00645992" w:rsidP="00E00216">
      <w:pPr>
        <w:jc w:val="both"/>
      </w:pPr>
      <w:r>
        <w:t>Chair Logan was not available for an update.</w:t>
      </w:r>
    </w:p>
    <w:p w14:paraId="4FD59A17" w14:textId="71855254" w:rsidR="00B67946" w:rsidRDefault="00645992" w:rsidP="00B67946">
      <w:pPr>
        <w:pStyle w:val="Heading2"/>
        <w:jc w:val="both"/>
      </w:pPr>
      <w:bookmarkStart w:id="94" w:name="_Toc374135474"/>
      <w:r>
        <w:t>What does the affiliate think National should be d</w:t>
      </w:r>
      <w:r w:rsidR="00B67946">
        <w:t>oing?</w:t>
      </w:r>
      <w:bookmarkEnd w:id="94"/>
    </w:p>
    <w:p w14:paraId="32ED1736" w14:textId="77777777" w:rsidR="000B451D" w:rsidRDefault="000B451D" w:rsidP="000B451D">
      <w:pPr>
        <w:jc w:val="both"/>
      </w:pPr>
      <w:bookmarkStart w:id="95" w:name="_Toc374135475"/>
      <w:r>
        <w:t>Chair Logan was not available due to family emergency.</w:t>
      </w:r>
    </w:p>
    <w:p w14:paraId="781C3861" w14:textId="77777777" w:rsidR="00A23482" w:rsidRPr="00BF408C" w:rsidRDefault="00A23482" w:rsidP="00294D88">
      <w:pPr>
        <w:pStyle w:val="Heading2"/>
        <w:jc w:val="both"/>
      </w:pPr>
      <w:r w:rsidRPr="00BF408C">
        <w:t>Statement from the Chair</w:t>
      </w:r>
      <w:bookmarkEnd w:id="95"/>
    </w:p>
    <w:p w14:paraId="42EBC9C9" w14:textId="3115B8C9" w:rsidR="0044313F" w:rsidRDefault="000B451D" w:rsidP="00294D88">
      <w:pPr>
        <w:jc w:val="both"/>
      </w:pPr>
      <w:r>
        <w:t>Chair Logan was not available due to family emergency.</w:t>
      </w:r>
    </w:p>
    <w:p w14:paraId="5FC8D1B7" w14:textId="745F301B" w:rsidR="00DA2FE4" w:rsidRPr="00DA2FE4" w:rsidRDefault="00A23482" w:rsidP="00294D88">
      <w:pPr>
        <w:spacing w:before="0" w:after="200"/>
        <w:jc w:val="both"/>
      </w:pPr>
      <w:r>
        <w:br w:type="page"/>
      </w:r>
    </w:p>
    <w:p w14:paraId="6968CB5B" w14:textId="254DEB96" w:rsidR="00990711" w:rsidRDefault="00990711" w:rsidP="00294D88">
      <w:pPr>
        <w:pStyle w:val="Heading1"/>
        <w:jc w:val="both"/>
      </w:pPr>
      <w:bookmarkStart w:id="96" w:name="_Toc374135476"/>
      <w:r>
        <w:t>Montana</w:t>
      </w:r>
      <w:r w:rsidR="00B026B5">
        <w:t xml:space="preserve"> Libertarian Party</w:t>
      </w:r>
      <w:bookmarkEnd w:id="96"/>
    </w:p>
    <w:p w14:paraId="5A31EF04" w14:textId="5AA9EB3E" w:rsidR="00DA2FE4" w:rsidRDefault="004A0F06" w:rsidP="00294D88">
      <w:pPr>
        <w:jc w:val="both"/>
      </w:pPr>
      <w:r>
        <w:rPr>
          <w:noProof/>
        </w:rPr>
        <w:drawing>
          <wp:inline distT="0" distB="0" distL="0" distR="0" wp14:anchorId="43B298DE" wp14:editId="2A97987A">
            <wp:extent cx="6054657" cy="2324809"/>
            <wp:effectExtent l="0" t="0" r="0" b="1206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2.png"/>
                    <pic:cNvPicPr/>
                  </pic:nvPicPr>
                  <pic:blipFill>
                    <a:blip r:embed="rId49">
                      <a:extLst>
                        <a:ext uri="{28A0092B-C50C-407E-A947-70E740481C1C}">
                          <a14:useLocalDpi xmlns:a14="http://schemas.microsoft.com/office/drawing/2010/main" val="0"/>
                        </a:ext>
                      </a:extLst>
                    </a:blip>
                    <a:stretch>
                      <a:fillRect/>
                    </a:stretch>
                  </pic:blipFill>
                  <pic:spPr>
                    <a:xfrm>
                      <a:off x="0" y="0"/>
                      <a:ext cx="6054657" cy="232480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3554"/>
      </w:tblGrid>
      <w:tr w:rsidR="00AB093B" w14:paraId="49AB592D" w14:textId="77777777" w:rsidTr="00E129A5">
        <w:tc>
          <w:tcPr>
            <w:tcW w:w="8640" w:type="dxa"/>
          </w:tcPr>
          <w:p w14:paraId="0A918F65" w14:textId="77777777" w:rsidR="00AB093B" w:rsidRDefault="00AB093B" w:rsidP="00AB093B">
            <w:pPr>
              <w:pStyle w:val="Heading2"/>
              <w:jc w:val="both"/>
              <w:outlineLvl w:val="1"/>
              <w:rPr>
                <w:noProof/>
              </w:rPr>
            </w:pPr>
            <w:bookmarkStart w:id="97" w:name="_Toc374135477"/>
            <w:r>
              <w:rPr>
                <w:noProof/>
              </w:rPr>
              <w:t>State Organization</w:t>
            </w:r>
            <w:bookmarkEnd w:id="97"/>
          </w:p>
          <w:p w14:paraId="0D36CA85" w14:textId="77777777" w:rsidR="00AB093B" w:rsidRDefault="00AB093B" w:rsidP="00AB093B">
            <w:pPr>
              <w:pStyle w:val="Heading3"/>
              <w:jc w:val="both"/>
              <w:outlineLvl w:val="2"/>
              <w:rPr>
                <w:noProof/>
              </w:rPr>
            </w:pPr>
            <w:r>
              <w:rPr>
                <w:noProof/>
              </w:rPr>
              <w:t>Party Leadership Structure</w:t>
            </w:r>
          </w:p>
          <w:p w14:paraId="0A0405F8" w14:textId="77777777" w:rsidR="00AB093B" w:rsidRPr="00BE2386" w:rsidRDefault="00AB093B" w:rsidP="00AB093B">
            <w:pPr>
              <w:pStyle w:val="Heading4"/>
              <w:jc w:val="both"/>
              <w:outlineLvl w:val="3"/>
            </w:pPr>
            <w:r>
              <w:t>Elected Positions</w:t>
            </w:r>
          </w:p>
          <w:p w14:paraId="5765B0AB" w14:textId="1C705409" w:rsidR="00AB093B" w:rsidRDefault="009C4511" w:rsidP="00AB093B">
            <w:pPr>
              <w:tabs>
                <w:tab w:val="left" w:pos="1773"/>
              </w:tabs>
              <w:spacing w:before="0" w:after="0"/>
              <w:jc w:val="both"/>
            </w:pPr>
            <w:r>
              <w:rPr>
                <w:u w:val="single"/>
              </w:rPr>
              <w:t>Chair:</w:t>
            </w:r>
            <w:r>
              <w:t xml:space="preserve"> Francis Wendt, francis.wendt</w:t>
            </w:r>
            <w:r w:rsidR="00AB093B">
              <w:t>@mtlp.org</w:t>
            </w:r>
          </w:p>
          <w:p w14:paraId="73376516" w14:textId="77777777" w:rsidR="00AB093B" w:rsidRDefault="00AB093B" w:rsidP="00AB093B">
            <w:pPr>
              <w:tabs>
                <w:tab w:val="left" w:pos="1773"/>
              </w:tabs>
              <w:spacing w:before="0" w:after="0"/>
              <w:jc w:val="both"/>
            </w:pPr>
            <w:r w:rsidRPr="00AB093B">
              <w:rPr>
                <w:u w:val="single"/>
              </w:rPr>
              <w:t>First Vice-Chair:</w:t>
            </w:r>
            <w:r>
              <w:t xml:space="preserve"> Elinor Swanson, elinor.swanson@mtlp.org</w:t>
            </w:r>
          </w:p>
          <w:p w14:paraId="2F2DFC72" w14:textId="77777777" w:rsidR="00AB093B" w:rsidRDefault="00AB093B" w:rsidP="00AB093B">
            <w:pPr>
              <w:tabs>
                <w:tab w:val="left" w:pos="1773"/>
              </w:tabs>
              <w:spacing w:before="0" w:after="0"/>
              <w:jc w:val="both"/>
            </w:pPr>
            <w:r w:rsidRPr="00AB093B">
              <w:rPr>
                <w:u w:val="single"/>
              </w:rPr>
              <w:t>Second Vice-Chair:</w:t>
            </w:r>
            <w:r>
              <w:t xml:space="preserve"> Sid Daoud, sid.daoud@mtlp.org</w:t>
            </w:r>
          </w:p>
          <w:p w14:paraId="123A7A35" w14:textId="00DCFB93" w:rsidR="00AB093B" w:rsidRDefault="00AB093B" w:rsidP="00AB093B">
            <w:pPr>
              <w:tabs>
                <w:tab w:val="left" w:pos="1773"/>
              </w:tabs>
              <w:spacing w:before="0" w:after="0"/>
              <w:jc w:val="both"/>
            </w:pPr>
            <w:r w:rsidRPr="00AB093B">
              <w:rPr>
                <w:u w:val="single"/>
              </w:rPr>
              <w:t>Treasurer:</w:t>
            </w:r>
            <w:r>
              <w:t xml:space="preserve"> </w:t>
            </w:r>
            <w:r w:rsidR="009C4511">
              <w:t>Joe Leavengood, joe.leavengood@mtlp.org</w:t>
            </w:r>
          </w:p>
          <w:p w14:paraId="686F0018" w14:textId="36E4A6A7" w:rsidR="00AB093B" w:rsidRDefault="00AB093B" w:rsidP="00AB093B">
            <w:pPr>
              <w:tabs>
                <w:tab w:val="left" w:pos="1773"/>
              </w:tabs>
              <w:spacing w:before="0" w:after="0"/>
              <w:jc w:val="both"/>
            </w:pPr>
            <w:r w:rsidRPr="00AB093B">
              <w:rPr>
                <w:u w:val="single"/>
              </w:rPr>
              <w:t>Assistant Treasurer:</w:t>
            </w:r>
            <w:r w:rsidR="009C4511">
              <w:t xml:space="preserve"> Rick Breckenridge</w:t>
            </w:r>
            <w:r>
              <w:t>, joe.leavengood@mtlp.org</w:t>
            </w:r>
          </w:p>
          <w:p w14:paraId="05638572" w14:textId="77777777" w:rsidR="00AB093B" w:rsidRDefault="00AB093B" w:rsidP="00AB093B">
            <w:pPr>
              <w:tabs>
                <w:tab w:val="left" w:pos="1773"/>
              </w:tabs>
              <w:spacing w:before="0" w:after="0"/>
              <w:jc w:val="both"/>
            </w:pPr>
            <w:r w:rsidRPr="00AB093B">
              <w:rPr>
                <w:u w:val="single"/>
              </w:rPr>
              <w:t>Secretary:</w:t>
            </w:r>
            <w:r>
              <w:t xml:space="preserve"> Cindy Dyson, </w:t>
            </w:r>
            <w:r w:rsidRPr="00C101FE">
              <w:t>cindy.dyson@mtlp.org</w:t>
            </w:r>
          </w:p>
          <w:p w14:paraId="56030908" w14:textId="77777777" w:rsidR="00AB093B" w:rsidRDefault="00AB093B" w:rsidP="00AB093B">
            <w:pPr>
              <w:tabs>
                <w:tab w:val="left" w:pos="1773"/>
              </w:tabs>
              <w:spacing w:before="0" w:after="0"/>
              <w:jc w:val="both"/>
            </w:pPr>
            <w:r w:rsidRPr="00AB093B">
              <w:rPr>
                <w:u w:val="single"/>
              </w:rPr>
              <w:t>Assistant Secretary:</w:t>
            </w:r>
            <w:r>
              <w:t xml:space="preserve"> Conor Burns, </w:t>
            </w:r>
            <w:r w:rsidRPr="00C101FE">
              <w:t>conor.burns@mtlp.org</w:t>
            </w:r>
          </w:p>
          <w:p w14:paraId="4D7E4E99" w14:textId="77777777" w:rsidR="00AB093B" w:rsidRDefault="00AB093B" w:rsidP="00AB093B">
            <w:pPr>
              <w:tabs>
                <w:tab w:val="left" w:pos="1773"/>
              </w:tabs>
              <w:spacing w:before="0" w:after="0"/>
              <w:jc w:val="both"/>
            </w:pPr>
          </w:p>
          <w:p w14:paraId="019A237F" w14:textId="0312D5F6" w:rsidR="00AB093B" w:rsidRDefault="00AB093B" w:rsidP="00AB093B">
            <w:pPr>
              <w:tabs>
                <w:tab w:val="left" w:pos="1773"/>
              </w:tabs>
              <w:spacing w:before="0" w:after="0"/>
            </w:pPr>
            <w:r w:rsidRPr="00AB093B">
              <w:rPr>
                <w:u w:val="single"/>
              </w:rPr>
              <w:t>Website:</w:t>
            </w:r>
            <w:r>
              <w:t xml:space="preserve"> </w:t>
            </w:r>
            <w:r w:rsidRPr="004A0F06">
              <w:t>http://www.mtlp.org</w:t>
            </w:r>
            <w:r>
              <w:t xml:space="preserve"> (new website in development)</w:t>
            </w:r>
          </w:p>
          <w:p w14:paraId="75063E61" w14:textId="7EDAF714" w:rsidR="00AB093B" w:rsidRDefault="005C18CC" w:rsidP="00294D88">
            <w:pPr>
              <w:jc w:val="both"/>
            </w:pPr>
            <w:r w:rsidRPr="005C18CC">
              <w:rPr>
                <w:highlight w:val="yellow"/>
              </w:rPr>
              <w:t>NOTE THAT THE REGIONAL CONFERENCE WAS HAD WITH FORMER CHAIR FUCCI JUST PRIOR TO HIS RESIGNATION.</w:t>
            </w:r>
          </w:p>
        </w:tc>
        <w:tc>
          <w:tcPr>
            <w:tcW w:w="0" w:type="auto"/>
          </w:tcPr>
          <w:p w14:paraId="0B940C5F" w14:textId="7EE254D8" w:rsidR="00AB093B" w:rsidRDefault="00AB093B" w:rsidP="00294D88">
            <w:pPr>
              <w:jc w:val="both"/>
            </w:pPr>
            <w:r>
              <w:rPr>
                <w:noProof/>
              </w:rPr>
              <w:drawing>
                <wp:inline distT="0" distB="0" distL="0" distR="0" wp14:anchorId="4BDDD08A" wp14:editId="0D14F277">
                  <wp:extent cx="2119725" cy="21197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4530_1903662449907587_2529573493401632638_n.png"/>
                          <pic:cNvPicPr/>
                        </pic:nvPicPr>
                        <pic:blipFill>
                          <a:blip r:embed="rId50">
                            <a:extLst>
                              <a:ext uri="{28A0092B-C50C-407E-A947-70E740481C1C}">
                                <a14:useLocalDpi xmlns:a14="http://schemas.microsoft.com/office/drawing/2010/main" val="0"/>
                              </a:ext>
                            </a:extLst>
                          </a:blip>
                          <a:stretch>
                            <a:fillRect/>
                          </a:stretch>
                        </pic:blipFill>
                        <pic:spPr>
                          <a:xfrm>
                            <a:off x="0" y="0"/>
                            <a:ext cx="2119776" cy="2119776"/>
                          </a:xfrm>
                          <a:prstGeom prst="rect">
                            <a:avLst/>
                          </a:prstGeom>
                        </pic:spPr>
                      </pic:pic>
                    </a:graphicData>
                  </a:graphic>
                </wp:inline>
              </w:drawing>
            </w:r>
          </w:p>
        </w:tc>
      </w:tr>
    </w:tbl>
    <w:p w14:paraId="452AF5A5" w14:textId="77777777" w:rsidR="00A23482" w:rsidRDefault="00A23482" w:rsidP="00294D88">
      <w:pPr>
        <w:pStyle w:val="Heading3"/>
        <w:jc w:val="both"/>
        <w:rPr>
          <w:noProof/>
        </w:rPr>
      </w:pPr>
      <w:r>
        <w:rPr>
          <w:noProof/>
        </w:rPr>
        <w:t>Office Space</w:t>
      </w:r>
    </w:p>
    <w:p w14:paraId="1C1EA006" w14:textId="0EC4FAE1" w:rsidR="00A23482" w:rsidRPr="0080200D" w:rsidRDefault="007B6BCD" w:rsidP="00294D88">
      <w:pPr>
        <w:jc w:val="both"/>
      </w:pPr>
      <w:r>
        <w:t>No.</w:t>
      </w:r>
    </w:p>
    <w:p w14:paraId="5DEDBAED" w14:textId="77777777" w:rsidR="00A23482" w:rsidRDefault="00A23482" w:rsidP="00294D88">
      <w:pPr>
        <w:pStyle w:val="Heading3"/>
        <w:jc w:val="both"/>
        <w:rPr>
          <w:noProof/>
        </w:rPr>
      </w:pPr>
      <w:r>
        <w:rPr>
          <w:noProof/>
        </w:rPr>
        <w:t>Paid Staff/Contractors</w:t>
      </w:r>
    </w:p>
    <w:p w14:paraId="04291182" w14:textId="4D3F419D" w:rsidR="00A23482" w:rsidRPr="0018271B" w:rsidRDefault="007B6BCD" w:rsidP="00294D88">
      <w:pPr>
        <w:jc w:val="both"/>
      </w:pPr>
      <w:r>
        <w:t>No.</w:t>
      </w:r>
    </w:p>
    <w:p w14:paraId="369161EC" w14:textId="77777777" w:rsidR="00A23482" w:rsidRDefault="00A23482" w:rsidP="00294D88">
      <w:pPr>
        <w:pStyle w:val="Heading2"/>
        <w:jc w:val="both"/>
        <w:rPr>
          <w:noProof/>
        </w:rPr>
      </w:pPr>
      <w:bookmarkStart w:id="98" w:name="_Toc374135478"/>
      <w:r>
        <w:rPr>
          <w:noProof/>
        </w:rPr>
        <w:t>At a Glance Statistics</w:t>
      </w:r>
      <w:bookmarkEnd w:id="98"/>
    </w:p>
    <w:tbl>
      <w:tblPr>
        <w:tblStyle w:val="LightShading-Accent4"/>
        <w:tblW w:w="0" w:type="auto"/>
        <w:tblLook w:val="04A0" w:firstRow="1" w:lastRow="0" w:firstColumn="1" w:lastColumn="0" w:noHBand="0" w:noVBand="1"/>
      </w:tblPr>
      <w:tblGrid>
        <w:gridCol w:w="5148"/>
        <w:gridCol w:w="5148"/>
      </w:tblGrid>
      <w:tr w:rsidR="00A23482" w14:paraId="0DC2A6F3" w14:textId="77777777" w:rsidTr="00CA7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2666F55" w14:textId="77777777" w:rsidR="00A23482" w:rsidRDefault="00A23482" w:rsidP="00294D88">
            <w:pPr>
              <w:jc w:val="both"/>
            </w:pPr>
            <w:r>
              <w:t>Number of Libertarians</w:t>
            </w:r>
          </w:p>
        </w:tc>
        <w:tc>
          <w:tcPr>
            <w:tcW w:w="5148" w:type="dxa"/>
          </w:tcPr>
          <w:p w14:paraId="2EC9C621" w14:textId="2E69DF78" w:rsidR="00B14A5A" w:rsidRPr="005C18CC" w:rsidRDefault="005C18CC" w:rsidP="009B2017">
            <w:pPr>
              <w:jc w:val="both"/>
              <w:cnfStyle w:val="100000000000" w:firstRow="1" w:lastRow="0" w:firstColumn="0" w:lastColumn="0" w:oddVBand="0" w:evenVBand="0" w:oddHBand="0" w:evenHBand="0" w:firstRowFirstColumn="0" w:firstRowLastColumn="0" w:lastRowFirstColumn="0" w:lastRowLastColumn="0"/>
              <w:rPr>
                <w:b w:val="0"/>
              </w:rPr>
            </w:pPr>
            <w:r>
              <w:rPr>
                <w:b w:val="0"/>
              </w:rPr>
              <w:t>About 252.</w:t>
            </w:r>
          </w:p>
        </w:tc>
      </w:tr>
      <w:tr w:rsidR="00A23482" w14:paraId="55368614"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F8B8347" w14:textId="77777777" w:rsidR="00A23482" w:rsidRDefault="00A23482" w:rsidP="00294D88">
            <w:pPr>
              <w:jc w:val="both"/>
            </w:pPr>
            <w:r>
              <w:t>Method of Membership Determination</w:t>
            </w:r>
          </w:p>
        </w:tc>
        <w:tc>
          <w:tcPr>
            <w:tcW w:w="5148" w:type="dxa"/>
          </w:tcPr>
          <w:p w14:paraId="2638342E" w14:textId="6C059D21" w:rsidR="00A23482" w:rsidRDefault="00393E9E" w:rsidP="005C18CC">
            <w:pPr>
              <w:jc w:val="both"/>
              <w:cnfStyle w:val="000000100000" w:firstRow="0" w:lastRow="0" w:firstColumn="0" w:lastColumn="0" w:oddVBand="0" w:evenVBand="0" w:oddHBand="1" w:evenHBand="0" w:firstRowFirstColumn="0" w:firstRowLastColumn="0" w:lastRowFirstColumn="0" w:lastRowLastColumn="0"/>
            </w:pPr>
            <w:r>
              <w:t xml:space="preserve">National Membership </w:t>
            </w:r>
            <w:r w:rsidR="00C071C7">
              <w:t>BSM and sign-</w:t>
            </w:r>
            <w:r w:rsidR="005C18CC">
              <w:t>up.  Dues have been functionally eliminated.</w:t>
            </w:r>
            <w:r w:rsidR="007B6BCD">
              <w:t xml:space="preserve"> </w:t>
            </w:r>
          </w:p>
        </w:tc>
      </w:tr>
      <w:tr w:rsidR="00A23482" w14:paraId="602C834D"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27C27E0A" w14:textId="77777777" w:rsidR="00A23482" w:rsidRDefault="00A23482" w:rsidP="00294D88">
            <w:pPr>
              <w:jc w:val="both"/>
            </w:pPr>
            <w:r>
              <w:t>Partisan Registration?</w:t>
            </w:r>
          </w:p>
        </w:tc>
        <w:tc>
          <w:tcPr>
            <w:tcW w:w="5148" w:type="dxa"/>
          </w:tcPr>
          <w:p w14:paraId="6B6A1820" w14:textId="77117EB6" w:rsidR="00A23482" w:rsidRDefault="00ED4D95" w:rsidP="00294D88">
            <w:pPr>
              <w:jc w:val="both"/>
              <w:cnfStyle w:val="000000000000" w:firstRow="0" w:lastRow="0" w:firstColumn="0" w:lastColumn="0" w:oddVBand="0" w:evenVBand="0" w:oddHBand="0" w:evenHBand="0" w:firstRowFirstColumn="0" w:firstRowLastColumn="0" w:lastRowFirstColumn="0" w:lastRowLastColumn="0"/>
            </w:pPr>
            <w:r>
              <w:t>No</w:t>
            </w:r>
            <w:r w:rsidR="00CC6ADB">
              <w:t>.</w:t>
            </w:r>
          </w:p>
        </w:tc>
      </w:tr>
      <w:tr w:rsidR="00A23482" w14:paraId="7EAF3D51"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B60E98" w14:textId="348751E3" w:rsidR="00A23482" w:rsidRDefault="0058059B" w:rsidP="00294D88">
            <w:pPr>
              <w:jc w:val="both"/>
            </w:pPr>
            <w:r>
              <w:t>Ballot Access Status/Requirement</w:t>
            </w:r>
          </w:p>
        </w:tc>
        <w:tc>
          <w:tcPr>
            <w:tcW w:w="5148" w:type="dxa"/>
          </w:tcPr>
          <w:p w14:paraId="6FBAB779" w14:textId="7DBB452C" w:rsidR="00C071C7" w:rsidRDefault="00C071C7" w:rsidP="00C071C7">
            <w:pPr>
              <w:spacing w:after="200"/>
              <w:jc w:val="both"/>
              <w:cnfStyle w:val="000000100000" w:firstRow="0" w:lastRow="0" w:firstColumn="0" w:lastColumn="0" w:oddVBand="0" w:evenVBand="0" w:oddHBand="1" w:evenHBand="0" w:firstRowFirstColumn="0" w:firstRowLastColumn="0" w:lastRowFirstColumn="0" w:lastRowLastColumn="0"/>
            </w:pPr>
            <w:r>
              <w:t xml:space="preserve">The vote test requirement averages out to be 2.8% which can be met by any statewide candidate in about seven races.  In this cycle, it turned out to be 12,542 votes needed. Three statewide candidates (Rick Breckenridge-US </w:t>
            </w:r>
            <w:r w:rsidR="009E774C">
              <w:t xml:space="preserve">House </w:t>
            </w:r>
            <w:r>
              <w:t xml:space="preserve">Representative, Roger Roots-Secretary of State, and Ted Dunlap-Governor) met this burden.  </w:t>
            </w:r>
            <w:r w:rsidR="005C18CC">
              <w:t>They are sufficient candidates to meet this requirement in 2018.</w:t>
            </w:r>
          </w:p>
          <w:p w14:paraId="315AAD18" w14:textId="2BE23327" w:rsidR="00B14A5A" w:rsidRPr="005C18CC" w:rsidRDefault="00C071C7" w:rsidP="005C18CC">
            <w:pPr>
              <w:spacing w:after="200"/>
              <w:jc w:val="both"/>
              <w:cnfStyle w:val="000000100000" w:firstRow="0" w:lastRow="0" w:firstColumn="0" w:lastColumn="0" w:oddVBand="0" w:evenVBand="0" w:oddHBand="1" w:evenHBand="0" w:firstRowFirstColumn="0" w:firstRowLastColumn="0" w:lastRowFirstColumn="0" w:lastRowLastColumn="0"/>
            </w:pPr>
            <w:r w:rsidRPr="00DC1489">
              <w:t>Montana has mandatory open primaries.</w:t>
            </w:r>
            <w:r w:rsidR="005C18CC">
              <w:rPr>
                <w:b/>
              </w:rPr>
              <w:t xml:space="preserve">  </w:t>
            </w:r>
          </w:p>
        </w:tc>
      </w:tr>
      <w:tr w:rsidR="00A23482" w14:paraId="4ADAE6DE"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23D05732" w14:textId="6E49A404" w:rsidR="00A23482" w:rsidRDefault="005C18CC" w:rsidP="00294D88">
            <w:pPr>
              <w:jc w:val="both"/>
            </w:pPr>
            <w:r>
              <w:t>Number of Candidates 2016/2018</w:t>
            </w:r>
          </w:p>
        </w:tc>
        <w:tc>
          <w:tcPr>
            <w:tcW w:w="5148" w:type="dxa"/>
          </w:tcPr>
          <w:p w14:paraId="0AADDBEE" w14:textId="6DC1C244" w:rsidR="00B14A5A" w:rsidRPr="00B14A5A" w:rsidRDefault="005C18CC" w:rsidP="00294D88">
            <w:pPr>
              <w:jc w:val="both"/>
              <w:cnfStyle w:val="000000000000" w:firstRow="0" w:lastRow="0" w:firstColumn="0" w:lastColumn="0" w:oddVBand="0" w:evenVBand="0" w:oddHBand="0" w:evenHBand="0" w:firstRowFirstColumn="0" w:firstRowLastColumn="0" w:lastRowFirstColumn="0" w:lastRowLastColumn="0"/>
              <w:rPr>
                <w:b/>
              </w:rPr>
            </w:pPr>
            <w:r>
              <w:t>10</w:t>
            </w:r>
            <w:r w:rsidR="007B6BCD">
              <w:t xml:space="preserve"> / </w:t>
            </w:r>
            <w:r>
              <w:t>21</w:t>
            </w:r>
            <w:r w:rsidR="00532FA3">
              <w:t xml:space="preserve"> which are all listed on the national website</w:t>
            </w:r>
            <w:r w:rsidR="00596BBB">
              <w:t>.  The affiliate website needs to be updated from the 2017 candidates.</w:t>
            </w:r>
          </w:p>
        </w:tc>
      </w:tr>
      <w:tr w:rsidR="00A23482" w14:paraId="5439FBDD"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AD7AF56" w14:textId="154244BD" w:rsidR="00A23482" w:rsidRDefault="00A23482" w:rsidP="00294D88">
            <w:pPr>
              <w:jc w:val="both"/>
            </w:pPr>
            <w:r>
              <w:t>Estimated Budget</w:t>
            </w:r>
          </w:p>
        </w:tc>
        <w:tc>
          <w:tcPr>
            <w:tcW w:w="5148" w:type="dxa"/>
          </w:tcPr>
          <w:p w14:paraId="4F6E442B" w14:textId="36F9E565" w:rsidR="00B14A5A" w:rsidRPr="00B14A5A" w:rsidRDefault="00532FA3" w:rsidP="00532FA3">
            <w:pPr>
              <w:jc w:val="both"/>
              <w:cnfStyle w:val="000000100000" w:firstRow="0" w:lastRow="0" w:firstColumn="0" w:lastColumn="0" w:oddVBand="0" w:evenVBand="0" w:oddHBand="1" w:evenHBand="0" w:firstRowFirstColumn="0" w:firstRowLastColumn="0" w:lastRowFirstColumn="0" w:lastRowLastColumn="0"/>
              <w:rPr>
                <w:b/>
              </w:rPr>
            </w:pPr>
            <w:r>
              <w:t>$9</w:t>
            </w:r>
            <w:r w:rsidR="004A0F06" w:rsidRPr="004A0F06">
              <w:t>00 with the rest being covered by in-kind contributions</w:t>
            </w:r>
            <w:r w:rsidR="004A0F06">
              <w:t>.</w:t>
            </w:r>
          </w:p>
        </w:tc>
      </w:tr>
      <w:tr w:rsidR="00A23482" w14:paraId="42D65F2C"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4F8029BF" w14:textId="77777777" w:rsidR="00A23482" w:rsidRDefault="00A23482" w:rsidP="00294D88">
            <w:pPr>
              <w:jc w:val="both"/>
            </w:pPr>
            <w:r>
              <w:t>Website / Facebook Current?</w:t>
            </w:r>
          </w:p>
        </w:tc>
        <w:tc>
          <w:tcPr>
            <w:tcW w:w="5148" w:type="dxa"/>
          </w:tcPr>
          <w:p w14:paraId="02CE63C6" w14:textId="2D8D8C2B" w:rsidR="00B14A5A" w:rsidRPr="00532FA3" w:rsidRDefault="00393E9E" w:rsidP="00532FA3">
            <w:pPr>
              <w:jc w:val="both"/>
              <w:cnfStyle w:val="000000000000" w:firstRow="0" w:lastRow="0" w:firstColumn="0" w:lastColumn="0" w:oddVBand="0" w:evenVBand="0" w:oddHBand="0" w:evenHBand="0" w:firstRowFirstColumn="0" w:firstRowLastColumn="0" w:lastRowFirstColumn="0" w:lastRowLastColumn="0"/>
            </w:pPr>
            <w:r w:rsidRPr="00DC1489">
              <w:t xml:space="preserve">Website is </w:t>
            </w:r>
            <w:r w:rsidR="00C071C7" w:rsidRPr="00DC1489">
              <w:t>modern and current due to recent effort</w:t>
            </w:r>
            <w:r w:rsidR="00596BBB">
              <w:t>s</w:t>
            </w:r>
            <w:r w:rsidR="00DC1489" w:rsidRPr="00DC1489">
              <w:t xml:space="preserve">. </w:t>
            </w:r>
            <w:r w:rsidRPr="00DC1489">
              <w:t xml:space="preserve">Facebook </w:t>
            </w:r>
            <w:r w:rsidR="00532FA3">
              <w:t>is presently at 2,381 likes and ranks 40</w:t>
            </w:r>
            <w:r w:rsidR="00532FA3" w:rsidRPr="00532FA3">
              <w:rPr>
                <w:vertAlign w:val="superscript"/>
              </w:rPr>
              <w:t>th</w:t>
            </w:r>
            <w:r w:rsidR="00532FA3">
              <w:t xml:space="preserve"> which is up one rank since my prior report.</w:t>
            </w:r>
            <w:r w:rsidR="00DC1489" w:rsidRPr="00DC1489">
              <w:t xml:space="preserve"> </w:t>
            </w:r>
          </w:p>
        </w:tc>
      </w:tr>
      <w:tr w:rsidR="00A23482" w14:paraId="34E94BA7"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0DF653" w14:textId="77777777" w:rsidR="00A23482" w:rsidRDefault="00A23482" w:rsidP="00294D88">
            <w:pPr>
              <w:jc w:val="both"/>
            </w:pPr>
            <w:r>
              <w:t>Newsletter?</w:t>
            </w:r>
          </w:p>
        </w:tc>
        <w:tc>
          <w:tcPr>
            <w:tcW w:w="5148" w:type="dxa"/>
          </w:tcPr>
          <w:p w14:paraId="73AFA8BD" w14:textId="2CAC028E" w:rsidR="003742B1" w:rsidRDefault="00142557" w:rsidP="00DC1489">
            <w:pPr>
              <w:jc w:val="both"/>
              <w:cnfStyle w:val="000000100000" w:firstRow="0" w:lastRow="0" w:firstColumn="0" w:lastColumn="0" w:oddVBand="0" w:evenVBand="0" w:oddHBand="1" w:evenHBand="0" w:firstRowFirstColumn="0" w:firstRowLastColumn="0" w:lastRowFirstColumn="0" w:lastRowLastColumn="0"/>
            </w:pPr>
            <w:r>
              <w:t>The affiliate is working on instituting an email or o</w:t>
            </w:r>
            <w:r w:rsidR="00DC1489">
              <w:t>ther regular electronic updates and is exploring MailChimp.</w:t>
            </w:r>
          </w:p>
        </w:tc>
      </w:tr>
      <w:tr w:rsidR="00A23482" w14:paraId="505C10E7" w14:textId="77777777" w:rsidTr="00CA7790">
        <w:tc>
          <w:tcPr>
            <w:cnfStyle w:val="001000000000" w:firstRow="0" w:lastRow="0" w:firstColumn="1" w:lastColumn="0" w:oddVBand="0" w:evenVBand="0" w:oddHBand="0" w:evenHBand="0" w:firstRowFirstColumn="0" w:firstRowLastColumn="0" w:lastRowFirstColumn="0" w:lastRowLastColumn="0"/>
            <w:tcW w:w="5148" w:type="dxa"/>
          </w:tcPr>
          <w:p w14:paraId="75081C35" w14:textId="77777777" w:rsidR="00A23482" w:rsidRDefault="00A23482" w:rsidP="00294D88">
            <w:pPr>
              <w:jc w:val="both"/>
            </w:pPr>
            <w:r>
              <w:t>Database?</w:t>
            </w:r>
          </w:p>
        </w:tc>
        <w:tc>
          <w:tcPr>
            <w:tcW w:w="5148" w:type="dxa"/>
          </w:tcPr>
          <w:p w14:paraId="532F1597" w14:textId="26122C27" w:rsidR="00B14A5A" w:rsidRDefault="00142557" w:rsidP="00532FA3">
            <w:pPr>
              <w:jc w:val="both"/>
              <w:cnfStyle w:val="000000000000" w:firstRow="0" w:lastRow="0" w:firstColumn="0" w:lastColumn="0" w:oddVBand="0" w:evenVBand="0" w:oddHBand="0" w:evenHBand="0" w:firstRowFirstColumn="0" w:firstRowLastColumn="0" w:lastRowFirstColumn="0" w:lastRowLastColumn="0"/>
            </w:pPr>
            <w:r>
              <w:t xml:space="preserve">Yes through </w:t>
            </w:r>
            <w:r w:rsidR="00532FA3">
              <w:t>manual Excel Sheets.  The affiliate is also one of the test cases for the CRM project.</w:t>
            </w:r>
          </w:p>
        </w:tc>
      </w:tr>
      <w:tr w:rsidR="00A23482" w14:paraId="2E65B8F4" w14:textId="77777777" w:rsidTr="00CA7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015FF5" w14:textId="77777777" w:rsidR="00A23482" w:rsidRDefault="00A23482" w:rsidP="00294D88">
            <w:pPr>
              <w:jc w:val="both"/>
            </w:pPr>
            <w:r>
              <w:t>BSM Members</w:t>
            </w:r>
          </w:p>
        </w:tc>
        <w:tc>
          <w:tcPr>
            <w:tcW w:w="5148" w:type="dxa"/>
          </w:tcPr>
          <w:p w14:paraId="0ACB2561" w14:textId="1077D3D5" w:rsidR="00A23482" w:rsidRDefault="008C1C1B" w:rsidP="00532FA3">
            <w:pPr>
              <w:jc w:val="both"/>
              <w:cnfStyle w:val="000000100000" w:firstRow="0" w:lastRow="0" w:firstColumn="0" w:lastColumn="0" w:oddVBand="0" w:evenVBand="0" w:oddHBand="1" w:evenHBand="0" w:firstRowFirstColumn="0" w:firstRowLastColumn="0" w:lastRowFirstColumn="0" w:lastRowLastColumn="0"/>
            </w:pPr>
            <w:r w:rsidRPr="00DC1489">
              <w:t>7</w:t>
            </w:r>
            <w:r w:rsidR="00532FA3">
              <w:t>8</w:t>
            </w:r>
            <w:r w:rsidR="007B6BCD" w:rsidRPr="00DC1489">
              <w:t xml:space="preserve">. </w:t>
            </w:r>
            <w:r w:rsidR="00A23482" w:rsidRPr="00DC1489">
              <w:t xml:space="preserve">This places </w:t>
            </w:r>
            <w:r w:rsidR="007B6BCD" w:rsidRPr="00DC1489">
              <w:t>Montana</w:t>
            </w:r>
            <w:r w:rsidR="00A23482" w:rsidRPr="00DC1489">
              <w:t xml:space="preserve"> at </w:t>
            </w:r>
            <w:r w:rsidR="00532FA3">
              <w:t>41</w:t>
            </w:r>
            <w:r w:rsidR="00532FA3" w:rsidRPr="00532FA3">
              <w:rPr>
                <w:vertAlign w:val="superscript"/>
              </w:rPr>
              <w:t>st</w:t>
            </w:r>
            <w:r w:rsidR="00A23482" w:rsidRPr="00DC1489">
              <w:t xml:space="preserve"> in the affiliate rankings.</w:t>
            </w:r>
            <w:r w:rsidR="00C071C7" w:rsidRPr="00DC1489">
              <w:t xml:space="preserve"> </w:t>
            </w:r>
            <w:r w:rsidR="00532FA3">
              <w:t>This is down</w:t>
            </w:r>
            <w:r w:rsidR="00DC1489">
              <w:t xml:space="preserve"> one rank since my last report</w:t>
            </w:r>
            <w:r w:rsidR="00EC5840">
              <w:t xml:space="preserve"> </w:t>
            </w:r>
            <w:r w:rsidR="00532FA3">
              <w:t>and .06% down over a one-year period.</w:t>
            </w:r>
            <w:r w:rsidR="00DC1489">
              <w:t xml:space="preserve">  Montana </w:t>
            </w:r>
            <w:r w:rsidR="00532FA3">
              <w:t>earned</w:t>
            </w:r>
            <w:r w:rsidR="00DC1489">
              <w:t xml:space="preserve"> a per-capita Platform Committee seat.</w:t>
            </w:r>
          </w:p>
        </w:tc>
      </w:tr>
    </w:tbl>
    <w:p w14:paraId="49EF9D10" w14:textId="77777777" w:rsidR="00F91BD5" w:rsidRPr="00E129A5" w:rsidRDefault="00F91BD5" w:rsidP="00F91BD5">
      <w:pPr>
        <w:pStyle w:val="Heading2"/>
        <w:jc w:val="both"/>
        <w:rPr>
          <w:noProof/>
        </w:rPr>
      </w:pPr>
      <w:bookmarkStart w:id="99" w:name="_Toc374135479"/>
      <w:r w:rsidRPr="00E129A5">
        <w:rPr>
          <w:noProof/>
        </w:rPr>
        <w:t>Governing Documents</w:t>
      </w:r>
      <w:bookmarkEnd w:id="99"/>
    </w:p>
    <w:p w14:paraId="08695BC3" w14:textId="77777777" w:rsidR="00F91BD5" w:rsidRPr="00E129A5" w:rsidRDefault="00F91BD5" w:rsidP="00F91BD5">
      <w:pPr>
        <w:pStyle w:val="Heading4"/>
        <w:jc w:val="both"/>
      </w:pPr>
      <w:r w:rsidRPr="00E129A5">
        <w:t>PLATFORM:</w:t>
      </w:r>
    </w:p>
    <w:p w14:paraId="3571255B" w14:textId="685091CB" w:rsidR="00E129A5" w:rsidRPr="00E129A5" w:rsidRDefault="00E129A5" w:rsidP="00E129A5">
      <w:r w:rsidRPr="00E129A5">
        <w:t>On website (https://www.mtlp.org/platform/). Same as National Party.</w:t>
      </w:r>
    </w:p>
    <w:p w14:paraId="4CF1FF5C" w14:textId="77777777" w:rsidR="00F91BD5" w:rsidRPr="00E129A5" w:rsidRDefault="00F91BD5" w:rsidP="00F91BD5">
      <w:pPr>
        <w:pStyle w:val="Heading4"/>
        <w:jc w:val="both"/>
      </w:pPr>
      <w:r w:rsidRPr="00E129A5">
        <w:t>BYLAWS:</w:t>
      </w:r>
    </w:p>
    <w:p w14:paraId="53878F81" w14:textId="3CA1DE48" w:rsidR="00E129A5" w:rsidRPr="00B14A5A" w:rsidRDefault="00E129A5" w:rsidP="00E129A5">
      <w:pPr>
        <w:rPr>
          <w:b/>
        </w:rPr>
      </w:pPr>
      <w:r w:rsidRPr="00E129A5">
        <w:t>On website (https://www.mtlp.org/s/MTLP-Bylaws-as-Adopted-9-9-17.</w:t>
      </w:r>
      <w:r w:rsidR="00596BBB">
        <w:t>pdf). Amended March 6, 2018.</w:t>
      </w:r>
    </w:p>
    <w:p w14:paraId="7ADE5D1C" w14:textId="77777777" w:rsidR="00F91BD5" w:rsidRPr="00E129A5" w:rsidRDefault="00F91BD5" w:rsidP="00F91BD5">
      <w:pPr>
        <w:pStyle w:val="Heading4"/>
        <w:jc w:val="both"/>
      </w:pPr>
      <w:r w:rsidRPr="00E129A5">
        <w:t>CONSTITUTION:</w:t>
      </w:r>
    </w:p>
    <w:p w14:paraId="43DF5827" w14:textId="28D9322B" w:rsidR="00B67946" w:rsidRDefault="00E129A5" w:rsidP="00596BBB">
      <w:r w:rsidRPr="00E129A5">
        <w:t>Not applicable.</w:t>
      </w:r>
      <w:r w:rsidR="00B67946">
        <w:br w:type="page"/>
      </w:r>
    </w:p>
    <w:p w14:paraId="20B51829" w14:textId="77777777" w:rsidR="00A23482" w:rsidRDefault="00A23482" w:rsidP="00294D88">
      <w:pPr>
        <w:pStyle w:val="Heading2"/>
        <w:jc w:val="both"/>
        <w:rPr>
          <w:noProof/>
        </w:rPr>
      </w:pPr>
      <w:bookmarkStart w:id="100" w:name="_Toc374135480"/>
      <w:r>
        <w:rPr>
          <w:noProof/>
        </w:rPr>
        <w:t>Board Meetings</w:t>
      </w:r>
      <w:bookmarkEnd w:id="100"/>
    </w:p>
    <w:p w14:paraId="6667647F" w14:textId="69F2F3A2" w:rsidR="00C071C7" w:rsidRDefault="00DC1489" w:rsidP="00294D88">
      <w:pPr>
        <w:jc w:val="both"/>
      </w:pPr>
      <w:r>
        <w:t>They are setting up regular meetings and have added me to the attendance notice list.  They can modify Bylaws at meeting, and that is a current project.</w:t>
      </w:r>
    </w:p>
    <w:p w14:paraId="0E16B0FB" w14:textId="77777777" w:rsidR="00C071C7" w:rsidRDefault="00C071C7" w:rsidP="00C071C7">
      <w:pPr>
        <w:pStyle w:val="Heading2"/>
        <w:jc w:val="both"/>
        <w:rPr>
          <w:noProof/>
        </w:rPr>
      </w:pPr>
      <w:bookmarkStart w:id="101" w:name="_Toc374135481"/>
      <w:r>
        <w:rPr>
          <w:noProof/>
        </w:rPr>
        <w:t>State Convention</w:t>
      </w:r>
      <w:bookmarkEnd w:id="101"/>
    </w:p>
    <w:p w14:paraId="2837EF79" w14:textId="71D9F919" w:rsidR="00B14A5A" w:rsidRDefault="00C071C7" w:rsidP="000B1392">
      <w:pPr>
        <w:jc w:val="both"/>
      </w:pPr>
      <w:r w:rsidRPr="00F656D0">
        <w:t>The 2017 Convention</w:t>
      </w:r>
      <w:r w:rsidR="007B58EA" w:rsidRPr="00F656D0">
        <w:t xml:space="preserve"> was on March 11, 2017, and I was in attendance. This was their first convention in about twenty years and by any metric was a success.  About 50 enthusiastic members attended (including seasoned and new members).  </w:t>
      </w:r>
      <w:r w:rsidR="00142557" w:rsidRPr="00F656D0">
        <w:t>An</w:t>
      </w:r>
      <w:r w:rsidR="00F656D0">
        <w:t xml:space="preserve"> additional convention was had on September 9, 2017 and new officers were elected.  The 2018 convention </w:t>
      </w:r>
      <w:r w:rsidR="00596BBB">
        <w:t>is scheduled for May 19, 2018.</w:t>
      </w:r>
    </w:p>
    <w:p w14:paraId="5A6F4AB2" w14:textId="2F415D17" w:rsidR="000B1392" w:rsidRDefault="000B1392" w:rsidP="000B1392">
      <w:pPr>
        <w:pStyle w:val="Heading2"/>
        <w:jc w:val="both"/>
        <w:rPr>
          <w:noProof/>
        </w:rPr>
      </w:pPr>
      <w:bookmarkStart w:id="102" w:name="_Toc374135482"/>
      <w:r>
        <w:rPr>
          <w:noProof/>
        </w:rPr>
        <w:t>National Convention Preparation/Region</w:t>
      </w:r>
      <w:r w:rsidR="00091C17">
        <w:rPr>
          <w:noProof/>
        </w:rPr>
        <w:t xml:space="preserve"> Re-Formation</w:t>
      </w:r>
      <w:bookmarkEnd w:id="102"/>
    </w:p>
    <w:p w14:paraId="7A91826D" w14:textId="77777777" w:rsidR="000B1392" w:rsidRDefault="000B1392" w:rsidP="000B1392">
      <w:pPr>
        <w:pStyle w:val="Heading4"/>
        <w:jc w:val="both"/>
      </w:pPr>
      <w:r>
        <w:t>leadership:</w:t>
      </w:r>
    </w:p>
    <w:p w14:paraId="3B4581CA" w14:textId="0667354C" w:rsidR="000B1392" w:rsidRDefault="00DF5DEC" w:rsidP="000B1392">
      <w:pPr>
        <w:jc w:val="both"/>
      </w:pPr>
      <w:r>
        <w:t>I am speaking</w:t>
      </w:r>
      <w:r w:rsidR="00091C17">
        <w:t xml:space="preserve"> with</w:t>
      </w:r>
      <w:r>
        <w:t xml:space="preserve"> new Chair Wendt </w:t>
      </w:r>
      <w:r w:rsidR="00091C17">
        <w:t>about the re-formation of Region 1.</w:t>
      </w:r>
    </w:p>
    <w:p w14:paraId="7490F553" w14:textId="77777777" w:rsidR="000B1392" w:rsidRDefault="000B1392" w:rsidP="000B1392">
      <w:pPr>
        <w:pStyle w:val="Heading4"/>
        <w:jc w:val="both"/>
      </w:pPr>
      <w:r>
        <w:t>delegates:</w:t>
      </w:r>
    </w:p>
    <w:p w14:paraId="407459F5" w14:textId="4AABF26E" w:rsidR="00DF5DEC" w:rsidRDefault="00DF5DEC" w:rsidP="004D6628">
      <w:pPr>
        <w:jc w:val="both"/>
      </w:pPr>
      <w:r>
        <w:t>Delegate selection will take place at their May convention.  The affiliate has 7 slots and is expected to fill them all.</w:t>
      </w:r>
    </w:p>
    <w:p w14:paraId="06D9F374" w14:textId="77777777" w:rsidR="00A23482" w:rsidRDefault="00A23482" w:rsidP="00294D88">
      <w:pPr>
        <w:pStyle w:val="Heading2"/>
        <w:jc w:val="both"/>
        <w:rPr>
          <w:noProof/>
        </w:rPr>
      </w:pPr>
      <w:bookmarkStart w:id="103" w:name="_Toc374135483"/>
      <w:r>
        <w:rPr>
          <w:noProof/>
        </w:rPr>
        <w:t>State Level Membership</w:t>
      </w:r>
      <w:bookmarkEnd w:id="103"/>
    </w:p>
    <w:p w14:paraId="725D5F63" w14:textId="00B23209" w:rsidR="00A23482" w:rsidRDefault="00C071C7" w:rsidP="00D544A9">
      <w:pPr>
        <w:spacing w:after="200" w:line="240" w:lineRule="auto"/>
        <w:jc w:val="both"/>
      </w:pPr>
      <w:r>
        <w:t xml:space="preserve">The </w:t>
      </w:r>
      <w:r w:rsidR="00D544A9">
        <w:t>MTLP Bylaws provide for free memberships to those who certify in writing that they oppose the initiation of force to achieve social or political goals, dues are optional.</w:t>
      </w:r>
      <w:r w:rsidR="00DF5DEC">
        <w:t xml:space="preserve">  There are about 250</w:t>
      </w:r>
      <w:r w:rsidR="009B2017">
        <w:t xml:space="preserve"> state members.</w:t>
      </w:r>
    </w:p>
    <w:p w14:paraId="0321464A" w14:textId="77777777" w:rsidR="00A23482" w:rsidRDefault="00A23482" w:rsidP="00294D88">
      <w:pPr>
        <w:pStyle w:val="Heading2"/>
        <w:jc w:val="both"/>
        <w:rPr>
          <w:noProof/>
        </w:rPr>
      </w:pPr>
      <w:bookmarkStart w:id="104" w:name="_Toc374135484"/>
      <w:r>
        <w:rPr>
          <w:noProof/>
        </w:rPr>
        <w:t>Sub-Affiliates</w:t>
      </w:r>
      <w:bookmarkEnd w:id="104"/>
    </w:p>
    <w:p w14:paraId="2E9238F6" w14:textId="4F364641" w:rsidR="00A23482" w:rsidRDefault="0032449C" w:rsidP="00294D88">
      <w:pPr>
        <w:spacing w:after="200"/>
        <w:jc w:val="both"/>
      </w:pPr>
      <w:r w:rsidRPr="009B2017">
        <w:t xml:space="preserve">Chapters are established/starting </w:t>
      </w:r>
      <w:r w:rsidR="00096EB2" w:rsidRPr="009B2017">
        <w:t xml:space="preserve">in </w:t>
      </w:r>
      <w:r w:rsidR="009B2017">
        <w:t>multiple counties as the affiliate is in re-building mode</w:t>
      </w:r>
      <w:r w:rsidR="004A0F06">
        <w:t xml:space="preserve">, including </w:t>
      </w:r>
      <w:r w:rsidR="004A0F06" w:rsidRPr="004A0F06">
        <w:t>Gallatin County (Libertarian Party of Gallatin Valley), Lake County (Lake County Libertarian Party), Missoula County (Missoula County Libertarian Party</w:t>
      </w:r>
      <w:r w:rsidR="00BD37CD">
        <w:t xml:space="preserve"> - organizing</w:t>
      </w:r>
      <w:r w:rsidR="004A0F06" w:rsidRPr="004A0F06">
        <w:t>), and Ravalli County (Libertarian Party of Ravalli County</w:t>
      </w:r>
      <w:r w:rsidR="00BD37CD">
        <w:t xml:space="preserve"> – becoming inactive </w:t>
      </w:r>
      <w:r w:rsidR="004A0F06" w:rsidRPr="004A0F06">
        <w:t>). Yellowstone, Lincoln</w:t>
      </w:r>
      <w:r w:rsidR="00BD37CD">
        <w:t xml:space="preserve"> (organizing)</w:t>
      </w:r>
      <w:r w:rsidR="004A0F06" w:rsidRPr="004A0F06">
        <w:t>, and Cascade counties are currently organizing.</w:t>
      </w:r>
      <w:r w:rsidR="009B2017">
        <w:t xml:space="preserve"> Flathead Libertarians has an active monthly meeting with guest speakers</w:t>
      </w:r>
    </w:p>
    <w:p w14:paraId="3A9FF210" w14:textId="77777777" w:rsidR="00A23482" w:rsidRDefault="00A23482" w:rsidP="00294D88">
      <w:pPr>
        <w:pStyle w:val="Heading2"/>
        <w:jc w:val="both"/>
        <w:rPr>
          <w:noProof/>
        </w:rPr>
      </w:pPr>
      <w:bookmarkStart w:id="105" w:name="_Toc374135485"/>
      <w:r>
        <w:rPr>
          <w:noProof/>
        </w:rPr>
        <w:t>Elections</w:t>
      </w:r>
      <w:bookmarkEnd w:id="105"/>
    </w:p>
    <w:p w14:paraId="34ABD860" w14:textId="437F8303" w:rsidR="00A1523A" w:rsidRDefault="00D6715C" w:rsidP="00A1523A">
      <w:pPr>
        <w:pStyle w:val="Heading3"/>
        <w:jc w:val="both"/>
      </w:pPr>
      <w:r>
        <w:t>Current Election Cycle (</w:t>
      </w:r>
      <w:r w:rsidR="00210B99">
        <w:t>2018</w:t>
      </w:r>
      <w:r w:rsidR="00A1523A">
        <w:t>)</w:t>
      </w:r>
    </w:p>
    <w:p w14:paraId="0A4C858B" w14:textId="66B0E0DB" w:rsidR="00A1523A" w:rsidRPr="00D152A3" w:rsidRDefault="00557DEB" w:rsidP="00294D88">
      <w:pPr>
        <w:jc w:val="both"/>
      </w:pPr>
      <w:r>
        <w:t>Elinor Swanson has declared for the sole US House seat, and Rick Breckenridge has declared for the US Senate race.</w:t>
      </w:r>
    </w:p>
    <w:p w14:paraId="3E412EDA" w14:textId="77777777" w:rsidR="001A5F42" w:rsidRDefault="001A5F42" w:rsidP="001A5F42">
      <w:pPr>
        <w:pStyle w:val="Heading4"/>
        <w:jc w:val="both"/>
      </w:pPr>
      <w:r>
        <w:t>ELECTED LIBERTARIANS:</w:t>
      </w:r>
    </w:p>
    <w:p w14:paraId="65AF3C9B" w14:textId="1265FF0A" w:rsidR="001A5F42" w:rsidRPr="00C835C6" w:rsidRDefault="001A5F42" w:rsidP="001A5F42">
      <w:pPr>
        <w:pStyle w:val="ListParagraph"/>
        <w:numPr>
          <w:ilvl w:val="0"/>
          <w:numId w:val="22"/>
        </w:numPr>
        <w:jc w:val="both"/>
      </w:pPr>
      <w:r>
        <w:t>None.</w:t>
      </w:r>
    </w:p>
    <w:p w14:paraId="2CC78938" w14:textId="77777777" w:rsidR="0002483C" w:rsidRDefault="0002483C" w:rsidP="0002483C">
      <w:pPr>
        <w:pStyle w:val="Heading4"/>
        <w:jc w:val="both"/>
      </w:pPr>
      <w:r>
        <w:t>PRIMARIES:</w:t>
      </w:r>
    </w:p>
    <w:p w14:paraId="1C33EB96" w14:textId="08362316" w:rsidR="0002483C" w:rsidRPr="00EE6ABE" w:rsidRDefault="0002483C" w:rsidP="0002483C">
      <w:r>
        <w:t>Monta</w:t>
      </w:r>
      <w:r w:rsidR="005C18CC">
        <w:t>na has a mandatory open primary on June 5, 2018 but the affiliate does not need to participate as there are no contested nominations.</w:t>
      </w:r>
      <w:r w:rsidR="00DF5DEC">
        <w:t xml:space="preserve"> </w:t>
      </w:r>
    </w:p>
    <w:p w14:paraId="47590D31" w14:textId="78D324C3" w:rsidR="00A23482" w:rsidRDefault="00A23482" w:rsidP="00294D88">
      <w:pPr>
        <w:pStyle w:val="Heading2"/>
        <w:jc w:val="both"/>
      </w:pPr>
      <w:bookmarkStart w:id="106" w:name="_Toc374135486"/>
      <w:r>
        <w:t>Ballot Access</w:t>
      </w:r>
      <w:r w:rsidR="00351257">
        <w:t xml:space="preserve"> and Party Status</w:t>
      </w:r>
      <w:bookmarkEnd w:id="106"/>
    </w:p>
    <w:p w14:paraId="3E5BF7AE" w14:textId="49259E9C" w:rsidR="00A23482" w:rsidRDefault="009B626C" w:rsidP="009B626C">
      <w:pPr>
        <w:spacing w:after="200" w:line="240" w:lineRule="auto"/>
        <w:jc w:val="both"/>
      </w:pPr>
      <w:r>
        <w:t xml:space="preserve">The vote test requirement averages out to be 2.8% which can be met by any statewide candidate in about seven races. </w:t>
      </w:r>
      <w:r w:rsidR="00EC5606">
        <w:t xml:space="preserve">In 2016 it was met by three </w:t>
      </w:r>
      <w:r>
        <w:t xml:space="preserve">statewide candidates (Rick Breckenridge-US </w:t>
      </w:r>
      <w:r w:rsidR="009E774C">
        <w:t xml:space="preserve">House </w:t>
      </w:r>
      <w:r>
        <w:t>Representative, Roger Roots-Secretary of State, and Ted Dun</w:t>
      </w:r>
      <w:r w:rsidR="00EC5606">
        <w:t>lap-Governor).</w:t>
      </w:r>
    </w:p>
    <w:p w14:paraId="0B5B2C99" w14:textId="77777777" w:rsidR="00351257" w:rsidRDefault="00351257" w:rsidP="00351257">
      <w:pPr>
        <w:pStyle w:val="Heading4"/>
        <w:jc w:val="both"/>
      </w:pPr>
      <w:r>
        <w:t>MAJOR/MINOR PARTY:</w:t>
      </w:r>
    </w:p>
    <w:p w14:paraId="56C6ACE1" w14:textId="60E03677" w:rsidR="00351257" w:rsidRDefault="004A6A36" w:rsidP="009B626C">
      <w:pPr>
        <w:spacing w:after="200" w:line="240" w:lineRule="auto"/>
        <w:jc w:val="both"/>
      </w:pPr>
      <w:r>
        <w:t>Montana does not have that distinction but only qualified political parties.</w:t>
      </w:r>
    </w:p>
    <w:p w14:paraId="1FD695FD" w14:textId="77777777" w:rsidR="00532FA3" w:rsidRPr="008213A0" w:rsidRDefault="00532FA3" w:rsidP="00532FA3">
      <w:pPr>
        <w:pStyle w:val="Heading4"/>
        <w:jc w:val="both"/>
      </w:pPr>
      <w:r w:rsidRPr="008213A0">
        <w:t>OTHER:</w:t>
      </w:r>
    </w:p>
    <w:p w14:paraId="0644DED5" w14:textId="02533A44" w:rsidR="00532FA3" w:rsidRDefault="00532FA3" w:rsidP="00532FA3">
      <w:r>
        <w:t>The Montana Green Party has regained its ballot access.</w:t>
      </w:r>
    </w:p>
    <w:p w14:paraId="693990BF" w14:textId="77777777" w:rsidR="00A23482" w:rsidRDefault="00A23482" w:rsidP="00294D88">
      <w:pPr>
        <w:pStyle w:val="Heading2"/>
        <w:jc w:val="both"/>
      </w:pPr>
      <w:bookmarkStart w:id="107" w:name="_Toc374135487"/>
      <w:r>
        <w:t>Activities</w:t>
      </w:r>
      <w:bookmarkEnd w:id="107"/>
    </w:p>
    <w:p w14:paraId="7B317CA4" w14:textId="498882E8" w:rsidR="00C05C2A" w:rsidRDefault="00EC5606" w:rsidP="008B7A79">
      <w:pPr>
        <w:jc w:val="both"/>
      </w:pPr>
      <w:r>
        <w:t>Nothing specifically scheduled, and the affiliate just went through a leadership change.</w:t>
      </w:r>
      <w:r w:rsidR="00557DEB">
        <w:t xml:space="preserve">  The Flathead affiliate is active with events such as a presentation on jury nullification: </w:t>
      </w:r>
      <w:r w:rsidR="00557DEB" w:rsidRPr="00557DEB">
        <w:t>https://www.lp.org/montana-libertarians-promote-sweet-justice-event-jury-nullification/</w:t>
      </w:r>
    </w:p>
    <w:p w14:paraId="3243DB8A" w14:textId="43429B31" w:rsidR="008B7A79" w:rsidRDefault="008B7A79" w:rsidP="008B7A79">
      <w:pPr>
        <w:jc w:val="both"/>
      </w:pPr>
    </w:p>
    <w:p w14:paraId="3076BAA0" w14:textId="77777777" w:rsidR="00BD37CD" w:rsidRDefault="00BD37CD" w:rsidP="008B7A79">
      <w:pPr>
        <w:jc w:val="both"/>
      </w:pPr>
    </w:p>
    <w:p w14:paraId="55E24837" w14:textId="77777777" w:rsidR="00BD37CD" w:rsidRDefault="00BD37CD" w:rsidP="008B7A79">
      <w:pPr>
        <w:jc w:val="both"/>
      </w:pPr>
    </w:p>
    <w:p w14:paraId="30537416" w14:textId="77777777" w:rsidR="00A23482" w:rsidRDefault="00A23482" w:rsidP="00294D88">
      <w:pPr>
        <w:pStyle w:val="Heading2"/>
        <w:jc w:val="both"/>
      </w:pPr>
      <w:bookmarkStart w:id="108" w:name="_Toc374135488"/>
      <w:r>
        <w:t>Finances &amp; Fundraising</w:t>
      </w:r>
      <w:bookmarkEnd w:id="108"/>
    </w:p>
    <w:p w14:paraId="17B84AE6" w14:textId="34791726" w:rsidR="00E83CB5" w:rsidRDefault="00A1523A" w:rsidP="00A1523A">
      <w:pPr>
        <w:jc w:val="both"/>
      </w:pPr>
      <w:r w:rsidRPr="008B7A79">
        <w:t>The affil</w:t>
      </w:r>
      <w:r w:rsidR="00534DD0" w:rsidRPr="008B7A79">
        <w:t xml:space="preserve">iate is </w:t>
      </w:r>
      <w:r w:rsidR="00051DE2" w:rsidRPr="008B7A79">
        <w:t xml:space="preserve">still </w:t>
      </w:r>
      <w:r w:rsidR="00534DD0" w:rsidRPr="008B7A79">
        <w:t xml:space="preserve">in re-organization mode </w:t>
      </w:r>
      <w:r w:rsidR="0032449C" w:rsidRPr="008B7A79">
        <w:t>and is working on a fundraising base.</w:t>
      </w:r>
      <w:r w:rsidR="00051DE2" w:rsidRPr="008B7A79">
        <w:t xml:space="preserve"> </w:t>
      </w:r>
    </w:p>
    <w:p w14:paraId="6DBE188D" w14:textId="77777777" w:rsidR="00A23482" w:rsidRDefault="00A23482" w:rsidP="00294D88">
      <w:pPr>
        <w:pStyle w:val="Heading2"/>
        <w:jc w:val="both"/>
      </w:pPr>
      <w:bookmarkStart w:id="109" w:name="_Toc374135489"/>
      <w:r>
        <w:t>Media Coverage</w:t>
      </w:r>
      <w:bookmarkEnd w:id="109"/>
    </w:p>
    <w:p w14:paraId="61DB4736" w14:textId="6D8EF682" w:rsidR="006E7D20" w:rsidRDefault="00A23482" w:rsidP="008B7A79">
      <w:pPr>
        <w:jc w:val="both"/>
      </w:pPr>
      <w:r>
        <w:t xml:space="preserve"> </w:t>
      </w:r>
      <w:r w:rsidR="00557DEB">
        <w:t>Significant media coverage includes:</w:t>
      </w:r>
    </w:p>
    <w:p w14:paraId="56DCBEC2" w14:textId="791B5B59" w:rsidR="00557DEB" w:rsidRDefault="00557DEB" w:rsidP="008B7A79">
      <w:pPr>
        <w:jc w:val="both"/>
      </w:pPr>
      <w:r w:rsidRPr="00557DEB">
        <w:t>http://www.krtv.com/story/37551545/sen-tester-files-as-candidate-field-may-be-complete-for-mts-top-2018-race</w:t>
      </w:r>
      <w:r>
        <w:t xml:space="preserve"> </w:t>
      </w:r>
    </w:p>
    <w:p w14:paraId="2EEBCE3C" w14:textId="6788BC32" w:rsidR="00557DEB" w:rsidRDefault="00557DEB" w:rsidP="008B7A79">
      <w:pPr>
        <w:jc w:val="both"/>
      </w:pPr>
      <w:r w:rsidRPr="00557DEB">
        <w:t>http://www.ktvh.com/2018/02/billings-lawyer-enters-montana-u-s-house-race-as-libertaria</w:t>
      </w:r>
      <w:r w:rsidRPr="00557DEB">
        <w:t>n</w:t>
      </w:r>
      <w:r w:rsidRPr="00557DEB">
        <w:t>-candidate</w:t>
      </w:r>
    </w:p>
    <w:p w14:paraId="215BB218" w14:textId="7164F3FD" w:rsidR="00557DEB" w:rsidRDefault="00557DEB" w:rsidP="008B7A79">
      <w:pPr>
        <w:jc w:val="both"/>
      </w:pPr>
      <w:r w:rsidRPr="00557DEB">
        <w:t>https://www.greatfallstribune.com/story/news/2018/03/05/libertarian-says-hell-enter-montana-u-s-senate-race/396186002/</w:t>
      </w:r>
    </w:p>
    <w:p w14:paraId="18ED8FBB" w14:textId="4424E27B" w:rsidR="003846A5" w:rsidRDefault="003846A5" w:rsidP="003846A5">
      <w:pPr>
        <w:pStyle w:val="Heading2"/>
        <w:jc w:val="both"/>
      </w:pPr>
      <w:bookmarkStart w:id="110" w:name="_Toc374135490"/>
      <w:r>
        <w:t>Other</w:t>
      </w:r>
      <w:bookmarkEnd w:id="110"/>
    </w:p>
    <w:p w14:paraId="6CAFBB3E" w14:textId="75A9CD14" w:rsidR="003846A5" w:rsidRDefault="003846A5" w:rsidP="003846A5">
      <w:pPr>
        <w:jc w:val="both"/>
      </w:pPr>
      <w:r>
        <w:t xml:space="preserve"> Nothing at this time.</w:t>
      </w:r>
    </w:p>
    <w:p w14:paraId="14CDABAC" w14:textId="55C6D08F" w:rsidR="003846A5" w:rsidRDefault="003846A5" w:rsidP="003846A5">
      <w:pPr>
        <w:pStyle w:val="Heading2"/>
        <w:jc w:val="both"/>
      </w:pPr>
      <w:bookmarkStart w:id="111" w:name="_Toc374135491"/>
      <w:r>
        <w:t xml:space="preserve">What does </w:t>
      </w:r>
      <w:r w:rsidR="0080362B">
        <w:t xml:space="preserve">the </w:t>
      </w:r>
      <w:r>
        <w:t>affiliate think National should be doing?</w:t>
      </w:r>
      <w:bookmarkEnd w:id="111"/>
    </w:p>
    <w:p w14:paraId="313FA493" w14:textId="77777777" w:rsidR="003846A5" w:rsidRPr="000C157F" w:rsidRDefault="003846A5" w:rsidP="003846A5">
      <w:pPr>
        <w:jc w:val="both"/>
      </w:pPr>
      <w:r>
        <w:t>The LNC needs to be able to guide affiliates through financial reporting requirements with the FEC.</w:t>
      </w:r>
    </w:p>
    <w:p w14:paraId="53DE41AB" w14:textId="108A1730" w:rsidR="00D152A3" w:rsidRDefault="00A23482" w:rsidP="00D152A3">
      <w:pPr>
        <w:pStyle w:val="Heading2"/>
        <w:jc w:val="both"/>
      </w:pPr>
      <w:bookmarkStart w:id="112" w:name="_Toc374135492"/>
      <w:r>
        <w:t>Statement from the Chair</w:t>
      </w:r>
      <w:bookmarkEnd w:id="112"/>
    </w:p>
    <w:p w14:paraId="0976CF04" w14:textId="77777777" w:rsidR="00A87F90" w:rsidRPr="00A87F90" w:rsidRDefault="00A87F90" w:rsidP="00A87F90">
      <w:pPr>
        <w:spacing w:before="0" w:after="0" w:line="240" w:lineRule="auto"/>
      </w:pPr>
    </w:p>
    <w:p w14:paraId="705FF9E5" w14:textId="13D8B4ED" w:rsidR="00EC5606" w:rsidRDefault="00EC5606" w:rsidP="00EC5606">
      <w:pPr>
        <w:spacing w:before="0" w:after="200" w:line="240" w:lineRule="auto"/>
      </w:pPr>
      <w:r>
        <w:t xml:space="preserve">The candidate filing period in Montana ended on March 12th, and I am happy to report that the Montana Libertarian Party will be fielding more candidates than it has in 35 years! Twenty-One Libertarians are running for office this year in Montana, including for all three statewide and federal races. Eighteen Libertarians are running for state legislature with ten in two-way races (four vs. Democrats, six vs. Republicans).  </w:t>
      </w:r>
    </w:p>
    <w:p w14:paraId="5F483970" w14:textId="7BA1ACA7" w:rsidR="00EC5606" w:rsidRDefault="00EC5606" w:rsidP="00EC5606">
      <w:pPr>
        <w:spacing w:before="0" w:after="200" w:line="240" w:lineRule="auto"/>
      </w:pPr>
      <w:r>
        <w:t>On March 6th, the Montana Libertarian Party Executive Board completed its work on the state party bylaws. This project was undertaken at the request of State Central Committee during the Officers Convention in September 2017. The Board is pleased with the results and believe the document is a significant improvement over the prior version.</w:t>
      </w:r>
    </w:p>
    <w:p w14:paraId="1B981331" w14:textId="70D06DA1" w:rsidR="00EC5606" w:rsidRDefault="00EC5606" w:rsidP="00EC5606">
      <w:pPr>
        <w:spacing w:before="0" w:after="200" w:line="240" w:lineRule="auto"/>
      </w:pPr>
      <w:r>
        <w:t>The MTLP’s State Delegate convention will take place on May 19th in Butte, MT. Business will include: Electing delegates and alternates to the national convention, amending or adopting the MTLP platform, and electing a representative to the 2020 National Platform Committee. Additional details, including speakers and ticket prices are still to be announced.</w:t>
      </w:r>
    </w:p>
    <w:p w14:paraId="4D9EA67F" w14:textId="1C76D5BF" w:rsidR="00A72A15" w:rsidRPr="00013C9C" w:rsidRDefault="00EC5606" w:rsidP="00EC5606">
      <w:pPr>
        <w:jc w:val="both"/>
        <w:rPr>
          <w:rFonts w:ascii="Framington" w:hAnsi="Framington"/>
          <w:sz w:val="40"/>
          <w:szCs w:val="40"/>
        </w:rPr>
      </w:pPr>
      <w:r>
        <w:rPr>
          <w:rFonts w:ascii="Apple Chancery" w:hAnsi="Apple Chancery" w:cs="Apple Chancery"/>
          <w:b/>
          <w:sz w:val="28"/>
          <w:szCs w:val="28"/>
        </w:rPr>
        <w:t>~Michael Fucci</w:t>
      </w:r>
      <w:r w:rsidRPr="00AD507D">
        <w:rPr>
          <w:rFonts w:ascii="Apple Chancery" w:hAnsi="Apple Chancery" w:cs="Apple Chancery"/>
          <w:b/>
          <w:sz w:val="28"/>
          <w:szCs w:val="28"/>
        </w:rPr>
        <w:t xml:space="preserve">, </w:t>
      </w:r>
      <w:r>
        <w:rPr>
          <w:rFonts w:ascii="Apple Chancery" w:hAnsi="Apple Chancery" w:cs="Apple Chancery"/>
          <w:b/>
          <w:sz w:val="28"/>
          <w:szCs w:val="28"/>
        </w:rPr>
        <w:t xml:space="preserve">Former </w:t>
      </w:r>
      <w:r w:rsidRPr="00AD507D">
        <w:rPr>
          <w:rFonts w:ascii="Apple Chancery" w:hAnsi="Apple Chancery" w:cs="Apple Chancery"/>
          <w:b/>
          <w:sz w:val="28"/>
          <w:szCs w:val="28"/>
        </w:rPr>
        <w:t>Chair</w:t>
      </w:r>
      <w:r w:rsidRPr="002F0328">
        <w:rPr>
          <w:rFonts w:ascii="Framington" w:hAnsi="Framington"/>
          <w:sz w:val="40"/>
          <w:szCs w:val="40"/>
        </w:rPr>
        <w:t xml:space="preserve"> </w:t>
      </w:r>
      <w:r w:rsidR="00A72A15" w:rsidRPr="00013C9C">
        <w:rPr>
          <w:rFonts w:ascii="Framington" w:hAnsi="Framington"/>
          <w:sz w:val="40"/>
          <w:szCs w:val="40"/>
        </w:rPr>
        <w:br w:type="page"/>
      </w:r>
    </w:p>
    <w:p w14:paraId="327E8A4C" w14:textId="77777777" w:rsidR="006C5192" w:rsidRDefault="006C5192" w:rsidP="006C5192">
      <w:pPr>
        <w:pStyle w:val="Heading1"/>
        <w:jc w:val="both"/>
      </w:pPr>
      <w:bookmarkStart w:id="113" w:name="_Toc374135493"/>
      <w:r w:rsidRPr="00235F18">
        <w:t>Libertarian</w:t>
      </w:r>
      <w:r>
        <w:t xml:space="preserve"> Party of Utah</w:t>
      </w:r>
      <w:bookmarkEnd w:id="113"/>
    </w:p>
    <w:p w14:paraId="3B8C58DB" w14:textId="77777777" w:rsidR="006C5192" w:rsidRDefault="006C5192" w:rsidP="006C5192">
      <w:pPr>
        <w:jc w:val="both"/>
      </w:pPr>
      <w:r>
        <w:rPr>
          <w:noProof/>
        </w:rPr>
        <w:drawing>
          <wp:inline distT="0" distB="0" distL="0" distR="0" wp14:anchorId="0D37FE88" wp14:editId="382C62AD">
            <wp:extent cx="6172200" cy="145057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6442_721033417961818_8519590459258060507_n.jpg"/>
                    <pic:cNvPicPr/>
                  </pic:nvPicPr>
                  <pic:blipFill>
                    <a:blip r:embed="rId51">
                      <a:extLst>
                        <a:ext uri="{28A0092B-C50C-407E-A947-70E740481C1C}">
                          <a14:useLocalDpi xmlns:a14="http://schemas.microsoft.com/office/drawing/2010/main" val="0"/>
                        </a:ext>
                      </a:extLst>
                    </a:blip>
                    <a:stretch>
                      <a:fillRect/>
                    </a:stretch>
                  </pic:blipFill>
                  <pic:spPr>
                    <a:xfrm>
                      <a:off x="0" y="0"/>
                      <a:ext cx="6172200" cy="145057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0"/>
        <w:gridCol w:w="3438"/>
      </w:tblGrid>
      <w:tr w:rsidR="006C5192" w14:paraId="11F7EDFF" w14:textId="77777777" w:rsidTr="003A223F">
        <w:tc>
          <w:tcPr>
            <w:tcW w:w="8640" w:type="dxa"/>
          </w:tcPr>
          <w:p w14:paraId="12399BD5" w14:textId="77777777" w:rsidR="006C5192" w:rsidRDefault="006C5192" w:rsidP="003A223F">
            <w:pPr>
              <w:pStyle w:val="Heading2"/>
              <w:jc w:val="both"/>
              <w:outlineLvl w:val="1"/>
              <w:rPr>
                <w:noProof/>
              </w:rPr>
            </w:pPr>
            <w:bookmarkStart w:id="114" w:name="_Toc374135494"/>
            <w:r>
              <w:rPr>
                <w:noProof/>
              </w:rPr>
              <w:t>State Organization</w:t>
            </w:r>
            <w:bookmarkEnd w:id="114"/>
          </w:p>
          <w:p w14:paraId="471BFECA" w14:textId="77777777" w:rsidR="006C5192" w:rsidRDefault="006C5192" w:rsidP="003A223F">
            <w:pPr>
              <w:pStyle w:val="Heading3"/>
              <w:jc w:val="both"/>
              <w:outlineLvl w:val="2"/>
              <w:rPr>
                <w:noProof/>
              </w:rPr>
            </w:pPr>
            <w:r>
              <w:rPr>
                <w:noProof/>
              </w:rPr>
              <w:t>Party Leadership Structure (2-year terms odd-numbered years)</w:t>
            </w:r>
          </w:p>
          <w:p w14:paraId="180A5F01" w14:textId="77777777" w:rsidR="006C5192" w:rsidRPr="00BE2386" w:rsidRDefault="006C5192" w:rsidP="003A223F">
            <w:pPr>
              <w:pStyle w:val="Heading4"/>
              <w:jc w:val="both"/>
              <w:outlineLvl w:val="3"/>
            </w:pPr>
            <w:r>
              <w:t>Elected Positions</w:t>
            </w:r>
          </w:p>
          <w:p w14:paraId="60EB781C" w14:textId="28935C45" w:rsidR="006C5192" w:rsidRDefault="006C5192" w:rsidP="003A223F">
            <w:pPr>
              <w:spacing w:before="0" w:after="0"/>
            </w:pPr>
            <w:r w:rsidRPr="00D56635">
              <w:rPr>
                <w:u w:val="single"/>
              </w:rPr>
              <w:t>Chair:</w:t>
            </w:r>
            <w:r>
              <w:t xml:space="preserve">  Joseph Buchman, </w:t>
            </w:r>
            <w:r w:rsidRPr="000B768C">
              <w:t>chair@libertarianutah.org</w:t>
            </w:r>
            <w:r>
              <w:br/>
            </w:r>
            <w:r w:rsidRPr="00D56635">
              <w:rPr>
                <w:u w:val="single"/>
              </w:rPr>
              <w:t>Vice Chair:</w:t>
            </w:r>
            <w:r>
              <w:t xml:space="preserve">  Barry Short</w:t>
            </w:r>
            <w:r>
              <w:br/>
            </w:r>
            <w:r w:rsidRPr="00D56635">
              <w:rPr>
                <w:u w:val="single"/>
              </w:rPr>
              <w:t>Treasurer:</w:t>
            </w:r>
            <w:r w:rsidR="001B25C0">
              <w:t xml:space="preserve">  Shawn Curtis</w:t>
            </w:r>
            <w:r>
              <w:br/>
            </w:r>
            <w:r w:rsidRPr="00D56635">
              <w:rPr>
                <w:u w:val="single"/>
              </w:rPr>
              <w:t>Secretary:</w:t>
            </w:r>
            <w:r>
              <w:t xml:space="preserve">  Justin Bake</w:t>
            </w:r>
          </w:p>
          <w:p w14:paraId="446BC6B4" w14:textId="77777777" w:rsidR="006C5192" w:rsidRDefault="006C5192" w:rsidP="003A223F">
            <w:pPr>
              <w:spacing w:before="0" w:after="0"/>
            </w:pPr>
          </w:p>
          <w:p w14:paraId="75B2BCE1" w14:textId="77777777" w:rsidR="006C5192" w:rsidRDefault="006C5192" w:rsidP="003A223F">
            <w:pPr>
              <w:spacing w:before="0" w:after="0"/>
            </w:pPr>
            <w:r w:rsidRPr="00D56635">
              <w:rPr>
                <w:u w:val="single"/>
              </w:rPr>
              <w:t>Website:</w:t>
            </w:r>
            <w:r>
              <w:t xml:space="preserve">  </w:t>
            </w:r>
            <w:r w:rsidRPr="00C22FD2">
              <w:t>http://www.libertarianutah.org</w:t>
            </w:r>
            <w:r>
              <w:t xml:space="preserve">  </w:t>
            </w:r>
          </w:p>
          <w:p w14:paraId="65050D9B" w14:textId="77777777" w:rsidR="006C5192" w:rsidRDefault="006C5192" w:rsidP="003A223F">
            <w:pPr>
              <w:jc w:val="both"/>
            </w:pPr>
          </w:p>
        </w:tc>
        <w:tc>
          <w:tcPr>
            <w:tcW w:w="3438" w:type="dxa"/>
          </w:tcPr>
          <w:p w14:paraId="0DE7D58B" w14:textId="77777777" w:rsidR="006C5192" w:rsidRDefault="006C5192" w:rsidP="003A223F">
            <w:pPr>
              <w:jc w:val="both"/>
            </w:pPr>
            <w:r>
              <w:rPr>
                <w:noProof/>
              </w:rPr>
              <w:drawing>
                <wp:inline distT="0" distB="0" distL="0" distR="0" wp14:anchorId="19D25453" wp14:editId="34F9C6F3">
                  <wp:extent cx="2045970" cy="2045970"/>
                  <wp:effectExtent l="0" t="0" r="11430" b="1143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4484_1001934776538346_2432510031596741807_n.png"/>
                          <pic:cNvPicPr/>
                        </pic:nvPicPr>
                        <pic:blipFill>
                          <a:blip r:embed="rId52">
                            <a:extLst>
                              <a:ext uri="{28A0092B-C50C-407E-A947-70E740481C1C}">
                                <a14:useLocalDpi xmlns:a14="http://schemas.microsoft.com/office/drawing/2010/main" val="0"/>
                              </a:ext>
                            </a:extLst>
                          </a:blip>
                          <a:stretch>
                            <a:fillRect/>
                          </a:stretch>
                        </pic:blipFill>
                        <pic:spPr>
                          <a:xfrm>
                            <a:off x="0" y="0"/>
                            <a:ext cx="2045970" cy="2045970"/>
                          </a:xfrm>
                          <a:prstGeom prst="rect">
                            <a:avLst/>
                          </a:prstGeom>
                        </pic:spPr>
                      </pic:pic>
                    </a:graphicData>
                  </a:graphic>
                </wp:inline>
              </w:drawing>
            </w:r>
          </w:p>
        </w:tc>
      </w:tr>
    </w:tbl>
    <w:p w14:paraId="6F720176" w14:textId="77777777" w:rsidR="006C5192" w:rsidRDefault="006C5192" w:rsidP="006C5192">
      <w:pPr>
        <w:pStyle w:val="Heading3"/>
        <w:jc w:val="both"/>
        <w:rPr>
          <w:noProof/>
        </w:rPr>
      </w:pPr>
      <w:r>
        <w:rPr>
          <w:noProof/>
        </w:rPr>
        <w:t>Office Space</w:t>
      </w:r>
    </w:p>
    <w:p w14:paraId="03AF040E" w14:textId="77777777" w:rsidR="006C5192" w:rsidRDefault="006C5192" w:rsidP="006C5192">
      <w:pPr>
        <w:jc w:val="both"/>
      </w:pPr>
      <w:r>
        <w:t>They do not have physical office space.</w:t>
      </w:r>
    </w:p>
    <w:p w14:paraId="6C3B4E0C" w14:textId="77777777" w:rsidR="006C5192" w:rsidRDefault="006C5192" w:rsidP="006C5192">
      <w:pPr>
        <w:pStyle w:val="Heading3"/>
        <w:jc w:val="both"/>
        <w:rPr>
          <w:noProof/>
        </w:rPr>
      </w:pPr>
      <w:r>
        <w:rPr>
          <w:noProof/>
        </w:rPr>
        <w:t>Paid Staff/Contractors</w:t>
      </w:r>
    </w:p>
    <w:p w14:paraId="3A2E0EB5" w14:textId="77777777" w:rsidR="006C5192" w:rsidRDefault="006C5192" w:rsidP="006C5192">
      <w:pPr>
        <w:jc w:val="both"/>
      </w:pPr>
      <w:r w:rsidRPr="002C70E3">
        <w:t>Scott Linsley is a volunteer who has been acting as Executive/Communications Director but is not paid.</w:t>
      </w:r>
      <w:r>
        <w:t xml:space="preserve"> </w:t>
      </w:r>
    </w:p>
    <w:p w14:paraId="13F70269" w14:textId="77777777" w:rsidR="006C5192" w:rsidRDefault="006C5192" w:rsidP="006C5192">
      <w:pPr>
        <w:spacing w:before="0" w:after="200"/>
      </w:pPr>
      <w:r>
        <w:br w:type="page"/>
      </w:r>
    </w:p>
    <w:p w14:paraId="062422A8" w14:textId="77777777" w:rsidR="006C5192" w:rsidRPr="0018271B" w:rsidRDefault="006C5192" w:rsidP="006C5192">
      <w:pPr>
        <w:jc w:val="both"/>
      </w:pPr>
    </w:p>
    <w:p w14:paraId="33523676" w14:textId="77777777" w:rsidR="006C5192" w:rsidRDefault="006C5192" w:rsidP="006C5192">
      <w:pPr>
        <w:pStyle w:val="Heading2"/>
        <w:jc w:val="both"/>
        <w:rPr>
          <w:noProof/>
        </w:rPr>
      </w:pPr>
      <w:bookmarkStart w:id="115" w:name="_Toc374135495"/>
      <w:r>
        <w:rPr>
          <w:noProof/>
        </w:rPr>
        <w:t>At a Glance Statistics</w:t>
      </w:r>
      <w:bookmarkEnd w:id="115"/>
    </w:p>
    <w:tbl>
      <w:tblPr>
        <w:tblStyle w:val="LightShading-Accent4"/>
        <w:tblW w:w="0" w:type="auto"/>
        <w:tblLook w:val="04A0" w:firstRow="1" w:lastRow="0" w:firstColumn="1" w:lastColumn="0" w:noHBand="0" w:noVBand="1"/>
      </w:tblPr>
      <w:tblGrid>
        <w:gridCol w:w="5148"/>
        <w:gridCol w:w="5148"/>
      </w:tblGrid>
      <w:tr w:rsidR="006C5192" w14:paraId="338B0544" w14:textId="77777777" w:rsidTr="003A2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0025E1" w14:textId="77777777" w:rsidR="006C5192" w:rsidRDefault="006C5192" w:rsidP="003A223F">
            <w:pPr>
              <w:jc w:val="both"/>
            </w:pPr>
            <w:r>
              <w:t>Number of Libertarians</w:t>
            </w:r>
          </w:p>
        </w:tc>
        <w:tc>
          <w:tcPr>
            <w:tcW w:w="5148" w:type="dxa"/>
          </w:tcPr>
          <w:p w14:paraId="44BA20D9" w14:textId="14CE7D0D" w:rsidR="006C5192" w:rsidRPr="00EC5840" w:rsidRDefault="00557DEB" w:rsidP="003A223F">
            <w:pPr>
              <w:jc w:val="both"/>
              <w:cnfStyle w:val="100000000000" w:firstRow="1" w:lastRow="0" w:firstColumn="0" w:lastColumn="0" w:oddVBand="0" w:evenVBand="0" w:oddHBand="0" w:evenHBand="0" w:firstRowFirstColumn="0" w:firstRowLastColumn="0" w:lastRowFirstColumn="0" w:lastRowLastColumn="0"/>
              <w:rPr>
                <w:b w:val="0"/>
              </w:rPr>
            </w:pPr>
            <w:r>
              <w:rPr>
                <w:b w:val="0"/>
              </w:rPr>
              <w:t>14,080. This represents .9</w:t>
            </w:r>
            <w:r w:rsidR="006C5192" w:rsidRPr="00EC5840">
              <w:rPr>
                <w:b w:val="0"/>
              </w:rPr>
              <w:t>% of the registered vo</w:t>
            </w:r>
            <w:r>
              <w:rPr>
                <w:b w:val="0"/>
              </w:rPr>
              <w:t>ters (</w:t>
            </w:r>
            <w:r w:rsidR="001B25C0" w:rsidRPr="001B25C0">
              <w:rPr>
                <w:b w:val="0"/>
              </w:rPr>
              <w:t>1,557,550</w:t>
            </w:r>
            <w:r>
              <w:rPr>
                <w:b w:val="0"/>
              </w:rPr>
              <w:t>). This is up .02</w:t>
            </w:r>
            <w:r w:rsidR="006C5192" w:rsidRPr="00EC5840">
              <w:rPr>
                <w:b w:val="0"/>
              </w:rPr>
              <w:t>% since my last report.</w:t>
            </w:r>
          </w:p>
        </w:tc>
      </w:tr>
      <w:tr w:rsidR="006C5192" w14:paraId="08DA26E2"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755D2C6" w14:textId="77777777" w:rsidR="006C5192" w:rsidRDefault="006C5192" w:rsidP="003A223F">
            <w:pPr>
              <w:jc w:val="both"/>
            </w:pPr>
            <w:r>
              <w:t>Method of Membership Determination</w:t>
            </w:r>
          </w:p>
        </w:tc>
        <w:tc>
          <w:tcPr>
            <w:tcW w:w="5148" w:type="dxa"/>
          </w:tcPr>
          <w:p w14:paraId="3283E44D"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The LPUT Constitution defines membership as including dues-payers and pledgers to its Statement of Principles, but does not require partisan registration.</w:t>
            </w:r>
          </w:p>
        </w:tc>
      </w:tr>
      <w:tr w:rsidR="006C5192" w14:paraId="551C04D6"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34125577" w14:textId="77777777" w:rsidR="006C5192" w:rsidRDefault="006C5192" w:rsidP="003A223F">
            <w:pPr>
              <w:jc w:val="both"/>
            </w:pPr>
            <w:r>
              <w:t>Partisan Registration?</w:t>
            </w:r>
          </w:p>
        </w:tc>
        <w:tc>
          <w:tcPr>
            <w:tcW w:w="5148" w:type="dxa"/>
          </w:tcPr>
          <w:p w14:paraId="3E6573E6" w14:textId="77777777" w:rsidR="006C5192" w:rsidRDefault="006C5192" w:rsidP="003A223F">
            <w:pPr>
              <w:jc w:val="both"/>
              <w:cnfStyle w:val="000000000000" w:firstRow="0" w:lastRow="0" w:firstColumn="0" w:lastColumn="0" w:oddVBand="0" w:evenVBand="0" w:oddHBand="0" w:evenHBand="0" w:firstRowFirstColumn="0" w:firstRowLastColumn="0" w:lastRowFirstColumn="0" w:lastRowLastColumn="0"/>
            </w:pPr>
            <w:r>
              <w:t>Yes.</w:t>
            </w:r>
          </w:p>
        </w:tc>
      </w:tr>
      <w:tr w:rsidR="006C5192" w14:paraId="6D39D8A6"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EF26E1E" w14:textId="77777777" w:rsidR="006C5192" w:rsidRDefault="006C5192" w:rsidP="003A223F">
            <w:pPr>
              <w:jc w:val="both"/>
            </w:pPr>
            <w:r>
              <w:t>Ballot Access Status/Requirement</w:t>
            </w:r>
          </w:p>
        </w:tc>
        <w:tc>
          <w:tcPr>
            <w:tcW w:w="5148" w:type="dxa"/>
          </w:tcPr>
          <w:p w14:paraId="25774FB7" w14:textId="77777777" w:rsidR="006C5192" w:rsidRDefault="006C5192" w:rsidP="003A223F">
            <w:pPr>
              <w:spacing w:after="200"/>
              <w:jc w:val="both"/>
              <w:cnfStyle w:val="000000100000" w:firstRow="0" w:lastRow="0" w:firstColumn="0" w:lastColumn="0" w:oddVBand="0" w:evenVBand="0" w:oddHBand="1" w:evenHBand="0" w:firstRowFirstColumn="0" w:firstRowLastColumn="0" w:lastRowFirstColumn="0" w:lastRowLastColumn="0"/>
            </w:pPr>
            <w:r>
              <w:t>The vote test requirement is 2% of any statewide race.  This was met in 2016 by gubernatorial candidate Brian Kamerath (3.08%) and Attorney General candidate Andrew McCullough (6.73%).  This must be met every four years.  This will not need to be met again until 2020.</w:t>
            </w:r>
          </w:p>
        </w:tc>
      </w:tr>
      <w:tr w:rsidR="006C5192" w14:paraId="7BBA5189"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5F3948D8" w14:textId="77777777" w:rsidR="006C5192" w:rsidRDefault="006C5192" w:rsidP="003A223F">
            <w:pPr>
              <w:jc w:val="both"/>
            </w:pPr>
            <w:r>
              <w:t>Number of Candidates 2016/2018</w:t>
            </w:r>
          </w:p>
        </w:tc>
        <w:tc>
          <w:tcPr>
            <w:tcW w:w="5148" w:type="dxa"/>
          </w:tcPr>
          <w:p w14:paraId="33AC8014" w14:textId="6DCCCA5D" w:rsidR="006C5192" w:rsidRDefault="001B25C0" w:rsidP="003A223F">
            <w:pPr>
              <w:cnfStyle w:val="000000000000" w:firstRow="0" w:lastRow="0" w:firstColumn="0" w:lastColumn="0" w:oddVBand="0" w:evenVBand="0" w:oddHBand="0" w:evenHBand="0" w:firstRowFirstColumn="0" w:firstRowLastColumn="0" w:lastRowFirstColumn="0" w:lastRowLastColumn="0"/>
            </w:pPr>
            <w:r>
              <w:t>11 / 17 (8 are listed on national site)</w:t>
            </w:r>
          </w:p>
        </w:tc>
      </w:tr>
      <w:tr w:rsidR="006C5192" w14:paraId="3E964C85"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5D6DF8B" w14:textId="77777777" w:rsidR="006C5192" w:rsidRDefault="006C5192" w:rsidP="003A223F">
            <w:pPr>
              <w:jc w:val="both"/>
            </w:pPr>
            <w:r>
              <w:t>Estimated Budget</w:t>
            </w:r>
          </w:p>
        </w:tc>
        <w:tc>
          <w:tcPr>
            <w:tcW w:w="5148" w:type="dxa"/>
          </w:tcPr>
          <w:p w14:paraId="0F4AAB32"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$10-12K per year</w:t>
            </w:r>
          </w:p>
        </w:tc>
      </w:tr>
      <w:tr w:rsidR="006C5192" w14:paraId="6FE3B3A6"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27025C5D" w14:textId="77777777" w:rsidR="006C5192" w:rsidRDefault="006C5192" w:rsidP="003A223F">
            <w:pPr>
              <w:jc w:val="both"/>
            </w:pPr>
            <w:r>
              <w:t>Website / Facebook Current?</w:t>
            </w:r>
          </w:p>
        </w:tc>
        <w:tc>
          <w:tcPr>
            <w:tcW w:w="5148" w:type="dxa"/>
          </w:tcPr>
          <w:p w14:paraId="209E31A8" w14:textId="7261B5E6" w:rsidR="006C5192" w:rsidRDefault="001B25C0" w:rsidP="003A223F">
            <w:pPr>
              <w:jc w:val="both"/>
              <w:cnfStyle w:val="000000000000" w:firstRow="0" w:lastRow="0" w:firstColumn="0" w:lastColumn="0" w:oddVBand="0" w:evenVBand="0" w:oddHBand="0" w:evenHBand="0" w:firstRowFirstColumn="0" w:firstRowLastColumn="0" w:lastRowFirstColumn="0" w:lastRowLastColumn="0"/>
            </w:pPr>
            <w:r w:rsidRPr="001B25C0">
              <w:t>Website is modern.</w:t>
            </w:r>
            <w:r w:rsidR="006C5192" w:rsidRPr="001B25C0">
              <w:t xml:space="preserve"> </w:t>
            </w:r>
            <w:r w:rsidRPr="001B25C0">
              <w:t>Facebook page likes are at 2,814</w:t>
            </w:r>
            <w:r w:rsidR="006C5192" w:rsidRPr="001B25C0">
              <w:t>.  This would place Utah 40</w:t>
            </w:r>
            <w:r w:rsidR="006C5192" w:rsidRPr="001B25C0">
              <w:rPr>
                <w:vertAlign w:val="superscript"/>
              </w:rPr>
              <w:t>th</w:t>
            </w:r>
            <w:r w:rsidR="006C5192" w:rsidRPr="001B25C0">
              <w:t xml:space="preserve"> in the affil</w:t>
            </w:r>
            <w:r w:rsidRPr="001B25C0">
              <w:t>iate rankings, unchanged</w:t>
            </w:r>
            <w:r w:rsidR="006C5192" w:rsidRPr="001B25C0">
              <w:t xml:space="preserve"> since my last report.</w:t>
            </w:r>
          </w:p>
        </w:tc>
      </w:tr>
      <w:tr w:rsidR="006C5192" w14:paraId="0DC4DFC5"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D6FDB4C" w14:textId="77777777" w:rsidR="006C5192" w:rsidRDefault="006C5192" w:rsidP="003A223F">
            <w:pPr>
              <w:jc w:val="both"/>
            </w:pPr>
            <w:r>
              <w:t>Newsletter?</w:t>
            </w:r>
          </w:p>
        </w:tc>
        <w:tc>
          <w:tcPr>
            <w:tcW w:w="5148" w:type="dxa"/>
          </w:tcPr>
          <w:p w14:paraId="173CACFB" w14:textId="77777777" w:rsidR="006C5192" w:rsidRDefault="006C5192" w:rsidP="003A223F">
            <w:pPr>
              <w:jc w:val="both"/>
              <w:cnfStyle w:val="000000100000" w:firstRow="0" w:lastRow="0" w:firstColumn="0" w:lastColumn="0" w:oddVBand="0" w:evenVBand="0" w:oddHBand="1" w:evenHBand="0" w:firstRowFirstColumn="0" w:firstRowLastColumn="0" w:lastRowFirstColumn="0" w:lastRowLastColumn="0"/>
            </w:pPr>
            <w:r>
              <w:t>They are experimenting with sending out postcards.</w:t>
            </w:r>
          </w:p>
        </w:tc>
      </w:tr>
      <w:tr w:rsidR="006C5192" w14:paraId="3F38269B" w14:textId="77777777" w:rsidTr="003A223F">
        <w:tc>
          <w:tcPr>
            <w:cnfStyle w:val="001000000000" w:firstRow="0" w:lastRow="0" w:firstColumn="1" w:lastColumn="0" w:oddVBand="0" w:evenVBand="0" w:oddHBand="0" w:evenHBand="0" w:firstRowFirstColumn="0" w:firstRowLastColumn="0" w:lastRowFirstColumn="0" w:lastRowLastColumn="0"/>
            <w:tcW w:w="5148" w:type="dxa"/>
          </w:tcPr>
          <w:p w14:paraId="54C94016" w14:textId="77777777" w:rsidR="006C5192" w:rsidRDefault="006C5192" w:rsidP="003A223F">
            <w:pPr>
              <w:jc w:val="both"/>
            </w:pPr>
            <w:r>
              <w:t>Database?</w:t>
            </w:r>
          </w:p>
        </w:tc>
        <w:tc>
          <w:tcPr>
            <w:tcW w:w="5148" w:type="dxa"/>
          </w:tcPr>
          <w:p w14:paraId="47AC7CAF" w14:textId="77777777" w:rsidR="006C5192" w:rsidRDefault="006C5192" w:rsidP="003A223F">
            <w:pPr>
              <w:jc w:val="both"/>
              <w:cnfStyle w:val="000000000000" w:firstRow="0" w:lastRow="0" w:firstColumn="0" w:lastColumn="0" w:oddVBand="0" w:evenVBand="0" w:oddHBand="0" w:evenHBand="0" w:firstRowFirstColumn="0" w:firstRowLastColumn="0" w:lastRowFirstColumn="0" w:lastRowLastColumn="0"/>
            </w:pPr>
            <w:r>
              <w:t>They purchased the state database and have that archived into a database.</w:t>
            </w:r>
          </w:p>
        </w:tc>
      </w:tr>
      <w:tr w:rsidR="006C5192" w14:paraId="03CCBC24" w14:textId="77777777" w:rsidTr="003A2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682DEAC3" w14:textId="77777777" w:rsidR="006C5192" w:rsidRDefault="006C5192" w:rsidP="003A223F">
            <w:pPr>
              <w:jc w:val="both"/>
            </w:pPr>
            <w:r>
              <w:t>BSM Members</w:t>
            </w:r>
          </w:p>
        </w:tc>
        <w:tc>
          <w:tcPr>
            <w:tcW w:w="5148" w:type="dxa"/>
          </w:tcPr>
          <w:p w14:paraId="44942E9B" w14:textId="69F5721E" w:rsidR="006C5192" w:rsidRDefault="001B25C0" w:rsidP="001B25C0">
            <w:pPr>
              <w:jc w:val="both"/>
              <w:cnfStyle w:val="000000100000" w:firstRow="0" w:lastRow="0" w:firstColumn="0" w:lastColumn="0" w:oddVBand="0" w:evenVBand="0" w:oddHBand="1" w:evenHBand="0" w:firstRowFirstColumn="0" w:firstRowLastColumn="0" w:lastRowFirstColumn="0" w:lastRowLastColumn="0"/>
            </w:pPr>
            <w:r>
              <w:t>100. This places Utah at 37</w:t>
            </w:r>
            <w:r w:rsidR="006C5192" w:rsidRPr="00CE134E">
              <w:rPr>
                <w:vertAlign w:val="superscript"/>
              </w:rPr>
              <w:t>th</w:t>
            </w:r>
            <w:r w:rsidR="006C5192">
              <w:t xml:space="preserve"> in the affiliate rankings</w:t>
            </w:r>
            <w:r>
              <w:t xml:space="preserve"> which is down two rankings since my last report and is down 46% </w:t>
            </w:r>
            <w:r w:rsidR="006C5192">
              <w:t>over a one-year period.</w:t>
            </w:r>
          </w:p>
        </w:tc>
      </w:tr>
    </w:tbl>
    <w:p w14:paraId="605A5DA9" w14:textId="77777777" w:rsidR="006C5192" w:rsidRPr="0002483C" w:rsidRDefault="006C5192" w:rsidP="006C5192">
      <w:pPr>
        <w:pStyle w:val="Heading2"/>
        <w:jc w:val="both"/>
        <w:rPr>
          <w:noProof/>
        </w:rPr>
      </w:pPr>
      <w:bookmarkStart w:id="116" w:name="_Toc374135496"/>
      <w:r w:rsidRPr="0002483C">
        <w:rPr>
          <w:noProof/>
        </w:rPr>
        <w:t>Governing Documents</w:t>
      </w:r>
      <w:bookmarkEnd w:id="116"/>
    </w:p>
    <w:p w14:paraId="05C7F929" w14:textId="77777777" w:rsidR="006C5192" w:rsidRPr="0002483C" w:rsidRDefault="006C5192" w:rsidP="006C5192">
      <w:pPr>
        <w:pStyle w:val="Heading4"/>
        <w:jc w:val="both"/>
      </w:pPr>
      <w:r w:rsidRPr="0002483C">
        <w:t>PLATFORM:</w:t>
      </w:r>
    </w:p>
    <w:p w14:paraId="63AE486C" w14:textId="7CF889B1" w:rsidR="006C5192" w:rsidRPr="0002483C" w:rsidRDefault="006C5192" w:rsidP="006C5192">
      <w:r w:rsidRPr="0002483C">
        <w:t>On website (http://www.libertarianutah.org/our-party/platform/). No date listed.</w:t>
      </w:r>
      <w:r w:rsidR="001B25C0">
        <w:t xml:space="preserve">  Changes were made at 2018 convention.</w:t>
      </w:r>
    </w:p>
    <w:p w14:paraId="301D4FB8" w14:textId="77777777" w:rsidR="006C5192" w:rsidRPr="0002483C" w:rsidRDefault="006C5192" w:rsidP="006C5192">
      <w:pPr>
        <w:pStyle w:val="Heading4"/>
        <w:jc w:val="both"/>
      </w:pPr>
      <w:r w:rsidRPr="0002483C">
        <w:t>BYLAWS:</w:t>
      </w:r>
    </w:p>
    <w:p w14:paraId="6F8822AD" w14:textId="0827E13D" w:rsidR="006C5192" w:rsidRPr="0002483C" w:rsidRDefault="006C5192" w:rsidP="006C5192">
      <w:r w:rsidRPr="0002483C">
        <w:t>On website (http://www.libertarianutah.org/utlp-bylaws/). No date listed.</w:t>
      </w:r>
      <w:r w:rsidR="001B25C0">
        <w:t xml:space="preserve">  Changes were made at 2018 convention.</w:t>
      </w:r>
    </w:p>
    <w:p w14:paraId="54A74912" w14:textId="77777777" w:rsidR="006C5192" w:rsidRPr="0002483C" w:rsidRDefault="006C5192" w:rsidP="006C5192">
      <w:pPr>
        <w:pStyle w:val="Heading4"/>
        <w:jc w:val="both"/>
      </w:pPr>
      <w:r w:rsidRPr="0002483C">
        <w:t>CONSTITUTION:</w:t>
      </w:r>
    </w:p>
    <w:p w14:paraId="30AB2C0E" w14:textId="77777777" w:rsidR="006C5192" w:rsidRPr="00D56635" w:rsidRDefault="006C5192" w:rsidP="006C5192">
      <w:r w:rsidRPr="0002483C">
        <w:t>On website (http://www.libertarianutah.org/constitution/). Adopted March 31, 2012.</w:t>
      </w:r>
    </w:p>
    <w:p w14:paraId="31C5D9DF" w14:textId="77777777" w:rsidR="006C5192" w:rsidRDefault="006C5192" w:rsidP="006C5192">
      <w:pPr>
        <w:pStyle w:val="Heading2"/>
        <w:jc w:val="both"/>
        <w:rPr>
          <w:noProof/>
        </w:rPr>
      </w:pPr>
      <w:bookmarkStart w:id="117" w:name="_Toc374135497"/>
      <w:r>
        <w:rPr>
          <w:noProof/>
        </w:rPr>
        <w:t>Board Meetings</w:t>
      </w:r>
      <w:bookmarkEnd w:id="117"/>
    </w:p>
    <w:p w14:paraId="0E44101D" w14:textId="77777777" w:rsidR="006C5192" w:rsidRDefault="006C5192" w:rsidP="006C5192">
      <w:pPr>
        <w:jc w:val="both"/>
      </w:pPr>
      <w:r>
        <w:t>There are monthly open meetings.  Chair Buchman is working on organizing a Central Committee to meet quarterly.</w:t>
      </w:r>
    </w:p>
    <w:p w14:paraId="642AE2AD" w14:textId="77777777" w:rsidR="006C5192" w:rsidRDefault="006C5192" w:rsidP="006C5192">
      <w:pPr>
        <w:pStyle w:val="Heading2"/>
        <w:jc w:val="both"/>
        <w:rPr>
          <w:noProof/>
        </w:rPr>
      </w:pPr>
      <w:bookmarkStart w:id="118" w:name="_Toc374135498"/>
      <w:r>
        <w:rPr>
          <w:noProof/>
        </w:rPr>
        <w:t>State Convention</w:t>
      </w:r>
      <w:bookmarkEnd w:id="118"/>
    </w:p>
    <w:p w14:paraId="5C470540" w14:textId="2B3233D2" w:rsidR="006C5192" w:rsidRDefault="006C5192" w:rsidP="006C5192">
      <w:pPr>
        <w:spacing w:after="200" w:line="240" w:lineRule="auto"/>
        <w:jc w:val="both"/>
      </w:pPr>
      <w:r>
        <w:t>The</w:t>
      </w:r>
      <w:r w:rsidR="001B25C0">
        <w:t xml:space="preserve"> 2018 convention took place </w:t>
      </w:r>
      <w:r>
        <w:t>April 14, 2018.  I was in attendance.</w:t>
      </w:r>
    </w:p>
    <w:p w14:paraId="2BA15280" w14:textId="77777777" w:rsidR="006C5192" w:rsidRDefault="006C5192" w:rsidP="006C5192">
      <w:pPr>
        <w:spacing w:before="0" w:after="200"/>
      </w:pPr>
      <w:r>
        <w:br w:type="page"/>
      </w:r>
    </w:p>
    <w:p w14:paraId="66E6C1B4" w14:textId="77777777" w:rsidR="006C5192" w:rsidRDefault="006C5192" w:rsidP="006C5192">
      <w:pPr>
        <w:spacing w:after="200" w:line="240" w:lineRule="auto"/>
        <w:jc w:val="both"/>
      </w:pPr>
    </w:p>
    <w:p w14:paraId="3DA201FD" w14:textId="77777777" w:rsidR="006C5192" w:rsidRDefault="006C5192" w:rsidP="006C5192">
      <w:pPr>
        <w:pStyle w:val="Heading2"/>
        <w:jc w:val="both"/>
        <w:rPr>
          <w:noProof/>
        </w:rPr>
      </w:pPr>
      <w:bookmarkStart w:id="119" w:name="_Toc374135499"/>
      <w:r>
        <w:rPr>
          <w:noProof/>
        </w:rPr>
        <w:t>National Convention Preparation/Region Re-Formation</w:t>
      </w:r>
      <w:bookmarkEnd w:id="119"/>
    </w:p>
    <w:p w14:paraId="0B331A75" w14:textId="77777777" w:rsidR="006C5192" w:rsidRDefault="006C5192" w:rsidP="006C5192">
      <w:pPr>
        <w:pStyle w:val="Heading4"/>
        <w:jc w:val="both"/>
      </w:pPr>
      <w:r>
        <w:t>leadership:</w:t>
      </w:r>
    </w:p>
    <w:p w14:paraId="428AC249" w14:textId="3C1D1B91" w:rsidR="006C5192" w:rsidRDefault="001B25C0" w:rsidP="006C5192">
      <w:pPr>
        <w:jc w:val="both"/>
      </w:pPr>
      <w:r>
        <w:t>I am speaking with Chair Buchman about regional re-formation.</w:t>
      </w:r>
    </w:p>
    <w:p w14:paraId="604C44CE" w14:textId="77777777" w:rsidR="006C5192" w:rsidRDefault="006C5192" w:rsidP="006C5192">
      <w:pPr>
        <w:pStyle w:val="Heading4"/>
        <w:jc w:val="both"/>
      </w:pPr>
      <w:r>
        <w:t>delegates:</w:t>
      </w:r>
    </w:p>
    <w:p w14:paraId="68F88E51" w14:textId="3C65C17B" w:rsidR="006C5192" w:rsidRPr="00411460" w:rsidRDefault="001B25C0" w:rsidP="006C5192">
      <w:pPr>
        <w:jc w:val="both"/>
      </w:pPr>
      <w:r w:rsidRPr="001B25C0">
        <w:t>The affiliate’s 8 delegate slots were filled at the 2018 convention.</w:t>
      </w:r>
    </w:p>
    <w:p w14:paraId="2278A074" w14:textId="77777777" w:rsidR="006C5192" w:rsidRDefault="006C5192" w:rsidP="006C5192">
      <w:pPr>
        <w:pStyle w:val="Heading2"/>
        <w:jc w:val="both"/>
        <w:rPr>
          <w:noProof/>
        </w:rPr>
      </w:pPr>
      <w:bookmarkStart w:id="120" w:name="_Toc374135500"/>
      <w:r>
        <w:rPr>
          <w:noProof/>
        </w:rPr>
        <w:t>State Level Membership</w:t>
      </w:r>
      <w:bookmarkEnd w:id="120"/>
    </w:p>
    <w:p w14:paraId="6F5E2E05" w14:textId="23C66068" w:rsidR="006C5192" w:rsidRDefault="006C5192" w:rsidP="001B25C0">
      <w:pPr>
        <w:spacing w:after="200"/>
        <w:jc w:val="both"/>
      </w:pPr>
      <w:r>
        <w:t xml:space="preserve">Yes. They have two operational classes of membership:  pledged (to their Statement of Principles) dues-payers; and pledgers only.  Only pledged dues-payers are eligible to vote in internal Party business at their convention but pledged members can vote on candidate selection.  </w:t>
      </w:r>
      <w:r w:rsidRPr="00550521">
        <w:t>Chair Buchman will let me know membership numbers.</w:t>
      </w:r>
    </w:p>
    <w:p w14:paraId="0B185F9E" w14:textId="77777777" w:rsidR="006C5192" w:rsidRDefault="006C5192" w:rsidP="006C5192">
      <w:pPr>
        <w:pStyle w:val="Heading2"/>
        <w:jc w:val="both"/>
        <w:rPr>
          <w:noProof/>
        </w:rPr>
      </w:pPr>
      <w:bookmarkStart w:id="121" w:name="_Toc374135501"/>
      <w:r>
        <w:rPr>
          <w:noProof/>
        </w:rPr>
        <w:t>Sub-Affiliates</w:t>
      </w:r>
      <w:bookmarkEnd w:id="121"/>
    </w:p>
    <w:p w14:paraId="4118F628" w14:textId="77777777" w:rsidR="006C5192" w:rsidRDefault="006C5192" w:rsidP="006C5192">
      <w:pPr>
        <w:spacing w:after="0" w:line="240" w:lineRule="auto"/>
        <w:jc w:val="both"/>
      </w:pPr>
      <w:r w:rsidRPr="00482364">
        <w:t xml:space="preserve">There are a few active groups and several County Chairs  (Davis, Utah, and Weber).  Chair Buchman also has plans for a Southern Utah multi-county group., and central coalition of four counties (Libertarians of </w:t>
      </w:r>
      <w:r>
        <w:t>Castle Country) has been formed and is being spearheaded by Barry Hess.</w:t>
      </w:r>
    </w:p>
    <w:p w14:paraId="75A83A7D" w14:textId="77777777" w:rsidR="006C5192" w:rsidRDefault="006C5192" w:rsidP="006C5192">
      <w:pPr>
        <w:spacing w:before="0" w:after="0" w:line="240" w:lineRule="auto"/>
        <w:jc w:val="both"/>
      </w:pPr>
    </w:p>
    <w:p w14:paraId="51D8C512" w14:textId="77777777" w:rsidR="006C5192" w:rsidRDefault="006C5192" w:rsidP="006C5192">
      <w:pPr>
        <w:pStyle w:val="Heading2"/>
        <w:jc w:val="both"/>
        <w:rPr>
          <w:noProof/>
        </w:rPr>
      </w:pPr>
      <w:bookmarkStart w:id="122" w:name="_Toc374135502"/>
      <w:r>
        <w:rPr>
          <w:noProof/>
        </w:rPr>
        <w:t>Elections</w:t>
      </w:r>
      <w:bookmarkEnd w:id="122"/>
    </w:p>
    <w:p w14:paraId="040D2087" w14:textId="77777777" w:rsidR="006C5192" w:rsidRDefault="006C5192" w:rsidP="006C5192">
      <w:pPr>
        <w:pStyle w:val="Heading3"/>
        <w:jc w:val="both"/>
      </w:pPr>
      <w:r>
        <w:t>Current Election Cycle (2018)</w:t>
      </w:r>
    </w:p>
    <w:p w14:paraId="06A59E7B" w14:textId="4DF27024" w:rsidR="006C5192" w:rsidRDefault="001B25C0" w:rsidP="006C5192">
      <w:pPr>
        <w:jc w:val="both"/>
      </w:pPr>
      <w:r>
        <w:t>These candidates were nominated at convention:</w:t>
      </w:r>
    </w:p>
    <w:p w14:paraId="07114C60" w14:textId="42CBABF6" w:rsidR="001B25C0" w:rsidRDefault="001B25C0" w:rsidP="001B25C0">
      <w:pPr>
        <w:jc w:val="both"/>
      </w:pPr>
      <w:r>
        <w:t xml:space="preserve">US Senate:  Craig R. Bowden     </w:t>
      </w:r>
    </w:p>
    <w:p w14:paraId="4610187A" w14:textId="497EBC48" w:rsidR="001B25C0" w:rsidRDefault="001B25C0" w:rsidP="001B25C0">
      <w:pPr>
        <w:jc w:val="both"/>
      </w:pPr>
      <w:r>
        <w:t xml:space="preserve">US House of Representatives:  Jeffrey Whipple (District 2)   </w:t>
      </w:r>
    </w:p>
    <w:p w14:paraId="358DC1FF" w14:textId="77777777" w:rsidR="001B25C0" w:rsidRDefault="001B25C0" w:rsidP="001B25C0">
      <w:pPr>
        <w:jc w:val="both"/>
      </w:pPr>
      <w:r>
        <w:t xml:space="preserve">Utah State Senate: Kevin L. Bryan  (District 18)   </w:t>
      </w:r>
    </w:p>
    <w:p w14:paraId="5531453A" w14:textId="45B5E83E" w:rsidR="001B25C0" w:rsidRDefault="001B25C0" w:rsidP="001B25C0">
      <w:pPr>
        <w:jc w:val="both"/>
      </w:pPr>
      <w:r>
        <w:t>Utah House of Representatives:</w:t>
      </w:r>
    </w:p>
    <w:p w14:paraId="5E39A4C0" w14:textId="77777777" w:rsidR="001B25C0" w:rsidRDefault="001B25C0" w:rsidP="001B25C0">
      <w:pPr>
        <w:pStyle w:val="ListParagraph"/>
        <w:numPr>
          <w:ilvl w:val="0"/>
          <w:numId w:val="22"/>
        </w:numPr>
        <w:jc w:val="both"/>
      </w:pPr>
      <w:r>
        <w:t xml:space="preserve">District 16: Brent Zimmerman     </w:t>
      </w:r>
    </w:p>
    <w:p w14:paraId="64723C0E" w14:textId="77777777" w:rsidR="001B25C0" w:rsidRDefault="001B25C0" w:rsidP="001B25C0">
      <w:pPr>
        <w:pStyle w:val="ListParagraph"/>
        <w:numPr>
          <w:ilvl w:val="0"/>
          <w:numId w:val="22"/>
        </w:numPr>
        <w:jc w:val="both"/>
      </w:pPr>
      <w:r>
        <w:t xml:space="preserve">District 19: Joe Speciale     </w:t>
      </w:r>
    </w:p>
    <w:p w14:paraId="0D76CAEB" w14:textId="77777777" w:rsidR="001B25C0" w:rsidRDefault="001B25C0" w:rsidP="001B25C0">
      <w:pPr>
        <w:pStyle w:val="ListParagraph"/>
        <w:numPr>
          <w:ilvl w:val="0"/>
          <w:numId w:val="22"/>
        </w:numPr>
        <w:jc w:val="both"/>
      </w:pPr>
      <w:r>
        <w:t xml:space="preserve">District 22: Amber Christiansen Beltran     </w:t>
      </w:r>
    </w:p>
    <w:p w14:paraId="21534714" w14:textId="77777777" w:rsidR="001B25C0" w:rsidRDefault="001B25C0" w:rsidP="001B25C0">
      <w:pPr>
        <w:pStyle w:val="ListParagraph"/>
        <w:numPr>
          <w:ilvl w:val="0"/>
          <w:numId w:val="22"/>
        </w:numPr>
        <w:jc w:val="both"/>
      </w:pPr>
      <w:r>
        <w:t xml:space="preserve">District 26: Jonathan Greene     </w:t>
      </w:r>
    </w:p>
    <w:p w14:paraId="12DA9C77" w14:textId="77777777" w:rsidR="001B25C0" w:rsidRDefault="001B25C0" w:rsidP="001B25C0">
      <w:pPr>
        <w:pStyle w:val="ListParagraph"/>
        <w:numPr>
          <w:ilvl w:val="0"/>
          <w:numId w:val="22"/>
        </w:numPr>
        <w:jc w:val="both"/>
      </w:pPr>
      <w:r>
        <w:t xml:space="preserve">District 27: Joseph Geddes Buchman     </w:t>
      </w:r>
    </w:p>
    <w:p w14:paraId="67B13EAB" w14:textId="77777777" w:rsidR="001B25C0" w:rsidRDefault="001B25C0" w:rsidP="001B25C0">
      <w:pPr>
        <w:pStyle w:val="ListParagraph"/>
        <w:numPr>
          <w:ilvl w:val="0"/>
          <w:numId w:val="22"/>
        </w:numPr>
        <w:jc w:val="both"/>
      </w:pPr>
      <w:r>
        <w:t xml:space="preserve">District 35: Chelsea Travis   </w:t>
      </w:r>
    </w:p>
    <w:p w14:paraId="15BE243A" w14:textId="77777777" w:rsidR="001B25C0" w:rsidRDefault="001B25C0" w:rsidP="001B25C0">
      <w:pPr>
        <w:pStyle w:val="ListParagraph"/>
        <w:numPr>
          <w:ilvl w:val="0"/>
          <w:numId w:val="22"/>
        </w:numPr>
        <w:jc w:val="both"/>
      </w:pPr>
      <w:r>
        <w:t xml:space="preserve">District 43: Shawn Curtis     </w:t>
      </w:r>
    </w:p>
    <w:p w14:paraId="3A809372" w14:textId="77777777" w:rsidR="001B25C0" w:rsidRDefault="001B25C0" w:rsidP="001B25C0">
      <w:pPr>
        <w:pStyle w:val="ListParagraph"/>
        <w:numPr>
          <w:ilvl w:val="0"/>
          <w:numId w:val="22"/>
        </w:numPr>
        <w:jc w:val="both"/>
      </w:pPr>
      <w:r>
        <w:t xml:space="preserve">District 46: Lee Anne Walker     </w:t>
      </w:r>
    </w:p>
    <w:p w14:paraId="71A5561A" w14:textId="77777777" w:rsidR="001B25C0" w:rsidRDefault="001B25C0" w:rsidP="001B25C0">
      <w:pPr>
        <w:pStyle w:val="ListParagraph"/>
        <w:numPr>
          <w:ilvl w:val="0"/>
          <w:numId w:val="22"/>
        </w:numPr>
        <w:jc w:val="both"/>
      </w:pPr>
      <w:r>
        <w:t xml:space="preserve">District 68: Denyse Housley Cox     </w:t>
      </w:r>
    </w:p>
    <w:p w14:paraId="6EE50D8B" w14:textId="77777777" w:rsidR="001B25C0" w:rsidRDefault="001B25C0" w:rsidP="001B25C0">
      <w:pPr>
        <w:pStyle w:val="ListParagraph"/>
        <w:numPr>
          <w:ilvl w:val="0"/>
          <w:numId w:val="22"/>
        </w:numPr>
        <w:jc w:val="both"/>
      </w:pPr>
      <w:r>
        <w:t xml:space="preserve">District 72: Barry Evan Short     </w:t>
      </w:r>
    </w:p>
    <w:p w14:paraId="64456F20" w14:textId="77777777" w:rsidR="001B25C0" w:rsidRDefault="001B25C0" w:rsidP="001B25C0">
      <w:pPr>
        <w:pStyle w:val="ListParagraph"/>
        <w:numPr>
          <w:ilvl w:val="0"/>
          <w:numId w:val="22"/>
        </w:numPr>
        <w:jc w:val="both"/>
      </w:pPr>
      <w:r>
        <w:t xml:space="preserve">District 74: Daniel Holloway      </w:t>
      </w:r>
    </w:p>
    <w:p w14:paraId="56C5128A" w14:textId="77777777" w:rsidR="001B25C0" w:rsidRDefault="001B25C0" w:rsidP="001B25C0">
      <w:pPr>
        <w:pStyle w:val="ListParagraph"/>
        <w:numPr>
          <w:ilvl w:val="0"/>
          <w:numId w:val="22"/>
        </w:numPr>
        <w:jc w:val="both"/>
      </w:pPr>
      <w:r>
        <w:t xml:space="preserve">District 75: Michael A. Gardner     </w:t>
      </w:r>
    </w:p>
    <w:p w14:paraId="7D6C6F41" w14:textId="5C25D71E" w:rsidR="001B25C0" w:rsidRDefault="001B25C0" w:rsidP="001B25C0">
      <w:pPr>
        <w:jc w:val="both"/>
      </w:pPr>
      <w:r>
        <w:t>Tooele County Commissioner A: Justin Bake</w:t>
      </w:r>
    </w:p>
    <w:p w14:paraId="76DABF02" w14:textId="3EF6CC44" w:rsidR="006C5192" w:rsidRDefault="001B25C0" w:rsidP="001B25C0">
      <w:pPr>
        <w:jc w:val="both"/>
        <w:rPr>
          <w:highlight w:val="yellow"/>
        </w:rPr>
      </w:pPr>
      <w:r>
        <w:t>Utah County Attorney: Andrew McCullough</w:t>
      </w:r>
    </w:p>
    <w:p w14:paraId="40DEA763" w14:textId="77777777" w:rsidR="006C5192" w:rsidRPr="001B25C0" w:rsidRDefault="006C5192" w:rsidP="006C5192">
      <w:pPr>
        <w:pStyle w:val="Heading4"/>
        <w:jc w:val="both"/>
      </w:pPr>
      <w:r w:rsidRPr="001B25C0">
        <w:t>ELECTED LIBERTARIANS:</w:t>
      </w:r>
    </w:p>
    <w:p w14:paraId="38C85DF4" w14:textId="77777777" w:rsidR="006C5192" w:rsidRPr="001B25C0" w:rsidRDefault="006C5192" w:rsidP="006C5192">
      <w:pPr>
        <w:pStyle w:val="ListParagraph"/>
        <w:numPr>
          <w:ilvl w:val="0"/>
          <w:numId w:val="22"/>
        </w:numPr>
        <w:jc w:val="both"/>
      </w:pPr>
      <w:r w:rsidRPr="001B25C0">
        <w:t>Apollo Pazell (Copperton Metro Township – won seat November 2017)</w:t>
      </w:r>
    </w:p>
    <w:p w14:paraId="336D4E06" w14:textId="77777777" w:rsidR="006C5192" w:rsidRDefault="006C5192" w:rsidP="006C5192">
      <w:pPr>
        <w:pStyle w:val="Heading4"/>
        <w:jc w:val="both"/>
      </w:pPr>
      <w:r>
        <w:t>PRIMARIES:</w:t>
      </w:r>
    </w:p>
    <w:p w14:paraId="03571A38" w14:textId="77777777" w:rsidR="006C5192" w:rsidRPr="00CE134E" w:rsidRDefault="006C5192" w:rsidP="006C5192">
      <w:r>
        <w:t>The LPUT does not participate in the primary system although they could opt in, but rather they nominate through convention, and primaries only become relevant when two candidates get 35% of the vote in a party endorsements meeting.</w:t>
      </w:r>
    </w:p>
    <w:p w14:paraId="3F95883F" w14:textId="77777777" w:rsidR="006C5192" w:rsidRDefault="006C5192" w:rsidP="006C5192">
      <w:pPr>
        <w:pStyle w:val="Heading2"/>
        <w:jc w:val="both"/>
      </w:pPr>
      <w:bookmarkStart w:id="123" w:name="_Toc374135503"/>
      <w:r>
        <w:t>Ballot Access and Party Status</w:t>
      </w:r>
      <w:bookmarkEnd w:id="123"/>
    </w:p>
    <w:p w14:paraId="6698B1AD" w14:textId="77777777" w:rsidR="006C5192" w:rsidRDefault="006C5192" w:rsidP="006C5192">
      <w:pPr>
        <w:spacing w:after="200" w:line="240" w:lineRule="auto"/>
        <w:jc w:val="both"/>
      </w:pPr>
      <w:r>
        <w:t xml:space="preserve">The vote test requirement is 2% of any statewide race.  This was met by gubernatorial candidate Brian Kamerath (3.08%) and Attorney General candidate Andrew McCullough (6.73%).  This will not need to be met again until 2020. </w:t>
      </w:r>
      <w:r>
        <w:br w:type="page"/>
      </w:r>
    </w:p>
    <w:p w14:paraId="0AE51D0E" w14:textId="77777777" w:rsidR="006C5192" w:rsidRDefault="006C5192" w:rsidP="006C5192">
      <w:pPr>
        <w:pStyle w:val="Heading4"/>
        <w:jc w:val="both"/>
      </w:pPr>
      <w:r>
        <w:t>MAJOR/MINOR PARTY:</w:t>
      </w:r>
    </w:p>
    <w:p w14:paraId="12986872" w14:textId="77777777" w:rsidR="006C5192" w:rsidRDefault="006C5192" w:rsidP="006C5192">
      <w:pPr>
        <w:jc w:val="both"/>
      </w:pPr>
      <w:r>
        <w:t>Utah does not have these distinctions but rather has registered political parties and qualified political parties.</w:t>
      </w:r>
    </w:p>
    <w:p w14:paraId="0CB6D159" w14:textId="77777777" w:rsidR="001B25C0" w:rsidRPr="008213A0" w:rsidRDefault="001B25C0" w:rsidP="001B25C0">
      <w:pPr>
        <w:pStyle w:val="Heading4"/>
        <w:jc w:val="both"/>
      </w:pPr>
      <w:r w:rsidRPr="008213A0">
        <w:t>OTHER:</w:t>
      </w:r>
    </w:p>
    <w:p w14:paraId="2DA7F315" w14:textId="3C698FB8" w:rsidR="001B25C0" w:rsidRDefault="001B25C0" w:rsidP="006C5192">
      <w:pPr>
        <w:jc w:val="both"/>
      </w:pPr>
      <w:r w:rsidRPr="001B25C0">
        <w:t>This year will see the LPUT facing not only candidates from United Utah and the Independent American Party, but also the Greens (who obtained ballot access as a party last year from signature gathering), the Constitution Party, and some unaffiliated candidates like Sean Whalen.</w:t>
      </w:r>
    </w:p>
    <w:p w14:paraId="7BEBA664" w14:textId="77777777" w:rsidR="006C5192" w:rsidRDefault="006C5192" w:rsidP="006C5192">
      <w:pPr>
        <w:pStyle w:val="Heading2"/>
        <w:jc w:val="both"/>
      </w:pPr>
      <w:bookmarkStart w:id="124" w:name="_Toc374135504"/>
      <w:r>
        <w:t>Activities</w:t>
      </w:r>
      <w:bookmarkEnd w:id="124"/>
    </w:p>
    <w:p w14:paraId="1A5B4763" w14:textId="777A4C81" w:rsidR="006C5192" w:rsidRDefault="001B25C0" w:rsidP="006C5192">
      <w:pPr>
        <w:jc w:val="both"/>
      </w:pPr>
      <w:r>
        <w:t>There was a 2A rally on the morning of the convention also attended by Chair Sarwark.</w:t>
      </w:r>
    </w:p>
    <w:p w14:paraId="3ACE5A96" w14:textId="77777777" w:rsidR="006C5192" w:rsidRDefault="006C5192" w:rsidP="006C5192">
      <w:pPr>
        <w:pStyle w:val="Heading2"/>
        <w:jc w:val="both"/>
      </w:pPr>
      <w:bookmarkStart w:id="125" w:name="_Toc374135505"/>
      <w:r>
        <w:t>Finances &amp; Fundraising</w:t>
      </w:r>
      <w:bookmarkEnd w:id="125"/>
    </w:p>
    <w:p w14:paraId="1975FA1F" w14:textId="29D5F676" w:rsidR="006C5192" w:rsidRDefault="006C5192" w:rsidP="006C5192">
      <w:pPr>
        <w:jc w:val="both"/>
      </w:pPr>
      <w:r w:rsidRPr="00550521">
        <w:t>In the Utah state tax laws, taxpayers are offered the opportunity to have a part of their taxes “refunded” in the form of a $2 donation to a political party of their choice.  The LPUT receives up to $10K a year through this benefit, but the old parties receive a huge windfall.  This public funding works very much like the Federal system in that selecting this option does not increase or decrease the amount of taxes owed.  Chair Buchman mentioned that in the past they advertised that they would refund this money to anyone who came by their office and asked and that this earned some media attention.</w:t>
      </w:r>
      <w:r>
        <w:t xml:space="preserve"> For 2017 the affiliate received $5,416.00.</w:t>
      </w:r>
      <w:r w:rsidR="001B25C0">
        <w:t xml:space="preserve">  The 2018 numbers are not yet known.</w:t>
      </w:r>
    </w:p>
    <w:p w14:paraId="5E0931A1" w14:textId="77777777" w:rsidR="006C5192" w:rsidRDefault="006C5192" w:rsidP="006C5192">
      <w:pPr>
        <w:jc w:val="both"/>
      </w:pPr>
      <w:r>
        <w:t>The affiliate is always trying out new and innovative fundraising events that at least garner attention if not successful at the original goal.</w:t>
      </w:r>
    </w:p>
    <w:p w14:paraId="21C1DA70" w14:textId="77777777" w:rsidR="006C5192" w:rsidRDefault="006C5192" w:rsidP="006C5192">
      <w:pPr>
        <w:pStyle w:val="Heading2"/>
        <w:jc w:val="both"/>
      </w:pPr>
      <w:bookmarkStart w:id="126" w:name="_Toc374135506"/>
      <w:r>
        <w:t>Media Coverage</w:t>
      </w:r>
      <w:bookmarkEnd w:id="126"/>
    </w:p>
    <w:p w14:paraId="35715D5F" w14:textId="089F8540" w:rsidR="006C5192" w:rsidRDefault="009B29EC" w:rsidP="001B25C0">
      <w:pPr>
        <w:jc w:val="both"/>
      </w:pPr>
      <w:r>
        <w:t>Media coverage includes:</w:t>
      </w:r>
    </w:p>
    <w:p w14:paraId="5708D350" w14:textId="7842DD0E" w:rsidR="009B29EC" w:rsidRDefault="009B29EC" w:rsidP="001B25C0">
      <w:pPr>
        <w:jc w:val="both"/>
      </w:pPr>
      <w:r w:rsidRPr="009B29EC">
        <w:t>https://stgeorgeutah.com/news/archive/2018/04/14/jmr-libertarians-lead-rally-in-cedar-city-in-support-of-second-amendment-gun-rights/#.WtfgwtPwbBJ</w:t>
      </w:r>
      <w:bookmarkStart w:id="127" w:name="_GoBack"/>
      <w:bookmarkEnd w:id="127"/>
    </w:p>
    <w:p w14:paraId="519F7B1C" w14:textId="77777777" w:rsidR="006C5192" w:rsidRDefault="006C5192" w:rsidP="006C5192">
      <w:pPr>
        <w:pStyle w:val="Heading2"/>
        <w:jc w:val="both"/>
      </w:pPr>
      <w:bookmarkStart w:id="128" w:name="_Toc374135507"/>
      <w:r>
        <w:t>Other</w:t>
      </w:r>
      <w:bookmarkEnd w:id="128"/>
    </w:p>
    <w:p w14:paraId="6E42C041" w14:textId="77777777" w:rsidR="006C5192" w:rsidRDefault="006C5192" w:rsidP="006C5192">
      <w:pPr>
        <w:jc w:val="both"/>
      </w:pPr>
      <w:r>
        <w:t xml:space="preserve">Utah still has straight ticket voting which failed in a repeal effort in 2016.  A special session will likely be called in 2018 to consider repeal of the .05 BAC for DUI.  </w:t>
      </w:r>
      <w:r w:rsidRPr="00482364">
        <w:t>The LPUT will be cooperating and assisting in the efforts by the Utah Patients Coalition to put medical cannabis legislation on the ballot via initiative. Watch for an announcement of dates for signature gathering.</w:t>
      </w:r>
    </w:p>
    <w:p w14:paraId="11D681B7" w14:textId="473BF310" w:rsidR="006C5192" w:rsidRDefault="006C5192" w:rsidP="006C5192">
      <w:pPr>
        <w:pStyle w:val="Heading2"/>
        <w:jc w:val="both"/>
      </w:pPr>
      <w:bookmarkStart w:id="129" w:name="_Toc374135508"/>
      <w:r>
        <w:t xml:space="preserve">What does </w:t>
      </w:r>
      <w:r w:rsidR="0080362B">
        <w:t xml:space="preserve">the </w:t>
      </w:r>
      <w:r>
        <w:t>affiliate think National should be doing?</w:t>
      </w:r>
      <w:bookmarkEnd w:id="129"/>
    </w:p>
    <w:p w14:paraId="6D3B05F2" w14:textId="77777777" w:rsidR="006C5192" w:rsidRDefault="006C5192" w:rsidP="006C5192">
      <w:pPr>
        <w:jc w:val="both"/>
      </w:pPr>
      <w:r>
        <w:t>A standard procedure for rating and vetting candidates along with an updated best practices candidate handbook would be very useful.</w:t>
      </w:r>
    </w:p>
    <w:p w14:paraId="0C600529" w14:textId="77777777" w:rsidR="006C5192" w:rsidRDefault="006C5192" w:rsidP="006C5192">
      <w:pPr>
        <w:pStyle w:val="Heading2"/>
        <w:jc w:val="both"/>
      </w:pPr>
      <w:bookmarkStart w:id="130" w:name="_Toc374135509"/>
      <w:r>
        <w:t>Statement from the Chair</w:t>
      </w:r>
      <w:bookmarkEnd w:id="130"/>
    </w:p>
    <w:p w14:paraId="13ADEC76" w14:textId="45ACDA35" w:rsidR="006C5192" w:rsidRDefault="001B25C0" w:rsidP="001B25C0">
      <w:pPr>
        <w:jc w:val="both"/>
      </w:pPr>
      <w:r>
        <w:t>Requested.</w:t>
      </w:r>
    </w:p>
    <w:p w14:paraId="01FA38C1" w14:textId="77777777" w:rsidR="000F4B21" w:rsidRDefault="000F4B21" w:rsidP="000F4B21">
      <w:pPr>
        <w:jc w:val="both"/>
      </w:pPr>
    </w:p>
    <w:p w14:paraId="2CD921A0" w14:textId="2E3F6648" w:rsidR="000F3218" w:rsidRDefault="000F3218" w:rsidP="000F3218">
      <w:pPr>
        <w:jc w:val="both"/>
      </w:pPr>
    </w:p>
    <w:p w14:paraId="15BE4AE2" w14:textId="0E397C43" w:rsidR="00467067" w:rsidRDefault="00A23482" w:rsidP="000F3218">
      <w:pPr>
        <w:spacing w:before="0" w:after="200"/>
        <w:jc w:val="both"/>
      </w:pPr>
      <w:r>
        <w:br w:type="page"/>
      </w:r>
    </w:p>
    <w:p w14:paraId="7AADDFC1" w14:textId="3879D841" w:rsidR="00C27177" w:rsidRDefault="00C27177" w:rsidP="00294D88">
      <w:pPr>
        <w:pStyle w:val="Heading1"/>
        <w:jc w:val="both"/>
      </w:pPr>
      <w:bookmarkStart w:id="131" w:name="_Toc374135510"/>
      <w:r w:rsidRPr="00235F18">
        <w:t>Libertarian</w:t>
      </w:r>
      <w:r>
        <w:t xml:space="preserve"> Party of Washington</w:t>
      </w:r>
      <w:r w:rsidR="0076291B">
        <w:t xml:space="preserve"> State</w:t>
      </w:r>
      <w:bookmarkEnd w:id="131"/>
    </w:p>
    <w:p w14:paraId="4BD6B598" w14:textId="6C08F00A" w:rsidR="00BA4F6A" w:rsidRPr="00BA4F6A" w:rsidRDefault="00433C9A" w:rsidP="00294D88">
      <w:pPr>
        <w:jc w:val="both"/>
      </w:pPr>
      <w:r>
        <w:rPr>
          <w:noProof/>
        </w:rPr>
        <w:drawing>
          <wp:inline distT="0" distB="0" distL="0" distR="0" wp14:anchorId="2DED9430" wp14:editId="7E2013BD">
            <wp:extent cx="6400800" cy="2103120"/>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_gray.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2103120"/>
                    </a:xfrm>
                    <a:prstGeom prst="rect">
                      <a:avLst/>
                    </a:prstGeom>
                  </pic:spPr>
                </pic:pic>
              </a:graphicData>
            </a:graphic>
          </wp:inline>
        </w:drawing>
      </w:r>
    </w:p>
    <w:p w14:paraId="69BE281F" w14:textId="77777777" w:rsidR="00DA5790" w:rsidRPr="0076291B" w:rsidRDefault="00DA5790" w:rsidP="00294D88">
      <w:pPr>
        <w:pStyle w:val="Heading2"/>
        <w:jc w:val="both"/>
        <w:rPr>
          <w:noProof/>
        </w:rPr>
      </w:pPr>
      <w:bookmarkStart w:id="132" w:name="_Toc374135511"/>
      <w:r w:rsidRPr="0076291B">
        <w:rPr>
          <w:noProof/>
        </w:rPr>
        <w:t>State Organization</w:t>
      </w:r>
      <w:bookmarkEnd w:id="132"/>
    </w:p>
    <w:p w14:paraId="3F162D51" w14:textId="08379EB0" w:rsidR="00DA5790" w:rsidRPr="0076291B" w:rsidRDefault="00DA5790" w:rsidP="00294D88">
      <w:pPr>
        <w:pStyle w:val="Heading3"/>
        <w:jc w:val="both"/>
        <w:rPr>
          <w:noProof/>
        </w:rPr>
      </w:pPr>
      <w:r w:rsidRPr="0076291B">
        <w:rPr>
          <w:noProof/>
        </w:rPr>
        <w:t>Party Leadership Structure</w:t>
      </w:r>
      <w:r w:rsidR="00AF4AEE">
        <w:rPr>
          <w:noProof/>
        </w:rPr>
        <w:t xml:space="preserve"> – Staggered Terms</w:t>
      </w:r>
    </w:p>
    <w:p w14:paraId="50D54029" w14:textId="77777777" w:rsidR="00DA5790" w:rsidRPr="0076291B" w:rsidRDefault="00DA5790" w:rsidP="00294D88">
      <w:pPr>
        <w:pStyle w:val="Heading4"/>
        <w:jc w:val="both"/>
      </w:pPr>
      <w:r w:rsidRPr="0076291B">
        <w:t>Elected Positions</w:t>
      </w:r>
    </w:p>
    <w:p w14:paraId="200B4687" w14:textId="3ACC029D" w:rsidR="00DA5790" w:rsidRPr="0076291B" w:rsidRDefault="00DA5790" w:rsidP="00445BE8">
      <w:pPr>
        <w:spacing w:before="0" w:after="0"/>
      </w:pPr>
      <w:r w:rsidRPr="0076291B">
        <w:rPr>
          <w:u w:val="single"/>
        </w:rPr>
        <w:t>Chair:</w:t>
      </w:r>
      <w:r w:rsidRPr="0076291B">
        <w:t xml:space="preserve"> </w:t>
      </w:r>
      <w:r w:rsidR="000B6E62" w:rsidRPr="0076291B">
        <w:t>Randy McGlenn, chair</w:t>
      </w:r>
      <w:r w:rsidR="00AD2D4E" w:rsidRPr="0076291B">
        <w:t>@lpwa.org.</w:t>
      </w:r>
      <w:r w:rsidRPr="0076291B">
        <w:br/>
      </w:r>
      <w:r w:rsidRPr="0076291B">
        <w:rPr>
          <w:u w:val="single"/>
        </w:rPr>
        <w:t>Vice Chair:</w:t>
      </w:r>
      <w:r w:rsidRPr="0076291B">
        <w:t xml:space="preserve"> </w:t>
      </w:r>
      <w:r w:rsidR="000B6E62" w:rsidRPr="0076291B">
        <w:t>Tiffany Diaz De Leon, ladyliberty</w:t>
      </w:r>
      <w:r w:rsidR="00AD2D4E" w:rsidRPr="0076291B">
        <w:t>@lpwa.org</w:t>
      </w:r>
      <w:r w:rsidRPr="0076291B">
        <w:br/>
      </w:r>
      <w:r w:rsidRPr="0076291B">
        <w:rPr>
          <w:u w:val="single"/>
        </w:rPr>
        <w:t>Treasurer:</w:t>
      </w:r>
      <w:r w:rsidRPr="0076291B">
        <w:t xml:space="preserve"> </w:t>
      </w:r>
      <w:r w:rsidR="000B6E62" w:rsidRPr="0076291B">
        <w:t>Charles Schaefer, charlesschaefer@lpwa.org</w:t>
      </w:r>
      <w:r w:rsidRPr="0076291B">
        <w:br/>
      </w:r>
      <w:r w:rsidRPr="0076291B">
        <w:rPr>
          <w:u w:val="single"/>
        </w:rPr>
        <w:t>Secretary:</w:t>
      </w:r>
      <w:r w:rsidRPr="0076291B">
        <w:t xml:space="preserve">  </w:t>
      </w:r>
      <w:r w:rsidR="000B6E62" w:rsidRPr="0076291B">
        <w:t>Daniel Hodun, danielhodun@lpwa.org</w:t>
      </w:r>
    </w:p>
    <w:p w14:paraId="2506AA67" w14:textId="77777777" w:rsidR="0068184B" w:rsidRPr="0076291B" w:rsidRDefault="0068184B" w:rsidP="00294D88">
      <w:pPr>
        <w:spacing w:before="0" w:after="0"/>
        <w:jc w:val="both"/>
      </w:pPr>
    </w:p>
    <w:p w14:paraId="0BC4099D" w14:textId="19BBED62" w:rsidR="0068184B" w:rsidRDefault="00F32EDA" w:rsidP="00AF4AEE">
      <w:pPr>
        <w:spacing w:before="0" w:after="0"/>
        <w:jc w:val="both"/>
      </w:pPr>
      <w:r w:rsidRPr="0076291B">
        <w:t xml:space="preserve">The </w:t>
      </w:r>
      <w:r w:rsidR="0068184B" w:rsidRPr="0076291B">
        <w:t xml:space="preserve">LPWA also has </w:t>
      </w:r>
      <w:r w:rsidR="00126240" w:rsidRPr="0076291B">
        <w:t>eight</w:t>
      </w:r>
      <w:r w:rsidR="0068184B" w:rsidRPr="0076291B">
        <w:t xml:space="preserve"> Regional Directors (Jacob Lamont, </w:t>
      </w:r>
      <w:r w:rsidR="00AF4AEE">
        <w:t>Bryan Simonson, Bill Johnson, Chris Rholoff, Josh Smith, Sonny Patterson, Rory Leckland, and Mike Leimon.</w:t>
      </w:r>
    </w:p>
    <w:p w14:paraId="6750DE40" w14:textId="77777777" w:rsidR="008449BF" w:rsidRDefault="008449BF" w:rsidP="00463944">
      <w:pPr>
        <w:spacing w:before="0" w:after="0"/>
        <w:jc w:val="both"/>
      </w:pPr>
    </w:p>
    <w:p w14:paraId="2F011FC5" w14:textId="7EDD9878" w:rsidR="00FC54CC" w:rsidRPr="0076291B" w:rsidRDefault="00FC54CC" w:rsidP="00294D88">
      <w:pPr>
        <w:spacing w:before="0" w:after="0"/>
        <w:jc w:val="both"/>
      </w:pPr>
      <w:r w:rsidRPr="0076291B">
        <w:rPr>
          <w:u w:val="single"/>
        </w:rPr>
        <w:t>Website:</w:t>
      </w:r>
      <w:r w:rsidRPr="0076291B">
        <w:t xml:space="preserve"> </w:t>
      </w:r>
      <w:r w:rsidR="00620691" w:rsidRPr="0076291B">
        <w:t>www.lpwa.org</w:t>
      </w:r>
      <w:r w:rsidR="00AF4AEE">
        <w:t xml:space="preserve"> - which is undergoing re-structuring due to</w:t>
      </w:r>
      <w:r w:rsidR="00904B9F">
        <w:t xml:space="preserve"> security and speed issues and so is not up-to-date.</w:t>
      </w:r>
    </w:p>
    <w:p w14:paraId="0170B137" w14:textId="77777777" w:rsidR="00DA5790" w:rsidRPr="0076291B" w:rsidRDefault="00DA5790" w:rsidP="00294D88">
      <w:pPr>
        <w:pStyle w:val="Heading3"/>
        <w:jc w:val="both"/>
        <w:rPr>
          <w:noProof/>
        </w:rPr>
      </w:pPr>
      <w:r w:rsidRPr="0076291B">
        <w:rPr>
          <w:noProof/>
        </w:rPr>
        <w:t>Office Space</w:t>
      </w:r>
    </w:p>
    <w:p w14:paraId="5B4B48DF" w14:textId="70360D04" w:rsidR="00DA5790" w:rsidRDefault="000C5BF6" w:rsidP="00294D88">
      <w:pPr>
        <w:jc w:val="both"/>
      </w:pPr>
      <w:r w:rsidRPr="0076291B">
        <w:t>No</w:t>
      </w:r>
      <w:r w:rsidR="00445BE8" w:rsidRPr="0076291B">
        <w:t>.</w:t>
      </w:r>
    </w:p>
    <w:p w14:paraId="72376E33" w14:textId="77777777" w:rsidR="00DA5790" w:rsidRPr="0076291B" w:rsidRDefault="00DA5790" w:rsidP="00294D88">
      <w:pPr>
        <w:pStyle w:val="Heading3"/>
        <w:jc w:val="both"/>
        <w:rPr>
          <w:noProof/>
        </w:rPr>
      </w:pPr>
      <w:r w:rsidRPr="0076291B">
        <w:rPr>
          <w:noProof/>
        </w:rPr>
        <w:t>Paid Staff/Contractors</w:t>
      </w:r>
    </w:p>
    <w:p w14:paraId="538B8201" w14:textId="24CAF756" w:rsidR="00DA5790" w:rsidRPr="0076291B" w:rsidRDefault="00445BE8" w:rsidP="00294D88">
      <w:pPr>
        <w:jc w:val="both"/>
      </w:pPr>
      <w:r w:rsidRPr="0076291B">
        <w:t>No.</w:t>
      </w:r>
    </w:p>
    <w:p w14:paraId="2A07345C" w14:textId="77777777" w:rsidR="00DA5790" w:rsidRPr="00DB5506" w:rsidRDefault="00DA5790" w:rsidP="00294D88">
      <w:pPr>
        <w:pStyle w:val="Heading2"/>
        <w:jc w:val="both"/>
        <w:rPr>
          <w:noProof/>
        </w:rPr>
      </w:pPr>
      <w:bookmarkStart w:id="133" w:name="_Toc374135512"/>
      <w:r w:rsidRPr="00DB5506">
        <w:rPr>
          <w:noProof/>
        </w:rPr>
        <w:t>At a Glance Statistics</w:t>
      </w:r>
      <w:bookmarkEnd w:id="133"/>
    </w:p>
    <w:tbl>
      <w:tblPr>
        <w:tblStyle w:val="LightShading-Accent4"/>
        <w:tblW w:w="0" w:type="auto"/>
        <w:tblLook w:val="04A0" w:firstRow="1" w:lastRow="0" w:firstColumn="1" w:lastColumn="0" w:noHBand="0" w:noVBand="1"/>
      </w:tblPr>
      <w:tblGrid>
        <w:gridCol w:w="5148"/>
        <w:gridCol w:w="5148"/>
      </w:tblGrid>
      <w:tr w:rsidR="00DA5790" w:rsidRPr="00DB5506" w14:paraId="35658EE0" w14:textId="77777777" w:rsidTr="00762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17078A6" w14:textId="77777777" w:rsidR="00DA5790" w:rsidRPr="00DB5506" w:rsidRDefault="00DA5790" w:rsidP="00294D88">
            <w:pPr>
              <w:jc w:val="both"/>
            </w:pPr>
            <w:r w:rsidRPr="00DB5506">
              <w:t>Number of Libertarians</w:t>
            </w:r>
          </w:p>
        </w:tc>
        <w:tc>
          <w:tcPr>
            <w:tcW w:w="5148" w:type="dxa"/>
          </w:tcPr>
          <w:p w14:paraId="02D1603C" w14:textId="17CB0E5F" w:rsidR="00DA5790" w:rsidRPr="00DB5506" w:rsidRDefault="00904B9F" w:rsidP="0076291B">
            <w:pPr>
              <w:jc w:val="both"/>
              <w:cnfStyle w:val="100000000000" w:firstRow="1" w:lastRow="0" w:firstColumn="0" w:lastColumn="0" w:oddVBand="0" w:evenVBand="0" w:oddHBand="0" w:evenHBand="0" w:firstRowFirstColumn="0" w:firstRowLastColumn="0" w:lastRowFirstColumn="0" w:lastRowLastColumn="0"/>
              <w:rPr>
                <w:b w:val="0"/>
              </w:rPr>
            </w:pPr>
            <w:r>
              <w:rPr>
                <w:b w:val="0"/>
              </w:rPr>
              <w:t>507</w:t>
            </w:r>
            <w:r w:rsidR="000C5BF6" w:rsidRPr="00DB5506">
              <w:rPr>
                <w:b w:val="0"/>
              </w:rPr>
              <w:t xml:space="preserve"> BSM members, and approximately </w:t>
            </w:r>
            <w:r w:rsidR="00AD2D4E" w:rsidRPr="00DB5506">
              <w:rPr>
                <w:b w:val="0"/>
              </w:rPr>
              <w:t>3</w:t>
            </w:r>
            <w:r w:rsidR="0076291B" w:rsidRPr="00DB5506">
              <w:rPr>
                <w:b w:val="0"/>
              </w:rPr>
              <w:t>00</w:t>
            </w:r>
            <w:r w:rsidR="000C5BF6" w:rsidRPr="00DB5506">
              <w:rPr>
                <w:b w:val="0"/>
              </w:rPr>
              <w:t xml:space="preserve"> state </w:t>
            </w:r>
            <w:r w:rsidR="00801827" w:rsidRPr="00DB5506">
              <w:rPr>
                <w:b w:val="0"/>
              </w:rPr>
              <w:t>P</w:t>
            </w:r>
            <w:r w:rsidR="000C5BF6" w:rsidRPr="00DB5506">
              <w:rPr>
                <w:b w:val="0"/>
              </w:rPr>
              <w:t xml:space="preserve">arty dues-paying members. </w:t>
            </w:r>
          </w:p>
        </w:tc>
      </w:tr>
      <w:tr w:rsidR="00DA5790" w:rsidRPr="00DB5506" w14:paraId="594233C6"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1427003F" w14:textId="77777777" w:rsidR="00DA5790" w:rsidRPr="00DB5506" w:rsidRDefault="00DA5790" w:rsidP="00294D88">
            <w:pPr>
              <w:jc w:val="both"/>
            </w:pPr>
            <w:r w:rsidRPr="00DB5506">
              <w:t>Method of Membership Determination</w:t>
            </w:r>
          </w:p>
        </w:tc>
        <w:tc>
          <w:tcPr>
            <w:tcW w:w="5148" w:type="dxa"/>
          </w:tcPr>
          <w:p w14:paraId="37412556" w14:textId="7744094B" w:rsidR="00DA5790" w:rsidRPr="00DB5506" w:rsidRDefault="00CD0D7C" w:rsidP="00294D88">
            <w:pPr>
              <w:jc w:val="both"/>
              <w:cnfStyle w:val="000000100000" w:firstRow="0" w:lastRow="0" w:firstColumn="0" w:lastColumn="0" w:oddVBand="0" w:evenVBand="0" w:oddHBand="1" w:evenHBand="0" w:firstRowFirstColumn="0" w:firstRowLastColumn="0" w:lastRowFirstColumn="0" w:lastRowLastColumn="0"/>
            </w:pPr>
            <w:r w:rsidRPr="00DB5506">
              <w:t xml:space="preserve">National Membership </w:t>
            </w:r>
            <w:r w:rsidR="000C5BF6" w:rsidRPr="00DB5506">
              <w:t>BSM and Party Bylaws.</w:t>
            </w:r>
          </w:p>
        </w:tc>
      </w:tr>
      <w:tr w:rsidR="00DA5790" w:rsidRPr="00DB5506" w14:paraId="3A6F596C"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5BC92378" w14:textId="77777777" w:rsidR="00DA5790" w:rsidRPr="00DB5506" w:rsidRDefault="00DA5790" w:rsidP="00294D88">
            <w:pPr>
              <w:jc w:val="both"/>
            </w:pPr>
            <w:r w:rsidRPr="00DB5506">
              <w:t>Partisan Registration?</w:t>
            </w:r>
          </w:p>
        </w:tc>
        <w:tc>
          <w:tcPr>
            <w:tcW w:w="5148" w:type="dxa"/>
          </w:tcPr>
          <w:p w14:paraId="4E62AC0D" w14:textId="7536FCE2" w:rsidR="00DA5790" w:rsidRPr="00DB5506" w:rsidRDefault="000C5BF6" w:rsidP="00294D88">
            <w:pPr>
              <w:jc w:val="both"/>
              <w:cnfStyle w:val="000000000000" w:firstRow="0" w:lastRow="0" w:firstColumn="0" w:lastColumn="0" w:oddVBand="0" w:evenVBand="0" w:oddHBand="0" w:evenHBand="0" w:firstRowFirstColumn="0" w:firstRowLastColumn="0" w:lastRowFirstColumn="0" w:lastRowLastColumn="0"/>
            </w:pPr>
            <w:r w:rsidRPr="00DB5506">
              <w:t>No</w:t>
            </w:r>
            <w:r w:rsidR="00CC6ADB" w:rsidRPr="00DB5506">
              <w:t>.</w:t>
            </w:r>
          </w:p>
        </w:tc>
      </w:tr>
      <w:tr w:rsidR="00DA5790" w:rsidRPr="00DB5506" w14:paraId="48BDC649"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CC650E2" w14:textId="0549B390" w:rsidR="00DA5790" w:rsidRPr="00DB5506" w:rsidRDefault="0058059B" w:rsidP="00294D88">
            <w:pPr>
              <w:jc w:val="both"/>
            </w:pPr>
            <w:r w:rsidRPr="00DB5506">
              <w:t>Ballot Access Status/Requirement</w:t>
            </w:r>
          </w:p>
        </w:tc>
        <w:tc>
          <w:tcPr>
            <w:tcW w:w="5148" w:type="dxa"/>
          </w:tcPr>
          <w:p w14:paraId="5FCCA409" w14:textId="6F51E152" w:rsidR="00DA5790" w:rsidRPr="00DB5506" w:rsidRDefault="0022730A" w:rsidP="00126240">
            <w:pPr>
              <w:jc w:val="both"/>
              <w:cnfStyle w:val="000000100000" w:firstRow="0" w:lastRow="0" w:firstColumn="0" w:lastColumn="0" w:oddVBand="0" w:evenVBand="0" w:oddHBand="1" w:evenHBand="0" w:firstRowFirstColumn="0" w:firstRowLastColumn="0" w:lastRowFirstColumn="0" w:lastRowLastColumn="0"/>
            </w:pPr>
            <w:r w:rsidRPr="00DB5506">
              <w:t xml:space="preserve">1,000 </w:t>
            </w:r>
            <w:r w:rsidR="00F34652" w:rsidRPr="00DB5506">
              <w:t>signatures</w:t>
            </w:r>
            <w:r w:rsidRPr="00DB5506">
              <w:t xml:space="preserve">.  Will become ballot-qualified </w:t>
            </w:r>
            <w:r w:rsidR="00CD0D7C" w:rsidRPr="00DB5506">
              <w:t>p</w:t>
            </w:r>
            <w:r w:rsidRPr="00DB5506">
              <w:t xml:space="preserve">arty if 5% in presidential vote is achieved. </w:t>
            </w:r>
          </w:p>
        </w:tc>
      </w:tr>
      <w:tr w:rsidR="00DA5790" w:rsidRPr="00DB5506" w14:paraId="4D3C8CEB"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336CB044" w14:textId="547737E7" w:rsidR="00DA5790" w:rsidRPr="00DB5506" w:rsidRDefault="00904B9F" w:rsidP="00294D88">
            <w:pPr>
              <w:jc w:val="both"/>
            </w:pPr>
            <w:r>
              <w:t>Number of Candidates 2016/2018</w:t>
            </w:r>
          </w:p>
        </w:tc>
        <w:tc>
          <w:tcPr>
            <w:tcW w:w="5148" w:type="dxa"/>
          </w:tcPr>
          <w:p w14:paraId="6BB3010F" w14:textId="4157F534" w:rsidR="00DA5790" w:rsidRPr="00DB5506" w:rsidRDefault="00904B9F" w:rsidP="00904B9F">
            <w:pPr>
              <w:cnfStyle w:val="000000000000" w:firstRow="0" w:lastRow="0" w:firstColumn="0" w:lastColumn="0" w:oddVBand="0" w:evenVBand="0" w:oddHBand="0" w:evenHBand="0" w:firstRowFirstColumn="0" w:firstRowLastColumn="0" w:lastRowFirstColumn="0" w:lastRowLastColumn="0"/>
            </w:pPr>
            <w:r>
              <w:t>13 /16</w:t>
            </w:r>
            <w:r w:rsidR="0022730A" w:rsidRPr="00DB5506">
              <w:t xml:space="preserve"> </w:t>
            </w:r>
            <w:r>
              <w:t>. 5 listed on national site.</w:t>
            </w:r>
          </w:p>
        </w:tc>
      </w:tr>
      <w:tr w:rsidR="00DA5790" w:rsidRPr="00DB5506" w14:paraId="5E10622C"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26F6DF93" w14:textId="77777777" w:rsidR="00DA5790" w:rsidRPr="00DB5506" w:rsidRDefault="00DA5790" w:rsidP="00294D88">
            <w:pPr>
              <w:jc w:val="both"/>
            </w:pPr>
            <w:r w:rsidRPr="00DB5506">
              <w:t>Estimated Budget</w:t>
            </w:r>
          </w:p>
        </w:tc>
        <w:tc>
          <w:tcPr>
            <w:tcW w:w="5148" w:type="dxa"/>
          </w:tcPr>
          <w:p w14:paraId="67EBD9D3" w14:textId="31818F27" w:rsidR="00DA5790" w:rsidRPr="00DB5506" w:rsidRDefault="00904B9F" w:rsidP="00294D88">
            <w:pPr>
              <w:jc w:val="both"/>
              <w:cnfStyle w:val="000000100000" w:firstRow="0" w:lastRow="0" w:firstColumn="0" w:lastColumn="0" w:oddVBand="0" w:evenVBand="0" w:oddHBand="1" w:evenHBand="0" w:firstRowFirstColumn="0" w:firstRowLastColumn="0" w:lastRowFirstColumn="0" w:lastRowLastColumn="0"/>
            </w:pPr>
            <w:r>
              <w:t>$13</w:t>
            </w:r>
            <w:r w:rsidR="00054696" w:rsidRPr="00DB5506">
              <w:t>K yearly</w:t>
            </w:r>
            <w:r w:rsidR="001E47C0" w:rsidRPr="00DB5506">
              <w:t xml:space="preserve"> </w:t>
            </w:r>
          </w:p>
        </w:tc>
      </w:tr>
      <w:tr w:rsidR="00DA5790" w:rsidRPr="00DB5506" w14:paraId="3E29A706" w14:textId="77777777" w:rsidTr="0076291B">
        <w:tc>
          <w:tcPr>
            <w:tcW w:w="5148" w:type="dxa"/>
          </w:tcPr>
          <w:p w14:paraId="359308C1" w14:textId="77777777" w:rsidR="00DA5790" w:rsidRPr="00DB5506" w:rsidRDefault="00DA5790" w:rsidP="00294D88">
            <w:pPr>
              <w:jc w:val="both"/>
              <w:cnfStyle w:val="001000000000" w:firstRow="0" w:lastRow="0" w:firstColumn="1" w:lastColumn="0" w:oddVBand="0" w:evenVBand="0" w:oddHBand="0" w:evenHBand="0" w:firstRowFirstColumn="0" w:firstRowLastColumn="0" w:lastRowFirstColumn="0" w:lastRowLastColumn="0"/>
            </w:pPr>
            <w:r w:rsidRPr="00DB5506">
              <w:t>Website / Facebook Current?</w:t>
            </w:r>
          </w:p>
        </w:tc>
        <w:tc>
          <w:tcPr>
            <w:tcW w:w="5148" w:type="dxa"/>
          </w:tcPr>
          <w:p w14:paraId="64C394A0" w14:textId="0E42671B" w:rsidR="00620691" w:rsidRPr="00DB5506" w:rsidRDefault="00904B9F" w:rsidP="00DB5506">
            <w:pPr>
              <w:jc w:val="both"/>
            </w:pPr>
            <w:r>
              <w:t>The website is undergoing re-structuring due to security and speed issues and so is not up-to-date.</w:t>
            </w:r>
            <w:r w:rsidR="00DB5506" w:rsidRPr="00DB5506">
              <w:t xml:space="preserve">. </w:t>
            </w:r>
            <w:r w:rsidR="00054696" w:rsidRPr="00DB5506">
              <w:t xml:space="preserve">Page likes are at </w:t>
            </w:r>
            <w:r>
              <w:t>9,730</w:t>
            </w:r>
            <w:r w:rsidR="00054696" w:rsidRPr="00DB5506">
              <w:t>.  This</w:t>
            </w:r>
            <w:r w:rsidR="001E4CA3" w:rsidRPr="00DB5506">
              <w:t xml:space="preserve"> would place Washington about 1</w:t>
            </w:r>
            <w:r>
              <w:t>2</w:t>
            </w:r>
            <w:r w:rsidR="00054696" w:rsidRPr="00DB5506">
              <w:rPr>
                <w:vertAlign w:val="superscript"/>
              </w:rPr>
              <w:t>th</w:t>
            </w:r>
            <w:r w:rsidR="00DA5790" w:rsidRPr="00DB5506">
              <w:t xml:space="preserve"> in the affiliate rankings</w:t>
            </w:r>
            <w:r w:rsidR="001E4CA3" w:rsidRPr="00DB5506">
              <w:t xml:space="preserve"> which is </w:t>
            </w:r>
            <w:r>
              <w:t>an increase of one rank</w:t>
            </w:r>
            <w:r w:rsidR="001E4CA3" w:rsidRPr="00DB5506">
              <w:t xml:space="preserve"> since my last report</w:t>
            </w:r>
            <w:r w:rsidR="00DA5790" w:rsidRPr="00DB5506">
              <w:t>.</w:t>
            </w:r>
            <w:r w:rsidR="003C33C2" w:rsidRPr="00DB5506">
              <w:t xml:space="preserve">  </w:t>
            </w:r>
          </w:p>
        </w:tc>
      </w:tr>
      <w:tr w:rsidR="00DA5790" w:rsidRPr="00DB5506" w14:paraId="7736242D"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EF97668" w14:textId="77777777" w:rsidR="00DA5790" w:rsidRPr="00DB5506" w:rsidRDefault="00DA5790" w:rsidP="00294D88">
            <w:pPr>
              <w:jc w:val="both"/>
            </w:pPr>
            <w:r w:rsidRPr="00DB5506">
              <w:t>Newsletter?</w:t>
            </w:r>
          </w:p>
        </w:tc>
        <w:tc>
          <w:tcPr>
            <w:tcW w:w="5148" w:type="dxa"/>
          </w:tcPr>
          <w:p w14:paraId="23405CD5" w14:textId="3EDA0BAF" w:rsidR="001E47C0" w:rsidRPr="00DB5506" w:rsidRDefault="00DB5506" w:rsidP="00151A77">
            <w:pPr>
              <w:jc w:val="both"/>
              <w:cnfStyle w:val="000000100000" w:firstRow="0" w:lastRow="0" w:firstColumn="0" w:lastColumn="0" w:oddVBand="0" w:evenVBand="0" w:oddHBand="1" w:evenHBand="0" w:firstRowFirstColumn="0" w:firstRowLastColumn="0" w:lastRowFirstColumn="0" w:lastRowLastColumn="0"/>
            </w:pPr>
            <w:r w:rsidRPr="00DB5506">
              <w:t>Yes this has been started</w:t>
            </w:r>
            <w:r w:rsidR="00904B9F">
              <w:t xml:space="preserve"> successfully.</w:t>
            </w:r>
          </w:p>
        </w:tc>
      </w:tr>
      <w:tr w:rsidR="00DA5790" w:rsidRPr="00DB5506" w14:paraId="73F96E7C" w14:textId="77777777" w:rsidTr="0076291B">
        <w:tc>
          <w:tcPr>
            <w:cnfStyle w:val="001000000000" w:firstRow="0" w:lastRow="0" w:firstColumn="1" w:lastColumn="0" w:oddVBand="0" w:evenVBand="0" w:oddHBand="0" w:evenHBand="0" w:firstRowFirstColumn="0" w:firstRowLastColumn="0" w:lastRowFirstColumn="0" w:lastRowLastColumn="0"/>
            <w:tcW w:w="5148" w:type="dxa"/>
          </w:tcPr>
          <w:p w14:paraId="7316D984" w14:textId="77777777" w:rsidR="00DA5790" w:rsidRPr="00DB5506" w:rsidRDefault="00DA5790" w:rsidP="00294D88">
            <w:pPr>
              <w:jc w:val="both"/>
            </w:pPr>
            <w:r w:rsidRPr="00DB5506">
              <w:t>Database?</w:t>
            </w:r>
          </w:p>
        </w:tc>
        <w:tc>
          <w:tcPr>
            <w:tcW w:w="5148" w:type="dxa"/>
          </w:tcPr>
          <w:p w14:paraId="4EA390DE" w14:textId="1B63C5DF" w:rsidR="006635A0" w:rsidRPr="00DB5506" w:rsidRDefault="00054696" w:rsidP="00294D88">
            <w:pPr>
              <w:jc w:val="both"/>
              <w:cnfStyle w:val="000000000000" w:firstRow="0" w:lastRow="0" w:firstColumn="0" w:lastColumn="0" w:oddVBand="0" w:evenVBand="0" w:oddHBand="0" w:evenHBand="0" w:firstRowFirstColumn="0" w:firstRowLastColumn="0" w:lastRowFirstColumn="0" w:lastRowLastColumn="0"/>
            </w:pPr>
            <w:r w:rsidRPr="00DB5506">
              <w:t>Yes, CiviCRM</w:t>
            </w:r>
            <w:r w:rsidR="00904B9F">
              <w:t xml:space="preserve"> but they are exploring other issues.</w:t>
            </w:r>
          </w:p>
        </w:tc>
      </w:tr>
      <w:tr w:rsidR="00DA5790" w:rsidRPr="00782436" w14:paraId="656ACBC8" w14:textId="77777777" w:rsidTr="00762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43108315" w14:textId="77777777" w:rsidR="00DA5790" w:rsidRPr="00DB5506" w:rsidRDefault="00DA5790" w:rsidP="00294D88">
            <w:pPr>
              <w:jc w:val="both"/>
            </w:pPr>
            <w:r w:rsidRPr="00DB5506">
              <w:t>BSM Members</w:t>
            </w:r>
          </w:p>
        </w:tc>
        <w:tc>
          <w:tcPr>
            <w:tcW w:w="5148" w:type="dxa"/>
          </w:tcPr>
          <w:p w14:paraId="6B81962A" w14:textId="52696546" w:rsidR="00463944" w:rsidRPr="00DB5506" w:rsidRDefault="00904B9F" w:rsidP="00DB5506">
            <w:pPr>
              <w:jc w:val="both"/>
              <w:cnfStyle w:val="000000100000" w:firstRow="0" w:lastRow="0" w:firstColumn="0" w:lastColumn="0" w:oddVBand="0" w:evenVBand="0" w:oddHBand="1" w:evenHBand="0" w:firstRowFirstColumn="0" w:firstRowLastColumn="0" w:lastRowFirstColumn="0" w:lastRowLastColumn="0"/>
            </w:pPr>
            <w:r>
              <w:t>507</w:t>
            </w:r>
            <w:r w:rsidR="001E4CA3" w:rsidRPr="00DB5506">
              <w:t>. This places Washington</w:t>
            </w:r>
            <w:r>
              <w:t xml:space="preserve"> at 10</w:t>
            </w:r>
            <w:r w:rsidR="00953ED3" w:rsidRPr="00DB5506">
              <w:rPr>
                <w:vertAlign w:val="superscript"/>
              </w:rPr>
              <w:t>th</w:t>
            </w:r>
            <w:r w:rsidR="00953ED3" w:rsidRPr="00DB5506">
              <w:t xml:space="preserve"> in the affiliate rankings which</w:t>
            </w:r>
            <w:r w:rsidR="001E4CA3" w:rsidRPr="00DB5506">
              <w:t xml:space="preserve"> </w:t>
            </w:r>
            <w:r w:rsidR="00DB5506" w:rsidRPr="00DB5506">
              <w:t xml:space="preserve">is </w:t>
            </w:r>
            <w:r>
              <w:t>up one rank</w:t>
            </w:r>
            <w:r w:rsidR="001E4CA3" w:rsidRPr="00DB5506">
              <w:t xml:space="preserve"> since my last report </w:t>
            </w:r>
            <w:r w:rsidR="00DB5506" w:rsidRPr="00DB5506">
              <w:t>and down</w:t>
            </w:r>
            <w:r w:rsidR="001E4CA3" w:rsidRPr="00DB5506">
              <w:t xml:space="preserve"> </w:t>
            </w:r>
            <w:r w:rsidR="00953ED3" w:rsidRPr="00DB5506">
              <w:t>1</w:t>
            </w:r>
            <w:r>
              <w:t>0</w:t>
            </w:r>
            <w:r w:rsidR="001E4CA3" w:rsidRPr="00DB5506">
              <w:t>% over a one-year period.</w:t>
            </w:r>
            <w:r w:rsidR="00DB5506" w:rsidRPr="00DB5506">
              <w:t xml:space="preserve">  The affiliate is organizing a Retention Committee.</w:t>
            </w:r>
          </w:p>
        </w:tc>
      </w:tr>
    </w:tbl>
    <w:p w14:paraId="53C71B44" w14:textId="77777777" w:rsidR="00F91BD5" w:rsidRDefault="00F91BD5" w:rsidP="00F91BD5">
      <w:pPr>
        <w:pStyle w:val="Heading2"/>
        <w:jc w:val="both"/>
        <w:rPr>
          <w:noProof/>
        </w:rPr>
      </w:pPr>
      <w:bookmarkStart w:id="134" w:name="_Toc374135513"/>
      <w:r>
        <w:rPr>
          <w:noProof/>
        </w:rPr>
        <w:t>Governing Documents</w:t>
      </w:r>
      <w:bookmarkEnd w:id="134"/>
    </w:p>
    <w:p w14:paraId="186DE65C" w14:textId="77777777" w:rsidR="00F91BD5" w:rsidRDefault="00F91BD5" w:rsidP="00F91BD5">
      <w:pPr>
        <w:pStyle w:val="Heading4"/>
        <w:jc w:val="both"/>
      </w:pPr>
      <w:r>
        <w:t>PLATFORM:</w:t>
      </w:r>
    </w:p>
    <w:p w14:paraId="4B2B050E" w14:textId="2A0146FC" w:rsidR="00F91BD5" w:rsidRPr="00DB5506" w:rsidRDefault="00DB5506" w:rsidP="00DB5506">
      <w:r w:rsidRPr="00DB5506">
        <w:t>None.  Has an “Issues” section on website.”</w:t>
      </w:r>
    </w:p>
    <w:p w14:paraId="4C6DB550" w14:textId="7B598518" w:rsidR="00F91BD5" w:rsidRPr="00DB5506" w:rsidRDefault="00F91BD5" w:rsidP="00F91BD5">
      <w:pPr>
        <w:pStyle w:val="Heading4"/>
        <w:jc w:val="both"/>
      </w:pPr>
      <w:r w:rsidRPr="00DB5506">
        <w:t>CONSTITUTION</w:t>
      </w:r>
      <w:r w:rsidR="00DB5506" w:rsidRPr="00DB5506">
        <w:t xml:space="preserve"> &amp; BYLAWS</w:t>
      </w:r>
      <w:r w:rsidRPr="00DB5506">
        <w:t>:</w:t>
      </w:r>
    </w:p>
    <w:p w14:paraId="4D18A1AE" w14:textId="249D5099" w:rsidR="00DA5790" w:rsidRPr="00DB5506" w:rsidRDefault="00DB5506" w:rsidP="00294D88">
      <w:pPr>
        <w:jc w:val="both"/>
      </w:pPr>
      <w:r w:rsidRPr="00DB5506">
        <w:t>On website (https://lpwa.org/activist-resources/constitution-and-bylaws/).  Adopted July 8, 2017.</w:t>
      </w:r>
    </w:p>
    <w:p w14:paraId="44FF6AE0" w14:textId="77777777" w:rsidR="00DA5790" w:rsidRPr="00DB5506" w:rsidRDefault="00DA5790" w:rsidP="00294D88">
      <w:pPr>
        <w:pStyle w:val="Heading2"/>
        <w:jc w:val="both"/>
        <w:rPr>
          <w:noProof/>
        </w:rPr>
      </w:pPr>
      <w:bookmarkStart w:id="135" w:name="_Toc374135514"/>
      <w:r w:rsidRPr="00DB5506">
        <w:rPr>
          <w:noProof/>
        </w:rPr>
        <w:t>Board Meetings</w:t>
      </w:r>
      <w:bookmarkEnd w:id="135"/>
    </w:p>
    <w:p w14:paraId="7D743B77" w14:textId="4229BB06" w:rsidR="00E672BF" w:rsidRPr="00DB5506" w:rsidRDefault="00F32EDA" w:rsidP="00151A77">
      <w:pPr>
        <w:jc w:val="both"/>
      </w:pPr>
      <w:r w:rsidRPr="00DB5506">
        <w:t xml:space="preserve">The </w:t>
      </w:r>
      <w:r w:rsidR="00054696" w:rsidRPr="00DB5506">
        <w:t xml:space="preserve">LPWA meets quarterly </w:t>
      </w:r>
      <w:r w:rsidR="00B224EB" w:rsidRPr="00DB5506">
        <w:t xml:space="preserve">in person </w:t>
      </w:r>
      <w:r w:rsidR="00054696" w:rsidRPr="00DB5506">
        <w:t>and monthly via teleconference.</w:t>
      </w:r>
      <w:r w:rsidR="00151A77" w:rsidRPr="00DB5506">
        <w:t xml:space="preserve">  I have asked to be on this distribution list.</w:t>
      </w:r>
      <w:r w:rsidR="000471AE" w:rsidRPr="00DB5506">
        <w:t xml:space="preserve"> </w:t>
      </w:r>
    </w:p>
    <w:p w14:paraId="7138F75D" w14:textId="77777777" w:rsidR="00AE532A" w:rsidRPr="00DB5506" w:rsidRDefault="00AE532A" w:rsidP="00AE532A">
      <w:pPr>
        <w:pStyle w:val="Heading2"/>
        <w:jc w:val="both"/>
        <w:rPr>
          <w:noProof/>
        </w:rPr>
      </w:pPr>
      <w:bookmarkStart w:id="136" w:name="_Toc374135515"/>
      <w:r w:rsidRPr="00DB5506">
        <w:rPr>
          <w:noProof/>
        </w:rPr>
        <w:t>State Convention</w:t>
      </w:r>
      <w:bookmarkEnd w:id="136"/>
    </w:p>
    <w:p w14:paraId="7CAB2762" w14:textId="45F43FC0" w:rsidR="006D6E8A" w:rsidRDefault="00904B9F" w:rsidP="008878CD">
      <w:pPr>
        <w:spacing w:after="200" w:line="240" w:lineRule="auto"/>
        <w:jc w:val="both"/>
        <w:rPr>
          <w:highlight w:val="yellow"/>
        </w:rPr>
      </w:pPr>
      <w:r>
        <w:t>The 2018 Convention took place on February 16-18,2018, and I was in attendance functioning as national membership recruiter.</w:t>
      </w:r>
      <w:r w:rsidR="00DB5506">
        <w:t xml:space="preserve"> </w:t>
      </w:r>
    </w:p>
    <w:p w14:paraId="685AF767" w14:textId="004EA674" w:rsidR="006D6E8A" w:rsidRDefault="006D6E8A" w:rsidP="006D6E8A">
      <w:pPr>
        <w:pStyle w:val="Heading2"/>
        <w:jc w:val="both"/>
        <w:rPr>
          <w:noProof/>
        </w:rPr>
      </w:pPr>
      <w:bookmarkStart w:id="137" w:name="_Toc374135516"/>
      <w:r>
        <w:rPr>
          <w:noProof/>
        </w:rPr>
        <w:t>National Convention Preparation/Region</w:t>
      </w:r>
      <w:r w:rsidR="00DB5506">
        <w:rPr>
          <w:noProof/>
        </w:rPr>
        <w:t xml:space="preserve"> Re-Formation</w:t>
      </w:r>
      <w:bookmarkEnd w:id="137"/>
    </w:p>
    <w:p w14:paraId="04D22AD9" w14:textId="77777777" w:rsidR="006D6E8A" w:rsidRDefault="006D6E8A" w:rsidP="006D6E8A">
      <w:pPr>
        <w:pStyle w:val="Heading4"/>
        <w:jc w:val="both"/>
      </w:pPr>
      <w:r>
        <w:t>leadership:</w:t>
      </w:r>
    </w:p>
    <w:p w14:paraId="0DC2870D" w14:textId="619B72C2" w:rsidR="006D6E8A" w:rsidRDefault="006D6E8A" w:rsidP="006D6E8A">
      <w:pPr>
        <w:jc w:val="both"/>
      </w:pPr>
      <w:r>
        <w:t xml:space="preserve">Party </w:t>
      </w:r>
      <w:r w:rsidR="00DB5506">
        <w:t xml:space="preserve">leadership is now on two-year terms and will not change at the 2018 Convention.  I </w:t>
      </w:r>
      <w:r w:rsidR="00904B9F">
        <w:t>am</w:t>
      </w:r>
      <w:r w:rsidR="00DB5506">
        <w:t xml:space="preserve"> speak</w:t>
      </w:r>
      <w:r w:rsidR="00904B9F">
        <w:t>ing with Chair McGlenn</w:t>
      </w:r>
      <w:r w:rsidR="00DB5506">
        <w:t xml:space="preserve"> about Region 1 re-formation.</w:t>
      </w:r>
    </w:p>
    <w:p w14:paraId="7AC3A462" w14:textId="77777777" w:rsidR="006D6E8A" w:rsidRPr="00DB5506" w:rsidRDefault="006D6E8A" w:rsidP="006D6E8A">
      <w:pPr>
        <w:pStyle w:val="Heading4"/>
        <w:jc w:val="both"/>
      </w:pPr>
      <w:r w:rsidRPr="00DB5506">
        <w:t>delegates:</w:t>
      </w:r>
    </w:p>
    <w:p w14:paraId="238E77E3" w14:textId="50603E94" w:rsidR="00904B9F" w:rsidRDefault="00904B9F" w:rsidP="004D6628">
      <w:pPr>
        <w:jc w:val="both"/>
      </w:pPr>
      <w:r>
        <w:t>LPWA has 35 delegate slots and has filled 22 of them with the remainder expected to be filled.  They do not seat out-of-state delegates.</w:t>
      </w:r>
    </w:p>
    <w:p w14:paraId="2B99F929" w14:textId="77777777" w:rsidR="00904B9F" w:rsidRDefault="00904B9F" w:rsidP="004D6628">
      <w:pPr>
        <w:jc w:val="both"/>
      </w:pPr>
    </w:p>
    <w:p w14:paraId="3163F6E1" w14:textId="77777777" w:rsidR="00DA5790" w:rsidRPr="006E46C9" w:rsidRDefault="00DA5790" w:rsidP="00294D88">
      <w:pPr>
        <w:pStyle w:val="Heading2"/>
        <w:jc w:val="both"/>
        <w:rPr>
          <w:noProof/>
        </w:rPr>
      </w:pPr>
      <w:bookmarkStart w:id="138" w:name="_Toc374135517"/>
      <w:r w:rsidRPr="006E46C9">
        <w:rPr>
          <w:noProof/>
        </w:rPr>
        <w:t>State Level Membership</w:t>
      </w:r>
      <w:bookmarkEnd w:id="138"/>
    </w:p>
    <w:p w14:paraId="03F5799F" w14:textId="17354E5A" w:rsidR="003846A5" w:rsidRDefault="00C10CCC" w:rsidP="00904B9F">
      <w:pPr>
        <w:spacing w:after="200"/>
        <w:jc w:val="both"/>
      </w:pPr>
      <w:r w:rsidRPr="006E46C9">
        <w:t xml:space="preserve">Yes, as defined by </w:t>
      </w:r>
      <w:r w:rsidR="00F32EDA" w:rsidRPr="006E46C9">
        <w:t xml:space="preserve">the </w:t>
      </w:r>
      <w:r w:rsidRPr="006E46C9">
        <w:t xml:space="preserve">LPWA Bylaws.  They have about </w:t>
      </w:r>
      <w:r w:rsidR="008048C0" w:rsidRPr="006E46C9">
        <w:t>300</w:t>
      </w:r>
      <w:r w:rsidRPr="006E46C9">
        <w:t xml:space="preserve"> dues-paying members.</w:t>
      </w:r>
      <w:r w:rsidR="00151A77" w:rsidRPr="006E46C9">
        <w:t xml:space="preserve">  </w:t>
      </w:r>
    </w:p>
    <w:p w14:paraId="018E5F60" w14:textId="77777777" w:rsidR="00DA5790" w:rsidRPr="006E46C9" w:rsidRDefault="00DA5790" w:rsidP="00294D88">
      <w:pPr>
        <w:pStyle w:val="Heading2"/>
        <w:jc w:val="both"/>
        <w:rPr>
          <w:noProof/>
        </w:rPr>
      </w:pPr>
      <w:bookmarkStart w:id="139" w:name="_Toc374135518"/>
      <w:r w:rsidRPr="006E46C9">
        <w:rPr>
          <w:noProof/>
        </w:rPr>
        <w:t>Sub-Affiliates</w:t>
      </w:r>
      <w:bookmarkEnd w:id="139"/>
    </w:p>
    <w:p w14:paraId="4DED8F03" w14:textId="6E390DA8" w:rsidR="00DA5790" w:rsidRDefault="00DA5790" w:rsidP="00294D88">
      <w:pPr>
        <w:spacing w:after="20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2696"/>
      </w:tblGrid>
      <w:tr w:rsidR="006E46C9" w14:paraId="036986A2" w14:textId="77777777" w:rsidTr="006E46C9">
        <w:tc>
          <w:tcPr>
            <w:tcW w:w="6723" w:type="dxa"/>
          </w:tcPr>
          <w:p w14:paraId="2A24A3DC" w14:textId="6B7180E3" w:rsidR="006E46C9" w:rsidRDefault="006E46C9" w:rsidP="00904B9F">
            <w:pPr>
              <w:spacing w:after="200"/>
              <w:jc w:val="both"/>
            </w:pPr>
            <w:r w:rsidRPr="006E46C9">
              <w:t>The LPWA has eight regions (with regional directors mentioned on site) and about 12-15 county group</w:t>
            </w:r>
            <w:r w:rsidR="006635A0">
              <w:t>s</w:t>
            </w:r>
            <w:r w:rsidRPr="006E46C9">
              <w:t xml:space="preserve">, but none of them are recognized and there was a dispute with the county parties over a provision that was added to the governing documents that county affiliates or officers could not endorse non-Libertarian candidates. </w:t>
            </w:r>
            <w:r w:rsidR="00904B9F">
              <w:t xml:space="preserve">  Only King County is officially recognized. </w:t>
            </w:r>
          </w:p>
        </w:tc>
        <w:tc>
          <w:tcPr>
            <w:tcW w:w="0" w:type="auto"/>
          </w:tcPr>
          <w:p w14:paraId="5AAEEA90" w14:textId="06077DB3" w:rsidR="006E46C9" w:rsidRDefault="006E46C9" w:rsidP="00294D88">
            <w:pPr>
              <w:spacing w:after="200"/>
              <w:jc w:val="both"/>
            </w:pPr>
            <w:r>
              <w:rPr>
                <w:noProof/>
              </w:rPr>
              <w:drawing>
                <wp:inline distT="0" distB="0" distL="0" distR="0" wp14:anchorId="686DE131" wp14:editId="711FF153">
                  <wp:extent cx="1563624" cy="1456944"/>
                  <wp:effectExtent l="0" t="0" r="1143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map2-2-e1468285236956.png"/>
                          <pic:cNvPicPr/>
                        </pic:nvPicPr>
                        <pic:blipFill>
                          <a:blip r:embed="rId54">
                            <a:extLst>
                              <a:ext uri="{28A0092B-C50C-407E-A947-70E740481C1C}">
                                <a14:useLocalDpi xmlns:a14="http://schemas.microsoft.com/office/drawing/2010/main" val="0"/>
                              </a:ext>
                            </a:extLst>
                          </a:blip>
                          <a:stretch>
                            <a:fillRect/>
                          </a:stretch>
                        </pic:blipFill>
                        <pic:spPr>
                          <a:xfrm>
                            <a:off x="0" y="0"/>
                            <a:ext cx="1563624" cy="1456944"/>
                          </a:xfrm>
                          <a:prstGeom prst="rect">
                            <a:avLst/>
                          </a:prstGeom>
                        </pic:spPr>
                      </pic:pic>
                    </a:graphicData>
                  </a:graphic>
                </wp:inline>
              </w:drawing>
            </w:r>
          </w:p>
        </w:tc>
      </w:tr>
    </w:tbl>
    <w:p w14:paraId="2D943537" w14:textId="77777777" w:rsidR="00DA5790" w:rsidRPr="00C41985" w:rsidRDefault="00DA5790" w:rsidP="00294D88">
      <w:pPr>
        <w:pStyle w:val="Heading2"/>
        <w:jc w:val="both"/>
        <w:rPr>
          <w:noProof/>
        </w:rPr>
      </w:pPr>
      <w:bookmarkStart w:id="140" w:name="_Toc374135519"/>
      <w:r w:rsidRPr="00C41985">
        <w:rPr>
          <w:noProof/>
        </w:rPr>
        <w:t>Elections</w:t>
      </w:r>
      <w:bookmarkEnd w:id="140"/>
    </w:p>
    <w:p w14:paraId="267955C5" w14:textId="7EEE4C59" w:rsidR="00AE532A" w:rsidRPr="00C41985" w:rsidRDefault="00151A77" w:rsidP="00AE532A">
      <w:pPr>
        <w:pStyle w:val="Heading3"/>
        <w:jc w:val="both"/>
      </w:pPr>
      <w:r w:rsidRPr="00C41985">
        <w:t>Current</w:t>
      </w:r>
      <w:r w:rsidR="00AE532A" w:rsidRPr="00C41985">
        <w:t xml:space="preserve"> El</w:t>
      </w:r>
      <w:r w:rsidR="0080362B">
        <w:t>ection Cycle (</w:t>
      </w:r>
      <w:r w:rsidR="00AE532A" w:rsidRPr="00C41985">
        <w:t>2018)</w:t>
      </w:r>
    </w:p>
    <w:p w14:paraId="0DFF5897" w14:textId="4C3A797E" w:rsidR="006F42EC" w:rsidRPr="00A05C11" w:rsidRDefault="00A05C11" w:rsidP="00294D88">
      <w:pPr>
        <w:jc w:val="both"/>
      </w:pPr>
      <w:r w:rsidRPr="00A05C11">
        <w:t>From the national party site:</w:t>
      </w:r>
    </w:p>
    <w:p w14:paraId="79B1D960" w14:textId="77DF0660" w:rsidR="00C41985" w:rsidRPr="00C41985" w:rsidRDefault="00A05C11" w:rsidP="00C41985">
      <w:pPr>
        <w:pStyle w:val="Caption"/>
        <w:rPr>
          <w:highlight w:val="yellow"/>
        </w:rPr>
      </w:pPr>
      <w:r>
        <w:rPr>
          <w:noProof/>
        </w:rPr>
        <w:drawing>
          <wp:inline distT="0" distB="0" distL="0" distR="0" wp14:anchorId="4204932D" wp14:editId="7FB6E08E">
            <wp:extent cx="8401050" cy="18453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8 at 5.07.04 PM.png"/>
                    <pic:cNvPicPr/>
                  </pic:nvPicPr>
                  <pic:blipFill>
                    <a:blip r:embed="rId55">
                      <a:extLst>
                        <a:ext uri="{28A0092B-C50C-407E-A947-70E740481C1C}">
                          <a14:useLocalDpi xmlns:a14="http://schemas.microsoft.com/office/drawing/2010/main" val="0"/>
                        </a:ext>
                      </a:extLst>
                    </a:blip>
                    <a:stretch>
                      <a:fillRect/>
                    </a:stretch>
                  </pic:blipFill>
                  <pic:spPr>
                    <a:xfrm>
                      <a:off x="0" y="0"/>
                      <a:ext cx="8401050" cy="1845310"/>
                    </a:xfrm>
                    <a:prstGeom prst="rect">
                      <a:avLst/>
                    </a:prstGeom>
                  </pic:spPr>
                </pic:pic>
              </a:graphicData>
            </a:graphic>
          </wp:inline>
        </w:drawing>
      </w:r>
    </w:p>
    <w:p w14:paraId="0028230B" w14:textId="5D307CD8" w:rsidR="006635A0" w:rsidRPr="00C41985" w:rsidRDefault="00C41985" w:rsidP="00A05C11">
      <w:pPr>
        <w:jc w:val="both"/>
      </w:pPr>
      <w:r w:rsidRPr="00C41985">
        <w:t>For 2018 they have likely candidates for all of the Federal races and a</w:t>
      </w:r>
      <w:r w:rsidR="00A05C11">
        <w:t>re working on the State races though some important races may be missed.  Anthony Welti’s race for Insurance Commissioner will be high profile. Matt Dubin’s State House race has already raised over $20,000.</w:t>
      </w:r>
    </w:p>
    <w:p w14:paraId="6C2545CE" w14:textId="77777777" w:rsidR="00142BA7" w:rsidRDefault="00142BA7" w:rsidP="00142BA7">
      <w:pPr>
        <w:pStyle w:val="Heading4"/>
        <w:jc w:val="both"/>
      </w:pPr>
      <w:r>
        <w:t>ELECTED LIBERTARIANS:</w:t>
      </w:r>
    </w:p>
    <w:p w14:paraId="7EE6B459" w14:textId="0A2537E7" w:rsidR="006F42EC" w:rsidRPr="00A05C11" w:rsidRDefault="006F42EC" w:rsidP="006F42EC">
      <w:pPr>
        <w:pStyle w:val="ListParagraph"/>
        <w:numPr>
          <w:ilvl w:val="0"/>
          <w:numId w:val="22"/>
        </w:numPr>
        <w:jc w:val="both"/>
      </w:pPr>
      <w:r w:rsidRPr="00A05C11">
        <w:t>Barbara Brenner (Whatcom County Council District 3 Position B)</w:t>
      </w:r>
    </w:p>
    <w:p w14:paraId="73A1A973" w14:textId="333D21C2" w:rsidR="006F42EC" w:rsidRPr="00A05C11" w:rsidRDefault="006F42EC" w:rsidP="006F42EC">
      <w:pPr>
        <w:pStyle w:val="ListParagraph"/>
        <w:numPr>
          <w:ilvl w:val="0"/>
          <w:numId w:val="22"/>
        </w:numPr>
        <w:jc w:val="both"/>
      </w:pPr>
      <w:r w:rsidRPr="00A05C11">
        <w:t>Robb Gibbs (Kelso School Director Position 3)</w:t>
      </w:r>
    </w:p>
    <w:p w14:paraId="1BEE8901" w14:textId="6967712A" w:rsidR="006F42EC" w:rsidRPr="00A05C11" w:rsidRDefault="006F42EC" w:rsidP="006F42EC">
      <w:pPr>
        <w:pStyle w:val="ListParagraph"/>
        <w:numPr>
          <w:ilvl w:val="0"/>
          <w:numId w:val="22"/>
        </w:numPr>
        <w:jc w:val="both"/>
      </w:pPr>
      <w:r w:rsidRPr="00A05C11">
        <w:t>Don  Myers (Moses Lake City Council Member #3)</w:t>
      </w:r>
      <w:r w:rsidR="006635A0" w:rsidRPr="00A05C11">
        <w:t xml:space="preserve"> </w:t>
      </w:r>
    </w:p>
    <w:p w14:paraId="290AB851" w14:textId="3D4DF9BC" w:rsidR="006F42EC" w:rsidRPr="00A05C11" w:rsidRDefault="006F42EC" w:rsidP="006F42EC">
      <w:pPr>
        <w:pStyle w:val="ListParagraph"/>
        <w:numPr>
          <w:ilvl w:val="0"/>
          <w:numId w:val="22"/>
        </w:numPr>
        <w:jc w:val="both"/>
      </w:pPr>
      <w:r w:rsidRPr="00A05C11">
        <w:t>Joshua Penner (Orting City Council Position 5 and Pierce County Charter Review Committee, District 1, Position 3)</w:t>
      </w:r>
    </w:p>
    <w:p w14:paraId="1B4DC3CF" w14:textId="15D074EF" w:rsidR="006F42EC" w:rsidRPr="00A05C11" w:rsidRDefault="006F42EC" w:rsidP="006F42EC">
      <w:pPr>
        <w:pStyle w:val="ListParagraph"/>
        <w:numPr>
          <w:ilvl w:val="0"/>
          <w:numId w:val="22"/>
        </w:numPr>
        <w:jc w:val="both"/>
      </w:pPr>
      <w:r w:rsidRPr="00A05C11">
        <w:t>Joseph Cimaomo (Covington City Council Position 4 ELECTED 2017)</w:t>
      </w:r>
    </w:p>
    <w:p w14:paraId="115DA183" w14:textId="03A977A2" w:rsidR="006F42EC" w:rsidRPr="00A05C11" w:rsidRDefault="006F42EC" w:rsidP="006F42EC">
      <w:pPr>
        <w:pStyle w:val="ListParagraph"/>
        <w:numPr>
          <w:ilvl w:val="0"/>
          <w:numId w:val="22"/>
        </w:numPr>
        <w:jc w:val="both"/>
      </w:pPr>
      <w:r w:rsidRPr="00A05C11">
        <w:t>Kevin “Isa” Cline (Long Beach City Council Position 4 ELECTED 2017)</w:t>
      </w:r>
    </w:p>
    <w:p w14:paraId="75B7F7D5" w14:textId="77777777" w:rsidR="006E46C9" w:rsidRPr="006E46C9" w:rsidRDefault="006E46C9" w:rsidP="006E46C9">
      <w:pPr>
        <w:pStyle w:val="Heading4"/>
        <w:jc w:val="both"/>
      </w:pPr>
      <w:r w:rsidRPr="006E46C9">
        <w:t>PRIMARIES:</w:t>
      </w:r>
    </w:p>
    <w:p w14:paraId="2DABA203" w14:textId="77777777" w:rsidR="006E46C9" w:rsidRPr="006E46C9" w:rsidRDefault="006E46C9" w:rsidP="006E46C9">
      <w:r w:rsidRPr="006E46C9">
        <w:t>Washington is a “top-two” state in which only two candidates make it out of the primaries onto the general ballot.</w:t>
      </w:r>
    </w:p>
    <w:p w14:paraId="3392B249" w14:textId="5782F37A" w:rsidR="00DA5790" w:rsidRPr="006E46C9" w:rsidRDefault="00DA5790" w:rsidP="00294D88">
      <w:pPr>
        <w:pStyle w:val="Heading2"/>
        <w:jc w:val="both"/>
      </w:pPr>
      <w:bookmarkStart w:id="141" w:name="_Toc374135520"/>
      <w:r w:rsidRPr="006E46C9">
        <w:t>Ballot Access</w:t>
      </w:r>
      <w:r w:rsidR="00351257" w:rsidRPr="006E46C9">
        <w:t xml:space="preserve"> and Party Status</w:t>
      </w:r>
      <w:bookmarkEnd w:id="141"/>
    </w:p>
    <w:p w14:paraId="597039F0" w14:textId="3A261830" w:rsidR="00AD2D4E" w:rsidRPr="006E46C9" w:rsidRDefault="00AD2D4E" w:rsidP="00294D88">
      <w:pPr>
        <w:jc w:val="both"/>
      </w:pPr>
      <w:r w:rsidRPr="006E46C9">
        <w:t xml:space="preserve">Unless LPWA becomes a major party, they are required to obtain 1,000 signatures in order to petition onto the ballot.  </w:t>
      </w:r>
    </w:p>
    <w:p w14:paraId="35C2331C" w14:textId="3DE652EF" w:rsidR="003C33C2" w:rsidRPr="006E46C9" w:rsidRDefault="003C179D" w:rsidP="00294D88">
      <w:pPr>
        <w:jc w:val="both"/>
      </w:pPr>
      <w:r w:rsidRPr="006E46C9">
        <w:t>As Richard Winger noted</w:t>
      </w:r>
      <w:r w:rsidR="003C33C2" w:rsidRPr="006E46C9">
        <w:t>, Washington should consider lobbying for a lower threshold to become ballot qualified which is presently 5% in the presidential race.  The median vote test of the 50 states is only 2%.</w:t>
      </w:r>
    </w:p>
    <w:p w14:paraId="01C3F44D" w14:textId="77777777" w:rsidR="00351257" w:rsidRPr="006E46C9" w:rsidRDefault="00351257" w:rsidP="00351257">
      <w:pPr>
        <w:pStyle w:val="Heading4"/>
        <w:jc w:val="both"/>
      </w:pPr>
      <w:r w:rsidRPr="006E46C9">
        <w:t>MAJOR/MINOR PARTY:</w:t>
      </w:r>
    </w:p>
    <w:p w14:paraId="47779B1B" w14:textId="468276D3" w:rsidR="003846A5" w:rsidRDefault="00AD2D4E" w:rsidP="00294D88">
      <w:pPr>
        <w:jc w:val="both"/>
      </w:pPr>
      <w:r w:rsidRPr="006E46C9">
        <w:t xml:space="preserve">In order to obtain </w:t>
      </w:r>
      <w:r w:rsidR="002B17C5" w:rsidRPr="006E46C9">
        <w:t>qualified party</w:t>
      </w:r>
      <w:r w:rsidRPr="006E46C9">
        <w:t xml:space="preserve"> status and have automatic ballot access (as well as other benefits including higher placement on ballots), the LPWA must obtain 5% in the Presidential race.</w:t>
      </w:r>
      <w:r w:rsidR="002B17C5" w:rsidRPr="006E46C9">
        <w:t xml:space="preserve">  The Washington Secretary of State does not appear to use the distinction of major and minor party status though that is the common parlance.</w:t>
      </w:r>
      <w:r w:rsidR="00126240" w:rsidRPr="006E46C9">
        <w:t xml:space="preserve">  Ballot status was denied in 2016 by the Secretary of State in a shocking break with precedent by including write-in votes in the total which lowered Johnson’s vote result to under </w:t>
      </w:r>
      <w:r w:rsidR="009E1162" w:rsidRPr="006E46C9">
        <w:t>5</w:t>
      </w:r>
      <w:r w:rsidR="00126240" w:rsidRPr="006E46C9">
        <w:t>%; however, the write-ins were invalid votes.</w:t>
      </w:r>
    </w:p>
    <w:p w14:paraId="161544F6" w14:textId="77777777" w:rsidR="003846A5" w:rsidRDefault="003846A5">
      <w:pPr>
        <w:spacing w:before="0" w:after="200"/>
      </w:pPr>
      <w:r>
        <w:br w:type="page"/>
      </w:r>
    </w:p>
    <w:p w14:paraId="14BA3A71" w14:textId="77777777" w:rsidR="00DA5790" w:rsidRPr="006E46C9" w:rsidRDefault="00DA5790" w:rsidP="00294D88">
      <w:pPr>
        <w:pStyle w:val="Heading2"/>
        <w:jc w:val="both"/>
      </w:pPr>
      <w:bookmarkStart w:id="142" w:name="_Toc374135521"/>
      <w:r w:rsidRPr="006E46C9">
        <w:t>Activities</w:t>
      </w:r>
      <w:bookmarkEnd w:id="142"/>
    </w:p>
    <w:p w14:paraId="2C731BD7" w14:textId="3C2DDC77" w:rsidR="006E46C9" w:rsidRDefault="006E46C9" w:rsidP="003C179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3"/>
        <w:gridCol w:w="2496"/>
      </w:tblGrid>
      <w:tr w:rsidR="006E46C9" w14:paraId="57DB91B2" w14:textId="77777777" w:rsidTr="006E46C9">
        <w:tc>
          <w:tcPr>
            <w:tcW w:w="6723" w:type="dxa"/>
          </w:tcPr>
          <w:p w14:paraId="2EB2C400" w14:textId="39BFE864" w:rsidR="006E46C9" w:rsidRDefault="006E46C9" w:rsidP="006E46C9">
            <w:pPr>
              <w:jc w:val="both"/>
            </w:pPr>
            <w:r w:rsidRPr="006E46C9">
              <w:t>King County is the most active group and has regular events.  I recommended that the affiliate may wish to try Meet-Up in order to attract more attendance.</w:t>
            </w:r>
          </w:p>
          <w:p w14:paraId="283244AF" w14:textId="655E1109" w:rsidR="00A05C11" w:rsidRDefault="00A05C11" w:rsidP="00A05C11">
            <w:pPr>
              <w:jc w:val="both"/>
            </w:pPr>
            <w:r>
              <w:t>Thurston County is also becoming very active but focusing on activism events instead of meetings.</w:t>
            </w:r>
          </w:p>
          <w:p w14:paraId="3DC0A5D1" w14:textId="2B0B935B" w:rsidR="006635A0" w:rsidRDefault="006635A0" w:rsidP="003C179D">
            <w:pPr>
              <w:jc w:val="both"/>
            </w:pPr>
          </w:p>
        </w:tc>
        <w:tc>
          <w:tcPr>
            <w:tcW w:w="0" w:type="auto"/>
          </w:tcPr>
          <w:p w14:paraId="22A610B4" w14:textId="1C727AC9" w:rsidR="006E46C9" w:rsidRDefault="006E46C9" w:rsidP="003C179D">
            <w:pPr>
              <w:jc w:val="both"/>
            </w:pPr>
            <w:r>
              <w:rPr>
                <w:noProof/>
              </w:rPr>
              <w:drawing>
                <wp:inline distT="0" distB="0" distL="0" distR="0" wp14:anchorId="6EDD344D" wp14:editId="33ED9304">
                  <wp:extent cx="1444557" cy="1444557"/>
                  <wp:effectExtent l="0" t="0" r="381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03144_1898225250436301_2508634249314602592_n.jpg"/>
                          <pic:cNvPicPr/>
                        </pic:nvPicPr>
                        <pic:blipFill>
                          <a:blip r:embed="rId56">
                            <a:extLst>
                              <a:ext uri="{28A0092B-C50C-407E-A947-70E740481C1C}">
                                <a14:useLocalDpi xmlns:a14="http://schemas.microsoft.com/office/drawing/2010/main" val="0"/>
                              </a:ext>
                            </a:extLst>
                          </a:blip>
                          <a:stretch>
                            <a:fillRect/>
                          </a:stretch>
                        </pic:blipFill>
                        <pic:spPr>
                          <a:xfrm>
                            <a:off x="0" y="0"/>
                            <a:ext cx="1445033" cy="1445033"/>
                          </a:xfrm>
                          <a:prstGeom prst="rect">
                            <a:avLst/>
                          </a:prstGeom>
                        </pic:spPr>
                      </pic:pic>
                    </a:graphicData>
                  </a:graphic>
                </wp:inline>
              </w:drawing>
            </w:r>
          </w:p>
        </w:tc>
      </w:tr>
      <w:tr w:rsidR="00A05C11" w14:paraId="5C010945" w14:textId="77777777" w:rsidTr="006E46C9">
        <w:tc>
          <w:tcPr>
            <w:tcW w:w="6723" w:type="dxa"/>
          </w:tcPr>
          <w:p w14:paraId="049171E3" w14:textId="77777777" w:rsidR="00A05C11" w:rsidRDefault="00A05C11" w:rsidP="006E46C9">
            <w:pPr>
              <w:jc w:val="both"/>
            </w:pPr>
            <w:r>
              <w:t>The Madison Jamboree is planned for possibly August 2018.</w:t>
            </w:r>
          </w:p>
          <w:p w14:paraId="6991DF18" w14:textId="5ACAD4E6" w:rsidR="00A05C11" w:rsidRPr="006E46C9" w:rsidRDefault="00A05C11" w:rsidP="006E46C9">
            <w:pPr>
              <w:jc w:val="both"/>
            </w:pPr>
            <w:r>
              <w:t>Jacob Lamont has also been working on opposing post-Parkland gun controls measures.</w:t>
            </w:r>
          </w:p>
        </w:tc>
        <w:tc>
          <w:tcPr>
            <w:tcW w:w="0" w:type="auto"/>
          </w:tcPr>
          <w:p w14:paraId="1C2895A1" w14:textId="77777777" w:rsidR="00A05C11" w:rsidRDefault="00A05C11" w:rsidP="003C179D">
            <w:pPr>
              <w:jc w:val="both"/>
              <w:rPr>
                <w:noProof/>
              </w:rPr>
            </w:pPr>
          </w:p>
        </w:tc>
      </w:tr>
    </w:tbl>
    <w:p w14:paraId="64C084AC" w14:textId="77777777" w:rsidR="00A05C11" w:rsidRDefault="00A05C11" w:rsidP="00294D88">
      <w:pPr>
        <w:pStyle w:val="Heading2"/>
        <w:jc w:val="both"/>
      </w:pPr>
      <w:bookmarkStart w:id="143" w:name="_Toc374135522"/>
    </w:p>
    <w:p w14:paraId="64ACA8B2" w14:textId="77777777" w:rsidR="00DA5790" w:rsidRPr="006E46C9" w:rsidRDefault="00DA5790" w:rsidP="00294D88">
      <w:pPr>
        <w:pStyle w:val="Heading2"/>
        <w:jc w:val="both"/>
      </w:pPr>
      <w:r w:rsidRPr="006E46C9">
        <w:t>Finances &amp; Fundraising</w:t>
      </w:r>
      <w:bookmarkEnd w:id="143"/>
    </w:p>
    <w:p w14:paraId="7DC86CD3" w14:textId="082D564B" w:rsidR="00E672BF" w:rsidRDefault="00F32EDA" w:rsidP="003C179D">
      <w:pPr>
        <w:jc w:val="both"/>
      </w:pPr>
      <w:r w:rsidRPr="006E46C9">
        <w:t xml:space="preserve">The </w:t>
      </w:r>
      <w:r w:rsidR="003C33C2" w:rsidRPr="006E46C9">
        <w:t>LPWA’s primary source of funding is membership dues and voluntary donations.</w:t>
      </w:r>
      <w:r w:rsidR="003C179D" w:rsidRPr="006E46C9">
        <w:t xml:space="preserve">  Chair McGlenn has a capital growth plan of 10%.</w:t>
      </w:r>
    </w:p>
    <w:p w14:paraId="33DAA6CF" w14:textId="77777777" w:rsidR="00DA5790" w:rsidRPr="006E46C9" w:rsidRDefault="00DA5790" w:rsidP="00294D88">
      <w:pPr>
        <w:pStyle w:val="Heading2"/>
        <w:jc w:val="both"/>
      </w:pPr>
      <w:bookmarkStart w:id="144" w:name="_Toc374135523"/>
      <w:r w:rsidRPr="006E46C9">
        <w:t>Media Coverage</w:t>
      </w:r>
      <w:bookmarkEnd w:id="144"/>
    </w:p>
    <w:p w14:paraId="1405841B" w14:textId="523E0E39" w:rsidR="009E1162" w:rsidRDefault="00126240" w:rsidP="00A05C11">
      <w:pPr>
        <w:jc w:val="both"/>
      </w:pPr>
      <w:r w:rsidRPr="006E46C9">
        <w:t>Significant</w:t>
      </w:r>
      <w:r w:rsidR="00424063" w:rsidRPr="006E46C9">
        <w:t xml:space="preserve"> media coverage included</w:t>
      </w:r>
      <w:r w:rsidR="00A05C11">
        <w:t xml:space="preserve">:  </w:t>
      </w:r>
    </w:p>
    <w:p w14:paraId="31B48CD4" w14:textId="60930E1E" w:rsidR="00A05C11" w:rsidRDefault="00A05C11" w:rsidP="00A05C11">
      <w:pPr>
        <w:jc w:val="both"/>
      </w:pPr>
      <w:r w:rsidRPr="00A05C11">
        <w:t>http://www.tri-cityherald.com/news/local/article206330769.html</w:t>
      </w:r>
    </w:p>
    <w:p w14:paraId="1F15B164" w14:textId="77777777" w:rsidR="003846A5" w:rsidRDefault="003846A5">
      <w:pPr>
        <w:spacing w:before="0" w:after="200"/>
      </w:pPr>
      <w:r>
        <w:br w:type="page"/>
      </w:r>
    </w:p>
    <w:p w14:paraId="79FC6E2E" w14:textId="77777777" w:rsidR="00DA5790" w:rsidRPr="002D254E" w:rsidRDefault="00DA5790" w:rsidP="00294D88">
      <w:pPr>
        <w:pStyle w:val="Heading2"/>
        <w:jc w:val="both"/>
      </w:pPr>
      <w:bookmarkStart w:id="145" w:name="_Toc374135524"/>
      <w:r w:rsidRPr="002D254E">
        <w:t>Other</w:t>
      </w:r>
      <w:bookmarkEnd w:id="145"/>
    </w:p>
    <w:p w14:paraId="20D250C9" w14:textId="1D98EF31" w:rsidR="0010669D" w:rsidRDefault="00F32EDA" w:rsidP="003C179D">
      <w:pPr>
        <w:jc w:val="both"/>
      </w:pPr>
      <w:r w:rsidRPr="002D254E">
        <w:t xml:space="preserve">The </w:t>
      </w:r>
      <w:r w:rsidR="003C33C2" w:rsidRPr="002D254E">
        <w:t>LPWA does not have any specific issues they are focusing on as a party</w:t>
      </w:r>
      <w:r w:rsidR="00B224EB" w:rsidRPr="002D254E">
        <w:t>,</w:t>
      </w:r>
      <w:r w:rsidR="003C33C2" w:rsidRPr="002D254E">
        <w:t xml:space="preserve"> </w:t>
      </w:r>
      <w:r w:rsidR="003C179D" w:rsidRPr="002D254E">
        <w:t>but housing has become a critical issue for Ki</w:t>
      </w:r>
      <w:r w:rsidR="00A94CF9" w:rsidRPr="002D254E">
        <w:t>t</w:t>
      </w:r>
      <w:r w:rsidR="003C179D" w:rsidRPr="002D254E">
        <w:t>sap County with a lot of moving pieces and a growing homelessness problem.</w:t>
      </w:r>
      <w:r w:rsidR="00A05C11">
        <w:t xml:space="preserve">  Post-Parkland gun control issues are now also an issue.  The pay-per-mile gas tax (fee) appears to have been defeated.</w:t>
      </w:r>
    </w:p>
    <w:p w14:paraId="14CC678D" w14:textId="16F3FAEE" w:rsidR="003846A5" w:rsidRDefault="003846A5" w:rsidP="003846A5">
      <w:pPr>
        <w:pStyle w:val="Heading2"/>
        <w:jc w:val="both"/>
      </w:pPr>
      <w:bookmarkStart w:id="146" w:name="_Toc374135525"/>
      <w:r>
        <w:t xml:space="preserve">What does </w:t>
      </w:r>
      <w:r w:rsidR="0080362B">
        <w:t xml:space="preserve">the </w:t>
      </w:r>
      <w:r>
        <w:t>affiliate think National should be doing?</w:t>
      </w:r>
      <w:bookmarkEnd w:id="146"/>
    </w:p>
    <w:p w14:paraId="00AD3669" w14:textId="77777777" w:rsidR="003846A5" w:rsidRPr="006E46C9" w:rsidRDefault="003846A5" w:rsidP="003846A5">
      <w:pPr>
        <w:spacing w:after="200" w:line="240" w:lineRule="auto"/>
        <w:jc w:val="both"/>
      </w:pPr>
      <w:r w:rsidRPr="006E46C9">
        <w:t>Continue with our program of candidate support and development.</w:t>
      </w:r>
    </w:p>
    <w:p w14:paraId="4F5CC8B0" w14:textId="77777777" w:rsidR="00186E1B" w:rsidRPr="002D254E" w:rsidRDefault="00DA5790" w:rsidP="00186E1B">
      <w:pPr>
        <w:pStyle w:val="Heading2"/>
        <w:jc w:val="both"/>
      </w:pPr>
      <w:bookmarkStart w:id="147" w:name="_Toc374135526"/>
      <w:r w:rsidRPr="002D254E">
        <w:t>Statement from the Chair</w:t>
      </w:r>
      <w:bookmarkEnd w:id="147"/>
    </w:p>
    <w:p w14:paraId="2448282A" w14:textId="078F400D" w:rsidR="001532A9" w:rsidRPr="000F4B21" w:rsidRDefault="00A05C11" w:rsidP="00A05C11">
      <w:pPr>
        <w:jc w:val="both"/>
        <w:rPr>
          <w:rFonts w:ascii="Framington" w:hAnsi="Framington"/>
          <w:sz w:val="40"/>
          <w:szCs w:val="40"/>
        </w:rPr>
      </w:pPr>
      <w:r>
        <w:t>Requested.</w:t>
      </w:r>
      <w:r w:rsidR="001532A9" w:rsidRPr="000F4B21">
        <w:rPr>
          <w:rFonts w:ascii="Framington" w:hAnsi="Framington"/>
          <w:sz w:val="40"/>
          <w:szCs w:val="40"/>
        </w:rPr>
        <w:br w:type="page"/>
      </w:r>
    </w:p>
    <w:p w14:paraId="356D697A" w14:textId="1CDAD365" w:rsidR="003D3475" w:rsidRDefault="003D3475" w:rsidP="003D3475">
      <w:pPr>
        <w:pStyle w:val="Heading1"/>
        <w:jc w:val="both"/>
      </w:pPr>
      <w:bookmarkStart w:id="148" w:name="_Toc374135527"/>
      <w:r>
        <w:t>Wyoming</w:t>
      </w:r>
      <w:r w:rsidR="00801827">
        <w:t xml:space="preserve"> Libertarian P</w:t>
      </w:r>
      <w:r w:rsidR="00B026B5">
        <w:t>arty</w:t>
      </w:r>
      <w:bookmarkEnd w:id="148"/>
    </w:p>
    <w:p w14:paraId="149A797A" w14:textId="0D669E21" w:rsidR="00142BA7" w:rsidRPr="00142BA7" w:rsidRDefault="00142BA7" w:rsidP="00142BA7">
      <w:r>
        <w:rPr>
          <w:noProof/>
        </w:rPr>
        <w:drawing>
          <wp:inline distT="0" distB="0" distL="0" distR="0" wp14:anchorId="34CD21CB" wp14:editId="58B4388C">
            <wp:extent cx="7540557" cy="3318871"/>
            <wp:effectExtent l="0" t="0" r="381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2-05 at 10.10.17 PM.png"/>
                    <pic:cNvPicPr/>
                  </pic:nvPicPr>
                  <pic:blipFill>
                    <a:blip r:embed="rId57">
                      <a:extLst>
                        <a:ext uri="{28A0092B-C50C-407E-A947-70E740481C1C}">
                          <a14:useLocalDpi xmlns:a14="http://schemas.microsoft.com/office/drawing/2010/main" val="0"/>
                        </a:ext>
                      </a:extLst>
                    </a:blip>
                    <a:stretch>
                      <a:fillRect/>
                    </a:stretch>
                  </pic:blipFill>
                  <pic:spPr>
                    <a:xfrm>
                      <a:off x="0" y="0"/>
                      <a:ext cx="7540557" cy="331887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2736"/>
      </w:tblGrid>
      <w:tr w:rsidR="00142BA7" w14:paraId="184902E4" w14:textId="77777777" w:rsidTr="00142BA7">
        <w:tc>
          <w:tcPr>
            <w:tcW w:w="8640" w:type="dxa"/>
          </w:tcPr>
          <w:p w14:paraId="335F533B" w14:textId="77777777" w:rsidR="00142BA7" w:rsidRDefault="00142BA7" w:rsidP="00142BA7">
            <w:pPr>
              <w:pStyle w:val="Heading2"/>
              <w:jc w:val="both"/>
              <w:outlineLvl w:val="1"/>
              <w:rPr>
                <w:noProof/>
              </w:rPr>
            </w:pPr>
            <w:bookmarkStart w:id="149" w:name="_Toc374135528"/>
            <w:r>
              <w:rPr>
                <w:noProof/>
              </w:rPr>
              <w:t>State Organization</w:t>
            </w:r>
            <w:bookmarkEnd w:id="149"/>
          </w:p>
          <w:p w14:paraId="6B08DC77" w14:textId="77777777" w:rsidR="00142BA7" w:rsidRDefault="00142BA7" w:rsidP="00142BA7">
            <w:pPr>
              <w:pStyle w:val="Heading3"/>
              <w:jc w:val="both"/>
              <w:outlineLvl w:val="2"/>
              <w:rPr>
                <w:noProof/>
              </w:rPr>
            </w:pPr>
            <w:r>
              <w:rPr>
                <w:noProof/>
              </w:rPr>
              <w:t>Party Leadership Structure</w:t>
            </w:r>
          </w:p>
          <w:p w14:paraId="4DFEBFDC" w14:textId="77777777" w:rsidR="00142BA7" w:rsidRPr="00BE2386" w:rsidRDefault="00142BA7" w:rsidP="00142BA7">
            <w:pPr>
              <w:pStyle w:val="Heading4"/>
              <w:jc w:val="both"/>
              <w:outlineLvl w:val="3"/>
            </w:pPr>
            <w:r>
              <w:t>Elected Positions</w:t>
            </w:r>
          </w:p>
          <w:p w14:paraId="411333DD" w14:textId="77777777" w:rsidR="00142BA7" w:rsidRDefault="00142BA7" w:rsidP="00142BA7">
            <w:pPr>
              <w:spacing w:before="0" w:after="0"/>
            </w:pPr>
            <w:r w:rsidRPr="00142BA7">
              <w:rPr>
                <w:u w:val="single"/>
              </w:rPr>
              <w:t>Chair:</w:t>
            </w:r>
            <w:r>
              <w:t xml:space="preserve"> Dee Cozzens, </w:t>
            </w:r>
            <w:r w:rsidRPr="00D621B2">
              <w:t>RCozzens@aol.com</w:t>
            </w:r>
            <w:r>
              <w:br/>
            </w:r>
            <w:r w:rsidRPr="00142BA7">
              <w:rPr>
                <w:u w:val="single"/>
              </w:rPr>
              <w:t xml:space="preserve">Vice Chair/Treasurer:  </w:t>
            </w:r>
            <w:r>
              <w:t>Kit Carson, cspoa@aol.com</w:t>
            </w:r>
          </w:p>
          <w:p w14:paraId="18B97011" w14:textId="77777777" w:rsidR="00142BA7" w:rsidRDefault="00142BA7" w:rsidP="00142BA7">
            <w:pPr>
              <w:tabs>
                <w:tab w:val="left" w:pos="2656"/>
              </w:tabs>
              <w:spacing w:before="0" w:after="0"/>
            </w:pPr>
            <w:r w:rsidRPr="00142BA7">
              <w:rPr>
                <w:u w:val="single"/>
              </w:rPr>
              <w:t xml:space="preserve">Secretary: </w:t>
            </w:r>
            <w:r>
              <w:t xml:space="preserve">Tammy Porambo, </w:t>
            </w:r>
            <w:r w:rsidRPr="007D0D0E">
              <w:t>touchdowndavis@yahoo.com</w:t>
            </w:r>
          </w:p>
          <w:p w14:paraId="1D0CFA4B" w14:textId="77777777" w:rsidR="00142BA7" w:rsidRDefault="00142BA7" w:rsidP="00142BA7">
            <w:pPr>
              <w:tabs>
                <w:tab w:val="left" w:pos="2656"/>
              </w:tabs>
              <w:spacing w:before="0" w:after="0"/>
            </w:pPr>
            <w:r w:rsidRPr="00142BA7">
              <w:rPr>
                <w:u w:val="single"/>
              </w:rPr>
              <w:t>Executive Director:</w:t>
            </w:r>
            <w:r>
              <w:t xml:space="preserve"> Joe Porambo, </w:t>
            </w:r>
            <w:r w:rsidRPr="007D0D0E">
              <w:t>papajoe192@yahoo.com</w:t>
            </w:r>
          </w:p>
          <w:p w14:paraId="15EAD8FA" w14:textId="77777777" w:rsidR="00142BA7" w:rsidRDefault="00142BA7" w:rsidP="00142BA7">
            <w:pPr>
              <w:tabs>
                <w:tab w:val="left" w:pos="2656"/>
              </w:tabs>
              <w:spacing w:before="0" w:after="0"/>
            </w:pPr>
          </w:p>
          <w:p w14:paraId="6CD83D06" w14:textId="383A8A7B" w:rsidR="00142BA7" w:rsidRDefault="00142BA7" w:rsidP="00142BA7">
            <w:pPr>
              <w:tabs>
                <w:tab w:val="left" w:pos="2656"/>
              </w:tabs>
              <w:spacing w:before="0" w:after="0"/>
            </w:pPr>
            <w:r>
              <w:t xml:space="preserve">Website:  </w:t>
            </w:r>
            <w:r w:rsidRPr="00A11050">
              <w:t>http://wyolibertarianparty.com/</w:t>
            </w:r>
            <w:r>
              <w:t xml:space="preserve"> (see below)</w:t>
            </w:r>
          </w:p>
        </w:tc>
        <w:tc>
          <w:tcPr>
            <w:tcW w:w="0" w:type="auto"/>
          </w:tcPr>
          <w:p w14:paraId="3EA9EF2A" w14:textId="44009622" w:rsidR="00142BA7" w:rsidRDefault="00142BA7" w:rsidP="00294D88">
            <w:pPr>
              <w:jc w:val="both"/>
            </w:pPr>
            <w:r>
              <w:rPr>
                <w:noProof/>
              </w:rPr>
              <w:drawing>
                <wp:inline distT="0" distB="0" distL="0" distR="0" wp14:anchorId="658C5DC2" wp14:editId="75BEEA97">
                  <wp:extent cx="1596957" cy="1601393"/>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46940_526358484238096_5176465698225319796_n.jpg"/>
                          <pic:cNvPicPr/>
                        </pic:nvPicPr>
                        <pic:blipFill>
                          <a:blip r:embed="rId58">
                            <a:extLst>
                              <a:ext uri="{28A0092B-C50C-407E-A947-70E740481C1C}">
                                <a14:useLocalDpi xmlns:a14="http://schemas.microsoft.com/office/drawing/2010/main" val="0"/>
                              </a:ext>
                            </a:extLst>
                          </a:blip>
                          <a:stretch>
                            <a:fillRect/>
                          </a:stretch>
                        </pic:blipFill>
                        <pic:spPr>
                          <a:xfrm>
                            <a:off x="0" y="0"/>
                            <a:ext cx="1597197" cy="1601633"/>
                          </a:xfrm>
                          <a:prstGeom prst="rect">
                            <a:avLst/>
                          </a:prstGeom>
                        </pic:spPr>
                      </pic:pic>
                    </a:graphicData>
                  </a:graphic>
                </wp:inline>
              </w:drawing>
            </w:r>
          </w:p>
        </w:tc>
      </w:tr>
    </w:tbl>
    <w:p w14:paraId="474D7C1A" w14:textId="77777777" w:rsidR="00F16E79" w:rsidRDefault="00F16E79" w:rsidP="00294D88">
      <w:pPr>
        <w:pStyle w:val="Heading3"/>
        <w:jc w:val="both"/>
        <w:rPr>
          <w:noProof/>
        </w:rPr>
      </w:pPr>
      <w:r>
        <w:rPr>
          <w:noProof/>
        </w:rPr>
        <w:t>Office Space</w:t>
      </w:r>
    </w:p>
    <w:p w14:paraId="029ED986" w14:textId="4945B9C7" w:rsidR="00F16E79" w:rsidRPr="0080200D" w:rsidRDefault="00445BE8" w:rsidP="00294D88">
      <w:pPr>
        <w:jc w:val="both"/>
      </w:pPr>
      <w:r>
        <w:t>No.</w:t>
      </w:r>
    </w:p>
    <w:p w14:paraId="230BA89F" w14:textId="77777777" w:rsidR="00F16E79" w:rsidRDefault="00F16E79" w:rsidP="00294D88">
      <w:pPr>
        <w:pStyle w:val="Heading3"/>
        <w:jc w:val="both"/>
        <w:rPr>
          <w:noProof/>
        </w:rPr>
      </w:pPr>
      <w:r>
        <w:rPr>
          <w:noProof/>
        </w:rPr>
        <w:t>Paid Staff/Contractors</w:t>
      </w:r>
    </w:p>
    <w:p w14:paraId="1150A56C" w14:textId="55A49B96" w:rsidR="00F16E79" w:rsidRPr="0018271B" w:rsidRDefault="00445BE8" w:rsidP="00294D88">
      <w:pPr>
        <w:jc w:val="both"/>
      </w:pPr>
      <w:r>
        <w:t>No.</w:t>
      </w:r>
    </w:p>
    <w:p w14:paraId="5DE6D98E" w14:textId="77777777" w:rsidR="00F16E79" w:rsidRDefault="00F16E79" w:rsidP="00294D88">
      <w:pPr>
        <w:pStyle w:val="Heading2"/>
        <w:jc w:val="both"/>
        <w:rPr>
          <w:noProof/>
        </w:rPr>
      </w:pPr>
      <w:bookmarkStart w:id="150" w:name="_Toc374135529"/>
      <w:r>
        <w:rPr>
          <w:noProof/>
        </w:rPr>
        <w:t>At a Glance Statistics</w:t>
      </w:r>
      <w:bookmarkEnd w:id="150"/>
    </w:p>
    <w:tbl>
      <w:tblPr>
        <w:tblStyle w:val="LightShading-Accent4"/>
        <w:tblW w:w="0" w:type="auto"/>
        <w:tblLook w:val="04A0" w:firstRow="1" w:lastRow="0" w:firstColumn="1" w:lastColumn="0" w:noHBand="0" w:noVBand="1"/>
      </w:tblPr>
      <w:tblGrid>
        <w:gridCol w:w="5148"/>
        <w:gridCol w:w="5148"/>
      </w:tblGrid>
      <w:tr w:rsidR="00F16E79" w14:paraId="0957FE0D" w14:textId="77777777" w:rsidTr="00142B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34F4B3" w14:textId="77777777" w:rsidR="00F16E79" w:rsidRDefault="00F16E79" w:rsidP="00294D88">
            <w:pPr>
              <w:jc w:val="both"/>
            </w:pPr>
            <w:r>
              <w:t>Number of Libertarians</w:t>
            </w:r>
          </w:p>
        </w:tc>
        <w:tc>
          <w:tcPr>
            <w:tcW w:w="5148" w:type="dxa"/>
          </w:tcPr>
          <w:p w14:paraId="169C683F" w14:textId="22AE8B56" w:rsidR="00FA6B52" w:rsidRPr="00A46AB2" w:rsidRDefault="00036A5D" w:rsidP="00A46AB2">
            <w:pPr>
              <w:jc w:val="both"/>
              <w:cnfStyle w:val="100000000000" w:firstRow="1" w:lastRow="0" w:firstColumn="0" w:lastColumn="0" w:oddVBand="0" w:evenVBand="0" w:oddHBand="0" w:evenHBand="0" w:firstRowFirstColumn="0" w:firstRowLastColumn="0" w:lastRowFirstColumn="0" w:lastRowLastColumn="0"/>
              <w:rPr>
                <w:b w:val="0"/>
              </w:rPr>
            </w:pPr>
            <w:r>
              <w:rPr>
                <w:b w:val="0"/>
              </w:rPr>
              <w:t>2,411</w:t>
            </w:r>
            <w:r w:rsidR="00D621B2" w:rsidRPr="00A46AB2">
              <w:rPr>
                <w:b w:val="0"/>
              </w:rPr>
              <w:t xml:space="preserve"> registered voters</w:t>
            </w:r>
            <w:r w:rsidR="00A11050" w:rsidRPr="00A46AB2">
              <w:rPr>
                <w:b w:val="0"/>
              </w:rPr>
              <w:t xml:space="preserve"> representing </w:t>
            </w:r>
            <w:r w:rsidR="00D621B2" w:rsidRPr="00A46AB2">
              <w:rPr>
                <w:b w:val="0"/>
              </w:rPr>
              <w:t>.</w:t>
            </w:r>
            <w:r w:rsidR="00DE66B7" w:rsidRPr="00A46AB2">
              <w:rPr>
                <w:b w:val="0"/>
              </w:rPr>
              <w:t>9</w:t>
            </w:r>
            <w:r>
              <w:rPr>
                <w:b w:val="0"/>
              </w:rPr>
              <w:t>1</w:t>
            </w:r>
            <w:r w:rsidR="00D621B2" w:rsidRPr="00A46AB2">
              <w:rPr>
                <w:b w:val="0"/>
              </w:rPr>
              <w:t>% of the voters</w:t>
            </w:r>
            <w:r>
              <w:rPr>
                <w:b w:val="0"/>
              </w:rPr>
              <w:t xml:space="preserve"> (262,406</w:t>
            </w:r>
            <w:r w:rsidR="005D5401" w:rsidRPr="00A46AB2">
              <w:rPr>
                <w:b w:val="0"/>
              </w:rPr>
              <w:t>)</w:t>
            </w:r>
            <w:r>
              <w:rPr>
                <w:b w:val="0"/>
              </w:rPr>
              <w:t xml:space="preserve"> and is up .01</w:t>
            </w:r>
            <w:r w:rsidR="00A46AB2">
              <w:rPr>
                <w:b w:val="0"/>
              </w:rPr>
              <w:t>% since my last report.</w:t>
            </w:r>
          </w:p>
        </w:tc>
      </w:tr>
      <w:tr w:rsidR="00F16E79" w14:paraId="6C8E7144"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0FB9DEF0" w14:textId="77777777" w:rsidR="00F16E79" w:rsidRDefault="00F16E79" w:rsidP="00294D88">
            <w:pPr>
              <w:jc w:val="both"/>
            </w:pPr>
            <w:r>
              <w:t>Method of Membership Determination</w:t>
            </w:r>
          </w:p>
        </w:tc>
        <w:tc>
          <w:tcPr>
            <w:tcW w:w="5148" w:type="dxa"/>
          </w:tcPr>
          <w:p w14:paraId="68AA6916" w14:textId="09D02AEF" w:rsidR="004E597E" w:rsidRDefault="007008D6" w:rsidP="00281713">
            <w:pPr>
              <w:jc w:val="both"/>
              <w:cnfStyle w:val="000000100000" w:firstRow="0" w:lastRow="0" w:firstColumn="0" w:lastColumn="0" w:oddVBand="0" w:evenVBand="0" w:oddHBand="1" w:evenHBand="0" w:firstRowFirstColumn="0" w:firstRowLastColumn="0" w:lastRowFirstColumn="0" w:lastRowLastColumn="0"/>
            </w:pPr>
            <w:r>
              <w:t xml:space="preserve">Dues-paying </w:t>
            </w:r>
            <w:r w:rsidR="00F34652">
              <w:t>registered</w:t>
            </w:r>
            <w:r>
              <w:t xml:space="preserve"> </w:t>
            </w:r>
            <w:r w:rsidR="00281713">
              <w:t>v</w:t>
            </w:r>
            <w:r>
              <w:t>oter</w:t>
            </w:r>
            <w:r w:rsidR="00281713">
              <w:t>s</w:t>
            </w:r>
            <w:r>
              <w:t>.</w:t>
            </w:r>
            <w:r>
              <w:rPr>
                <w:rStyle w:val="FootnoteReference"/>
              </w:rPr>
              <w:footnoteReference w:id="12"/>
            </w:r>
            <w:r w:rsidR="00A05C11">
              <w:t xml:space="preserve">  These number about 20.</w:t>
            </w:r>
          </w:p>
        </w:tc>
      </w:tr>
      <w:tr w:rsidR="00F16E79" w14:paraId="64E9B1A6"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F9C3CB5" w14:textId="77777777" w:rsidR="00F16E79" w:rsidRDefault="00F16E79" w:rsidP="00294D88">
            <w:pPr>
              <w:jc w:val="both"/>
            </w:pPr>
            <w:r>
              <w:t>Partisan Registration?</w:t>
            </w:r>
          </w:p>
        </w:tc>
        <w:tc>
          <w:tcPr>
            <w:tcW w:w="5148" w:type="dxa"/>
          </w:tcPr>
          <w:p w14:paraId="17D1C11A" w14:textId="2AF8E17F" w:rsidR="00F16E79" w:rsidRDefault="00F634C9" w:rsidP="00294D88">
            <w:pPr>
              <w:jc w:val="both"/>
              <w:cnfStyle w:val="000000000000" w:firstRow="0" w:lastRow="0" w:firstColumn="0" w:lastColumn="0" w:oddVBand="0" w:evenVBand="0" w:oddHBand="0" w:evenHBand="0" w:firstRowFirstColumn="0" w:firstRowLastColumn="0" w:lastRowFirstColumn="0" w:lastRowLastColumn="0"/>
            </w:pPr>
            <w:r>
              <w:t>Yes</w:t>
            </w:r>
            <w:r w:rsidR="00CD0D7C">
              <w:t>.</w:t>
            </w:r>
          </w:p>
        </w:tc>
      </w:tr>
      <w:tr w:rsidR="00F16E79" w14:paraId="6503D456"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45117C6" w14:textId="6B97227C" w:rsidR="00F16E79" w:rsidRDefault="0058059B" w:rsidP="00294D88">
            <w:pPr>
              <w:jc w:val="both"/>
            </w:pPr>
            <w:r>
              <w:t>Ballot Access Status/Requirement</w:t>
            </w:r>
          </w:p>
        </w:tc>
        <w:tc>
          <w:tcPr>
            <w:tcW w:w="5148" w:type="dxa"/>
          </w:tcPr>
          <w:p w14:paraId="2012D2EE" w14:textId="130F46D2" w:rsidR="0058059B" w:rsidRDefault="00F32EDA" w:rsidP="00294D88">
            <w:pPr>
              <w:jc w:val="both"/>
              <w:cnfStyle w:val="000000100000" w:firstRow="0" w:lastRow="0" w:firstColumn="0" w:lastColumn="0" w:oddVBand="0" w:evenVBand="0" w:oddHBand="1" w:evenHBand="0" w:firstRowFirstColumn="0" w:firstRowLastColumn="0" w:lastRowFirstColumn="0" w:lastRowLastColumn="0"/>
            </w:pPr>
            <w:r>
              <w:t xml:space="preserve">The </w:t>
            </w:r>
            <w:r w:rsidR="00B026B5">
              <w:t>WYLP</w:t>
            </w:r>
            <w:r w:rsidR="0058059B">
              <w:t xml:space="preserve"> has ballot access and earned major party status in 2014 when Kit Carson won over 10% in the </w:t>
            </w:r>
            <w:r w:rsidR="00162FD9">
              <w:t>s</w:t>
            </w:r>
            <w:r w:rsidR="0058059B">
              <w:t xml:space="preserve">ecretary of </w:t>
            </w:r>
            <w:r w:rsidR="00162FD9">
              <w:t>s</w:t>
            </w:r>
            <w:r w:rsidR="0058059B">
              <w:t>tate race.</w:t>
            </w:r>
          </w:p>
          <w:p w14:paraId="32DFD609" w14:textId="77777777" w:rsidR="00F634C9" w:rsidRDefault="00B224EB" w:rsidP="00D621B2">
            <w:pPr>
              <w:spacing w:after="200"/>
              <w:jc w:val="both"/>
              <w:cnfStyle w:val="000000100000" w:firstRow="0" w:lastRow="0" w:firstColumn="0" w:lastColumn="0" w:oddVBand="0" w:evenVBand="0" w:oddHBand="1" w:evenHBand="0" w:firstRowFirstColumn="0" w:firstRowLastColumn="0" w:lastRowFirstColumn="0" w:lastRowLastColumn="0"/>
            </w:pPr>
            <w:r>
              <w:t xml:space="preserve">The access requirement is </w:t>
            </w:r>
            <w:r w:rsidR="00F634C9" w:rsidRPr="00FF4992">
              <w:t xml:space="preserve">2% of </w:t>
            </w:r>
            <w:r w:rsidR="00F34652">
              <w:t>statewide</w:t>
            </w:r>
            <w:r w:rsidR="00F634C9" w:rsidRPr="00FF4992">
              <w:t xml:space="preserve"> </w:t>
            </w:r>
            <w:r w:rsidR="00F34652">
              <w:t>race</w:t>
            </w:r>
            <w:r w:rsidR="00DC3824">
              <w:t>.  In p</w:t>
            </w:r>
            <w:r w:rsidR="0088283F">
              <w:t xml:space="preserve">residential years this test is limited to just US House.  In mid-term years, three offices count towards this test: US House, </w:t>
            </w:r>
            <w:r w:rsidR="00162FD9">
              <w:t>g</w:t>
            </w:r>
            <w:r w:rsidR="0088283F">
              <w:t xml:space="preserve">overnor, and </w:t>
            </w:r>
            <w:r w:rsidR="00162FD9">
              <w:t>s</w:t>
            </w:r>
            <w:r w:rsidR="0088283F">
              <w:t xml:space="preserve">ecretary of </w:t>
            </w:r>
            <w:r w:rsidR="00162FD9">
              <w:t>s</w:t>
            </w:r>
            <w:r w:rsidR="0088283F">
              <w:t>tate.</w:t>
            </w:r>
            <w:r w:rsidR="00D621B2">
              <w:t xml:space="preserve"> </w:t>
            </w:r>
            <w:r w:rsidR="00D621B2" w:rsidRPr="00DE66B7">
              <w:t xml:space="preserve">This was met by US </w:t>
            </w:r>
            <w:r w:rsidR="009E774C" w:rsidRPr="00DE66B7">
              <w:t xml:space="preserve">House </w:t>
            </w:r>
            <w:r w:rsidR="00D621B2" w:rsidRPr="00DE66B7">
              <w:t>Representative candidate Lawrence Struempf (3.6%).</w:t>
            </w:r>
            <w:r w:rsidR="00D621B2">
              <w:t xml:space="preserve"> </w:t>
            </w:r>
          </w:p>
          <w:p w14:paraId="5022F0E2" w14:textId="77777777" w:rsidR="004E597E" w:rsidRDefault="004E597E" w:rsidP="00D621B2">
            <w:pPr>
              <w:spacing w:after="200"/>
              <w:jc w:val="both"/>
              <w:cnfStyle w:val="000000100000" w:firstRow="0" w:lastRow="0" w:firstColumn="0" w:lastColumn="0" w:oddVBand="0" w:evenVBand="0" w:oddHBand="1" w:evenHBand="0" w:firstRowFirstColumn="0" w:firstRowLastColumn="0" w:lastRowFirstColumn="0" w:lastRowLastColumn="0"/>
            </w:pPr>
          </w:p>
          <w:p w14:paraId="2A644DA7" w14:textId="117DEAAD" w:rsidR="004E597E" w:rsidRDefault="00036A5D" w:rsidP="00D621B2">
            <w:pPr>
              <w:spacing w:after="200"/>
              <w:jc w:val="both"/>
              <w:cnfStyle w:val="000000100000" w:firstRow="0" w:lastRow="0" w:firstColumn="0" w:lastColumn="0" w:oddVBand="0" w:evenVBand="0" w:oddHBand="1" w:evenHBand="0" w:firstRowFirstColumn="0" w:firstRowLastColumn="0" w:lastRowFirstColumn="0" w:lastRowLastColumn="0"/>
            </w:pPr>
            <w:r>
              <w:t>The affiliate expects to easily meet the threshold this year as well.</w:t>
            </w:r>
          </w:p>
        </w:tc>
      </w:tr>
      <w:tr w:rsidR="00F16E79" w14:paraId="4BC26D26"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5EF5CAD2" w14:textId="00881AEF" w:rsidR="00F16E79" w:rsidRDefault="00036A5D" w:rsidP="00294D88">
            <w:pPr>
              <w:jc w:val="both"/>
            </w:pPr>
            <w:r>
              <w:t>Number of Candidates 2016/2018</w:t>
            </w:r>
          </w:p>
        </w:tc>
        <w:tc>
          <w:tcPr>
            <w:tcW w:w="5148" w:type="dxa"/>
          </w:tcPr>
          <w:p w14:paraId="1672C37E" w14:textId="7F504045" w:rsidR="004E597E" w:rsidRDefault="00036A5D" w:rsidP="00036A5D">
            <w:pPr>
              <w:jc w:val="both"/>
              <w:cnfStyle w:val="000000000000" w:firstRow="0" w:lastRow="0" w:firstColumn="0" w:lastColumn="0" w:oddVBand="0" w:evenVBand="0" w:oddHBand="0" w:evenHBand="0" w:firstRowFirstColumn="0" w:firstRowLastColumn="0" w:lastRowFirstColumn="0" w:lastRowLastColumn="0"/>
            </w:pPr>
            <w:r>
              <w:t>4 / 5 (anticipated)  2 are listed on national site.</w:t>
            </w:r>
          </w:p>
        </w:tc>
      </w:tr>
      <w:tr w:rsidR="00F16E79" w14:paraId="15DF1B5C"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CE2235E" w14:textId="77777777" w:rsidR="00F16E79" w:rsidRDefault="00F16E79" w:rsidP="00294D88">
            <w:pPr>
              <w:jc w:val="both"/>
            </w:pPr>
            <w:r>
              <w:t>Estimated Budget</w:t>
            </w:r>
          </w:p>
        </w:tc>
        <w:tc>
          <w:tcPr>
            <w:tcW w:w="5148" w:type="dxa"/>
          </w:tcPr>
          <w:p w14:paraId="0A73C1D1" w14:textId="36A11CD2" w:rsidR="00F16E79" w:rsidRDefault="00F634C9" w:rsidP="00A32A2D">
            <w:pPr>
              <w:jc w:val="both"/>
              <w:cnfStyle w:val="000000100000" w:firstRow="0" w:lastRow="0" w:firstColumn="0" w:lastColumn="0" w:oddVBand="0" w:evenVBand="0" w:oddHBand="1" w:evenHBand="0" w:firstRowFirstColumn="0" w:firstRowLastColumn="0" w:lastRowFirstColumn="0" w:lastRowLastColumn="0"/>
            </w:pPr>
            <w:r>
              <w:t>None at this time</w:t>
            </w:r>
            <w:r w:rsidR="00A32A2D">
              <w:t>. There were already some funds in the account that they are using to rebuild.</w:t>
            </w:r>
          </w:p>
        </w:tc>
      </w:tr>
      <w:tr w:rsidR="00F16E79" w14:paraId="0F48EC8E"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B29673F" w14:textId="77777777" w:rsidR="00F16E79" w:rsidRDefault="00F16E79" w:rsidP="00294D88">
            <w:pPr>
              <w:jc w:val="both"/>
            </w:pPr>
            <w:r>
              <w:t>Website / Facebook Current?</w:t>
            </w:r>
          </w:p>
        </w:tc>
        <w:tc>
          <w:tcPr>
            <w:tcW w:w="5148" w:type="dxa"/>
          </w:tcPr>
          <w:p w14:paraId="6E6AB905" w14:textId="38670D08" w:rsidR="004E597E" w:rsidRDefault="00A11050" w:rsidP="00036A5D">
            <w:pPr>
              <w:jc w:val="both"/>
              <w:cnfStyle w:val="000000000000" w:firstRow="0" w:lastRow="0" w:firstColumn="0" w:lastColumn="0" w:oddVBand="0" w:evenVBand="0" w:oddHBand="0" w:evenHBand="0" w:firstRowFirstColumn="0" w:firstRowLastColumn="0" w:lastRowFirstColumn="0" w:lastRowLastColumn="0"/>
            </w:pPr>
            <w:r>
              <w:t xml:space="preserve">Andy Burns has created a new website for the affiliate at wy.lp.org </w:t>
            </w:r>
            <w:r w:rsidR="00A32A2D">
              <w:t>but they have some concerns about privacy and security and are exploring some other options.  After that exploration they will make a decision</w:t>
            </w:r>
            <w:r w:rsidR="00036A5D">
              <w:t>—this has been pending for several years</w:t>
            </w:r>
            <w:r w:rsidR="00A32A2D">
              <w:t xml:space="preserve">.  Facebook has been a rocky experience with trying to get control of two prior pages for the affiliate, and a third one just started.  I advised them to make every attempt to have these pages merged as it is difficult to get traction.  </w:t>
            </w:r>
            <w:r w:rsidR="00036A5D">
              <w:t>It does not appear that they have settled upon which page they will be using, and this is an issue that needs to be addressed.</w:t>
            </w:r>
          </w:p>
        </w:tc>
      </w:tr>
      <w:tr w:rsidR="00F16E79" w14:paraId="390259B8"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7BA7C140" w14:textId="77777777" w:rsidR="00F16E79" w:rsidRDefault="00F16E79" w:rsidP="00294D88">
            <w:pPr>
              <w:jc w:val="both"/>
            </w:pPr>
            <w:r>
              <w:t>Newsletter?</w:t>
            </w:r>
          </w:p>
        </w:tc>
        <w:tc>
          <w:tcPr>
            <w:tcW w:w="5148" w:type="dxa"/>
          </w:tcPr>
          <w:p w14:paraId="6DADA0E5" w14:textId="5990522D" w:rsidR="00F16E79" w:rsidRDefault="00F634C9" w:rsidP="00294D88">
            <w:pPr>
              <w:jc w:val="both"/>
              <w:cnfStyle w:val="000000100000" w:firstRow="0" w:lastRow="0" w:firstColumn="0" w:lastColumn="0" w:oddVBand="0" w:evenVBand="0" w:oddHBand="1" w:evenHBand="0" w:firstRowFirstColumn="0" w:firstRowLastColumn="0" w:lastRowFirstColumn="0" w:lastRowLastColumn="0"/>
            </w:pPr>
            <w:r>
              <w:t>No</w:t>
            </w:r>
            <w:r w:rsidR="00CC6ADB">
              <w:t>.</w:t>
            </w:r>
          </w:p>
        </w:tc>
      </w:tr>
      <w:tr w:rsidR="00F16E79" w14:paraId="6A22C463" w14:textId="77777777" w:rsidTr="00142BA7">
        <w:tc>
          <w:tcPr>
            <w:cnfStyle w:val="001000000000" w:firstRow="0" w:lastRow="0" w:firstColumn="1" w:lastColumn="0" w:oddVBand="0" w:evenVBand="0" w:oddHBand="0" w:evenHBand="0" w:firstRowFirstColumn="0" w:firstRowLastColumn="0" w:lastRowFirstColumn="0" w:lastRowLastColumn="0"/>
            <w:tcW w:w="5148" w:type="dxa"/>
          </w:tcPr>
          <w:p w14:paraId="2A38AA4F" w14:textId="77777777" w:rsidR="00F16E79" w:rsidRDefault="00F16E79" w:rsidP="00294D88">
            <w:pPr>
              <w:jc w:val="both"/>
            </w:pPr>
            <w:r>
              <w:t>Database?</w:t>
            </w:r>
          </w:p>
        </w:tc>
        <w:tc>
          <w:tcPr>
            <w:tcW w:w="5148" w:type="dxa"/>
          </w:tcPr>
          <w:p w14:paraId="5AEA5098" w14:textId="10AD6DBB" w:rsidR="00F16E79" w:rsidRDefault="00F52830" w:rsidP="00294D88">
            <w:pPr>
              <w:jc w:val="both"/>
              <w:cnfStyle w:val="000000000000" w:firstRow="0" w:lastRow="0" w:firstColumn="0" w:lastColumn="0" w:oddVBand="0" w:evenVBand="0" w:oddHBand="0" w:evenHBand="0" w:firstRowFirstColumn="0" w:firstRowLastColumn="0" w:lastRowFirstColumn="0" w:lastRowLastColumn="0"/>
            </w:pPr>
            <w:r>
              <w:t>No</w:t>
            </w:r>
            <w:r w:rsidR="00CC6ADB">
              <w:t>.</w:t>
            </w:r>
          </w:p>
        </w:tc>
      </w:tr>
      <w:tr w:rsidR="00F16E79" w14:paraId="79743D34" w14:textId="77777777" w:rsidTr="00142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52D4FCC1" w14:textId="77777777" w:rsidR="00F16E79" w:rsidRDefault="00F16E79" w:rsidP="00294D88">
            <w:pPr>
              <w:jc w:val="both"/>
            </w:pPr>
            <w:r>
              <w:t>BSM Members</w:t>
            </w:r>
          </w:p>
        </w:tc>
        <w:tc>
          <w:tcPr>
            <w:tcW w:w="5148" w:type="dxa"/>
          </w:tcPr>
          <w:p w14:paraId="4FF15C71" w14:textId="68B46F69" w:rsidR="00FA6B52" w:rsidRDefault="00FD0583" w:rsidP="00036A5D">
            <w:pPr>
              <w:jc w:val="both"/>
              <w:cnfStyle w:val="000000100000" w:firstRow="0" w:lastRow="0" w:firstColumn="0" w:lastColumn="0" w:oddVBand="0" w:evenVBand="0" w:oddHBand="1" w:evenHBand="0" w:firstRowFirstColumn="0" w:firstRowLastColumn="0" w:lastRowFirstColumn="0" w:lastRowLastColumn="0"/>
            </w:pPr>
            <w:r>
              <w:t>3</w:t>
            </w:r>
            <w:r w:rsidR="00036A5D">
              <w:t>7.  This places Wyoming at 48</w:t>
            </w:r>
            <w:r w:rsidR="00A11050" w:rsidRPr="00A11050">
              <w:rPr>
                <w:vertAlign w:val="superscript"/>
              </w:rPr>
              <w:t>th</w:t>
            </w:r>
            <w:r w:rsidR="00D621B2">
              <w:t xml:space="preserve"> in the affiliate rankings</w:t>
            </w:r>
            <w:r w:rsidR="00036A5D">
              <w:t xml:space="preserve"> which is up two rankings</w:t>
            </w:r>
            <w:r w:rsidR="00A11050">
              <w:t xml:space="preserve"> since my l</w:t>
            </w:r>
            <w:r w:rsidR="00A46AB2">
              <w:t xml:space="preserve">ast report and </w:t>
            </w:r>
            <w:r w:rsidR="00036A5D">
              <w:t>flat over a one-year period.</w:t>
            </w:r>
          </w:p>
        </w:tc>
      </w:tr>
    </w:tbl>
    <w:p w14:paraId="7B5CF224" w14:textId="77777777" w:rsidR="00F16E79" w:rsidRPr="000C157F" w:rsidRDefault="00F16E79" w:rsidP="00294D88">
      <w:pPr>
        <w:jc w:val="both"/>
      </w:pPr>
    </w:p>
    <w:p w14:paraId="37C251D4" w14:textId="77777777" w:rsidR="00F16E79" w:rsidRDefault="00F16E79" w:rsidP="00294D88">
      <w:pPr>
        <w:pStyle w:val="Heading2"/>
        <w:jc w:val="both"/>
        <w:rPr>
          <w:noProof/>
        </w:rPr>
      </w:pPr>
      <w:bookmarkStart w:id="151" w:name="_Toc374135530"/>
      <w:r>
        <w:rPr>
          <w:noProof/>
        </w:rPr>
        <w:t>Board Meetings</w:t>
      </w:r>
      <w:bookmarkEnd w:id="151"/>
    </w:p>
    <w:p w14:paraId="34CA0A82" w14:textId="69A74813" w:rsidR="00F16E79" w:rsidRDefault="009A318A" w:rsidP="00294D88">
      <w:pPr>
        <w:jc w:val="both"/>
      </w:pPr>
      <w:r>
        <w:t xml:space="preserve">The Board meets regularly via conference call.  </w:t>
      </w:r>
    </w:p>
    <w:p w14:paraId="623D31BB" w14:textId="77777777" w:rsidR="00210B99" w:rsidRDefault="00210B99" w:rsidP="00210B99">
      <w:pPr>
        <w:pStyle w:val="Heading2"/>
        <w:jc w:val="both"/>
        <w:rPr>
          <w:noProof/>
        </w:rPr>
      </w:pPr>
      <w:bookmarkStart w:id="152" w:name="_Toc374135531"/>
      <w:r>
        <w:rPr>
          <w:noProof/>
        </w:rPr>
        <w:t>State Convention</w:t>
      </w:r>
      <w:bookmarkEnd w:id="152"/>
    </w:p>
    <w:p w14:paraId="0FF749ED" w14:textId="534DB2F5" w:rsidR="004E597E" w:rsidRDefault="009561A6" w:rsidP="00036A5D">
      <w:pPr>
        <w:jc w:val="both"/>
      </w:pPr>
      <w:r>
        <w:t xml:space="preserve">I attend the 2017 Convention and Board elections.  Their </w:t>
      </w:r>
      <w:r w:rsidR="00036A5D">
        <w:t xml:space="preserve">2018 </w:t>
      </w:r>
      <w:r>
        <w:t xml:space="preserve">nominating convention </w:t>
      </w:r>
      <w:r w:rsidR="00036A5D">
        <w:t>was March 31, 2018.</w:t>
      </w:r>
    </w:p>
    <w:p w14:paraId="60C13192" w14:textId="77777777" w:rsidR="009561A6" w:rsidRDefault="009561A6" w:rsidP="009561A6">
      <w:pPr>
        <w:pStyle w:val="Heading2"/>
        <w:jc w:val="both"/>
        <w:rPr>
          <w:noProof/>
        </w:rPr>
      </w:pPr>
      <w:bookmarkStart w:id="153" w:name="_Toc374135532"/>
      <w:r>
        <w:rPr>
          <w:noProof/>
        </w:rPr>
        <w:t>National Convention Preparation/Region</w:t>
      </w:r>
      <w:bookmarkEnd w:id="153"/>
    </w:p>
    <w:p w14:paraId="6E9793DD" w14:textId="77777777" w:rsidR="009561A6" w:rsidRDefault="009561A6" w:rsidP="009561A6">
      <w:pPr>
        <w:pStyle w:val="Heading4"/>
        <w:jc w:val="both"/>
      </w:pPr>
      <w:r>
        <w:t>leadership:</w:t>
      </w:r>
    </w:p>
    <w:p w14:paraId="48107FB8" w14:textId="4D4A03B9" w:rsidR="009561A6" w:rsidRDefault="00A46AB2" w:rsidP="009561A6">
      <w:pPr>
        <w:jc w:val="both"/>
      </w:pPr>
      <w:r>
        <w:t xml:space="preserve">I </w:t>
      </w:r>
      <w:r w:rsidR="00036A5D">
        <w:t>am</w:t>
      </w:r>
      <w:r>
        <w:t xml:space="preserve"> speaking with Chair Cozzens about </w:t>
      </w:r>
      <w:r w:rsidR="00036A5D">
        <w:t>Region 1 re-formation.</w:t>
      </w:r>
    </w:p>
    <w:p w14:paraId="3C008831" w14:textId="77777777" w:rsidR="009561A6" w:rsidRDefault="009561A6" w:rsidP="009561A6">
      <w:pPr>
        <w:pStyle w:val="Heading4"/>
        <w:jc w:val="both"/>
      </w:pPr>
      <w:r>
        <w:t>delegates:</w:t>
      </w:r>
    </w:p>
    <w:p w14:paraId="2B7DC0D3" w14:textId="125B38B8" w:rsidR="00036A5D" w:rsidRDefault="00036A5D" w:rsidP="009561A6">
      <w:pPr>
        <w:jc w:val="both"/>
      </w:pPr>
      <w:r>
        <w:t>The affiliate expects to fill its 3 delegate slots.</w:t>
      </w:r>
    </w:p>
    <w:p w14:paraId="4601E48F" w14:textId="77777777" w:rsidR="00F16E79" w:rsidRDefault="00F16E79" w:rsidP="00294D88">
      <w:pPr>
        <w:pStyle w:val="Heading2"/>
        <w:jc w:val="both"/>
        <w:rPr>
          <w:noProof/>
        </w:rPr>
      </w:pPr>
      <w:bookmarkStart w:id="154" w:name="_Toc374135533"/>
      <w:r>
        <w:rPr>
          <w:noProof/>
        </w:rPr>
        <w:t>State Level Membership</w:t>
      </w:r>
      <w:bookmarkEnd w:id="154"/>
    </w:p>
    <w:p w14:paraId="51AA18CA" w14:textId="7EFE2B79" w:rsidR="00F16E79" w:rsidRDefault="00445BE8" w:rsidP="00294D88">
      <w:pPr>
        <w:spacing w:after="200"/>
        <w:jc w:val="both"/>
      </w:pPr>
      <w:r>
        <w:t xml:space="preserve">The </w:t>
      </w:r>
      <w:r w:rsidR="00B026B5">
        <w:t>WYLP</w:t>
      </w:r>
      <w:r w:rsidR="009A318A">
        <w:t xml:space="preserve"> Bylaws do provide for dues-paying state level membership. They presently only h</w:t>
      </w:r>
      <w:r w:rsidR="00036A5D">
        <w:t>ave about 20</w:t>
      </w:r>
      <w:r w:rsidR="00707309">
        <w:t xml:space="preserve"> dues-paying members</w:t>
      </w:r>
      <w:r w:rsidR="007D1C2D">
        <w:t>.</w:t>
      </w:r>
      <w:r w:rsidR="00F30A87">
        <w:t xml:space="preserve"> The Bylaws are in a period of review and revision.</w:t>
      </w:r>
    </w:p>
    <w:p w14:paraId="0585EB3B" w14:textId="77777777" w:rsidR="00F16E79" w:rsidRDefault="00F16E79" w:rsidP="00294D88">
      <w:pPr>
        <w:pStyle w:val="Heading2"/>
        <w:jc w:val="both"/>
        <w:rPr>
          <w:noProof/>
        </w:rPr>
      </w:pPr>
      <w:bookmarkStart w:id="155" w:name="_Toc374135534"/>
      <w:r>
        <w:rPr>
          <w:noProof/>
        </w:rPr>
        <w:t>Sub-Affiliates</w:t>
      </w:r>
      <w:bookmarkEnd w:id="155"/>
    </w:p>
    <w:p w14:paraId="02819DDB" w14:textId="0C9B37E5" w:rsidR="00F16E79" w:rsidRDefault="00B255A1" w:rsidP="00294D88">
      <w:pPr>
        <w:spacing w:after="200"/>
        <w:jc w:val="both"/>
      </w:pPr>
      <w:r w:rsidRPr="00DD6EA1">
        <w:t xml:space="preserve">There are 23 counties in Wyoming </w:t>
      </w:r>
      <w:r w:rsidR="007D1C2D" w:rsidRPr="00DD6EA1">
        <w:t>but the affiliate is having difficulty starting active county groups.</w:t>
      </w:r>
      <w:r w:rsidR="00A11050" w:rsidRPr="00DD6EA1">
        <w:t xml:space="preserve">  One group has successfully started in Natrona County.</w:t>
      </w:r>
    </w:p>
    <w:p w14:paraId="419192C1" w14:textId="77777777" w:rsidR="00F16E79" w:rsidRDefault="00F16E79" w:rsidP="00294D88">
      <w:pPr>
        <w:pStyle w:val="Heading2"/>
        <w:jc w:val="both"/>
        <w:rPr>
          <w:noProof/>
        </w:rPr>
      </w:pPr>
      <w:bookmarkStart w:id="156" w:name="_Toc374135535"/>
      <w:r>
        <w:rPr>
          <w:noProof/>
        </w:rPr>
        <w:t>Elections</w:t>
      </w:r>
      <w:bookmarkEnd w:id="156"/>
      <w:r>
        <w:rPr>
          <w:noProof/>
        </w:rPr>
        <w:t xml:space="preserve"> </w:t>
      </w:r>
    </w:p>
    <w:p w14:paraId="6FA0CB7B" w14:textId="24B4F962" w:rsidR="00707309" w:rsidRDefault="00D6715C" w:rsidP="00707309">
      <w:pPr>
        <w:pStyle w:val="Heading3"/>
        <w:jc w:val="both"/>
      </w:pPr>
      <w:r>
        <w:t>Current Election Cycle (</w:t>
      </w:r>
      <w:r w:rsidR="00707309">
        <w:t>2018)</w:t>
      </w:r>
    </w:p>
    <w:p w14:paraId="77D6B6AB" w14:textId="2D57ECEE" w:rsidR="00036A5D" w:rsidRDefault="00036A5D" w:rsidP="00294D88">
      <w:pPr>
        <w:jc w:val="both"/>
      </w:pPr>
      <w:r>
        <w:t>From the national site:</w:t>
      </w:r>
    </w:p>
    <w:p w14:paraId="419C899C" w14:textId="45164CD8" w:rsidR="00036A5D" w:rsidRDefault="00036A5D" w:rsidP="00294D88">
      <w:pPr>
        <w:jc w:val="both"/>
      </w:pPr>
      <w:r>
        <w:rPr>
          <w:noProof/>
        </w:rPr>
        <w:drawing>
          <wp:inline distT="0" distB="0" distL="0" distR="0" wp14:anchorId="038EDEE0" wp14:editId="7FFA45BB">
            <wp:extent cx="8401050" cy="11125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4-18 at 5.19.47 PM.png"/>
                    <pic:cNvPicPr/>
                  </pic:nvPicPr>
                  <pic:blipFill>
                    <a:blip r:embed="rId59">
                      <a:extLst>
                        <a:ext uri="{28A0092B-C50C-407E-A947-70E740481C1C}">
                          <a14:useLocalDpi xmlns:a14="http://schemas.microsoft.com/office/drawing/2010/main" val="0"/>
                        </a:ext>
                      </a:extLst>
                    </a:blip>
                    <a:stretch>
                      <a:fillRect/>
                    </a:stretch>
                  </pic:blipFill>
                  <pic:spPr>
                    <a:xfrm>
                      <a:off x="0" y="0"/>
                      <a:ext cx="8401050" cy="1112520"/>
                    </a:xfrm>
                    <a:prstGeom prst="rect">
                      <a:avLst/>
                    </a:prstGeom>
                  </pic:spPr>
                </pic:pic>
              </a:graphicData>
            </a:graphic>
          </wp:inline>
        </w:drawing>
      </w:r>
    </w:p>
    <w:p w14:paraId="2F01B59B" w14:textId="1CBEC9BE" w:rsidR="00707309" w:rsidRDefault="00036A5D" w:rsidP="00036A5D">
      <w:pPr>
        <w:jc w:val="both"/>
      </w:pPr>
      <w:r>
        <w:t>Larry Streumpf is likely to run for Governor with Richard Brubaker to run for US House.</w:t>
      </w:r>
      <w:r w:rsidR="00A11050">
        <w:t xml:space="preserve"> </w:t>
      </w:r>
    </w:p>
    <w:p w14:paraId="06631133" w14:textId="77777777" w:rsidR="00142BA7" w:rsidRDefault="00142BA7" w:rsidP="00142BA7">
      <w:pPr>
        <w:pStyle w:val="Heading4"/>
        <w:jc w:val="both"/>
      </w:pPr>
      <w:r>
        <w:t>ELECTED LIBERTARIANS:</w:t>
      </w:r>
    </w:p>
    <w:p w14:paraId="62FC5C05" w14:textId="599C2D7D" w:rsidR="00142BA7" w:rsidRDefault="00142BA7" w:rsidP="00294D88">
      <w:pPr>
        <w:pStyle w:val="ListParagraph"/>
        <w:numPr>
          <w:ilvl w:val="0"/>
          <w:numId w:val="22"/>
        </w:numPr>
        <w:jc w:val="both"/>
      </w:pPr>
      <w:r>
        <w:t>None.</w:t>
      </w:r>
    </w:p>
    <w:p w14:paraId="3BFE040C" w14:textId="77777777" w:rsidR="00142BA7" w:rsidRDefault="00142BA7" w:rsidP="00142BA7">
      <w:pPr>
        <w:pStyle w:val="Heading4"/>
        <w:jc w:val="both"/>
      </w:pPr>
      <w:r>
        <w:t>PRIMARIES:</w:t>
      </w:r>
    </w:p>
    <w:p w14:paraId="24B72FB8" w14:textId="5E4E370B" w:rsidR="004E597E" w:rsidRPr="00BE456F" w:rsidRDefault="00142BA7" w:rsidP="00036A5D">
      <w:r>
        <w:t xml:space="preserve">In </w:t>
      </w:r>
      <w:r w:rsidRPr="00BE456F">
        <w:t>Wyoming</w:t>
      </w:r>
      <w:r>
        <w:t>,</w:t>
      </w:r>
      <w:r w:rsidRPr="00BE456F">
        <w:t xml:space="preserve"> parties that </w:t>
      </w:r>
      <w:r>
        <w:t xml:space="preserve">receive </w:t>
      </w:r>
      <w:r w:rsidRPr="00BE456F">
        <w:t xml:space="preserve">10% </w:t>
      </w:r>
      <w:r>
        <w:t xml:space="preserve">in a qualifying race receive </w:t>
      </w:r>
      <w:r w:rsidRPr="00BE456F">
        <w:t>their own primary</w:t>
      </w:r>
      <w:r>
        <w:t xml:space="preserve"> while o</w:t>
      </w:r>
      <w:r w:rsidRPr="00BE456F">
        <w:t xml:space="preserve">ther qualified parties nominate by convention.  </w:t>
      </w:r>
      <w:r>
        <w:t>This threshold was met in 2014 for Secretary of State, but was not met in 2016 so the WYLP will be nominating by convention, which is more economical to the taxpayers</w:t>
      </w:r>
      <w:r w:rsidRPr="00BE456F">
        <w:t xml:space="preserve"> and </w:t>
      </w:r>
      <w:r>
        <w:t>didn’t</w:t>
      </w:r>
      <w:r w:rsidRPr="00BE456F">
        <w:t xml:space="preserve"> really give</w:t>
      </w:r>
      <w:r>
        <w:t xml:space="preserve"> the Party</w:t>
      </w:r>
      <w:r w:rsidRPr="00BE456F">
        <w:t xml:space="preserve"> any advantage at all.  </w:t>
      </w:r>
    </w:p>
    <w:p w14:paraId="35F4DFBA" w14:textId="557FD1CA" w:rsidR="00F16E79" w:rsidRDefault="00F16E79" w:rsidP="00294D88">
      <w:pPr>
        <w:pStyle w:val="Heading2"/>
        <w:jc w:val="both"/>
      </w:pPr>
      <w:bookmarkStart w:id="157" w:name="_Toc374135536"/>
      <w:r>
        <w:t>Ballot Access</w:t>
      </w:r>
      <w:r w:rsidR="00351257">
        <w:t xml:space="preserve"> and Party Status</w:t>
      </w:r>
      <w:bookmarkEnd w:id="157"/>
    </w:p>
    <w:p w14:paraId="41D025C3" w14:textId="2E8405C3" w:rsidR="00707309" w:rsidRDefault="00707309" w:rsidP="00707309">
      <w:pPr>
        <w:spacing w:after="200" w:line="240" w:lineRule="auto"/>
        <w:jc w:val="both"/>
      </w:pPr>
      <w:r>
        <w:t xml:space="preserve">The vote test requirement this race is 2% in a US House race which was met </w:t>
      </w:r>
      <w:r w:rsidR="009561A6">
        <w:t xml:space="preserve">in 2016 </w:t>
      </w:r>
      <w:r>
        <w:t xml:space="preserve">by US </w:t>
      </w:r>
      <w:r w:rsidR="009E774C">
        <w:t xml:space="preserve">House of </w:t>
      </w:r>
      <w:r>
        <w:t>Representative</w:t>
      </w:r>
      <w:r w:rsidR="009E774C">
        <w:t>s</w:t>
      </w:r>
      <w:r>
        <w:t xml:space="preserve"> candidate Lawrence Struempf (3.6%). </w:t>
      </w:r>
      <w:r w:rsidR="009561A6">
        <w:t xml:space="preserve">  The affiliate expects to easily hit that threshold in 2018 with Kit Carson’s Secretary of State race.</w:t>
      </w:r>
    </w:p>
    <w:p w14:paraId="69457331" w14:textId="77777777" w:rsidR="00707309" w:rsidRDefault="00707309" w:rsidP="00707309">
      <w:pPr>
        <w:spacing w:after="200" w:line="240" w:lineRule="auto"/>
        <w:jc w:val="both"/>
      </w:pPr>
      <w:r>
        <w:t>The vote test is limited in presidential years to just US House which must be achieved in order to remain on the ballot.  If 10% is achieved, primary status would be retained, otherwise, nominations by convention would resume.  In mid-term years, three offices count: US House, Governor, and Secretary of State.</w:t>
      </w:r>
    </w:p>
    <w:p w14:paraId="6671CAE5" w14:textId="77777777" w:rsidR="00351257" w:rsidRDefault="00351257" w:rsidP="00351257">
      <w:pPr>
        <w:pStyle w:val="Heading4"/>
        <w:jc w:val="both"/>
      </w:pPr>
      <w:r>
        <w:t>MAJOR/MINOR PARTY:</w:t>
      </w:r>
    </w:p>
    <w:p w14:paraId="4CFF1B05" w14:textId="3DC42DED" w:rsidR="00351257" w:rsidRDefault="00BE456F" w:rsidP="00707309">
      <w:pPr>
        <w:spacing w:after="200" w:line="240" w:lineRule="auto"/>
        <w:jc w:val="both"/>
      </w:pPr>
      <w:r w:rsidRPr="00DD6EA1">
        <w:t xml:space="preserve">The Wyoming Secretary of State lists the </w:t>
      </w:r>
      <w:r w:rsidR="002B17C5" w:rsidRPr="00DD6EA1">
        <w:t>WYLP as a major political party but this will change as the Party did not obtain 10% for US House, Secretary of State, or Governor, which is the required threshold.</w:t>
      </w:r>
    </w:p>
    <w:p w14:paraId="0B4CACC5" w14:textId="77777777" w:rsidR="00F16E79" w:rsidRDefault="00F16E79" w:rsidP="00294D88">
      <w:pPr>
        <w:pStyle w:val="Heading2"/>
        <w:jc w:val="both"/>
      </w:pPr>
      <w:bookmarkStart w:id="158" w:name="_Toc374135537"/>
      <w:r>
        <w:t>Activities</w:t>
      </w:r>
      <w:bookmarkEnd w:id="158"/>
    </w:p>
    <w:p w14:paraId="178CB86B" w14:textId="6A9F8648" w:rsidR="00F16E79" w:rsidRDefault="004458AF" w:rsidP="00294D88">
      <w:pPr>
        <w:jc w:val="both"/>
      </w:pPr>
      <w:r w:rsidRPr="00DD6EA1">
        <w:t>There is nothing currently planned</w:t>
      </w:r>
      <w:r w:rsidR="00036A5D">
        <w:t>.</w:t>
      </w:r>
    </w:p>
    <w:p w14:paraId="0C8B92DA" w14:textId="77777777" w:rsidR="00F16E79" w:rsidRDefault="00F16E79" w:rsidP="00294D88">
      <w:pPr>
        <w:pStyle w:val="Heading2"/>
        <w:jc w:val="both"/>
      </w:pPr>
      <w:bookmarkStart w:id="159" w:name="_Toc374135538"/>
      <w:r>
        <w:t>Finances &amp; Fundraising</w:t>
      </w:r>
      <w:bookmarkEnd w:id="159"/>
    </w:p>
    <w:p w14:paraId="618D6E97" w14:textId="1FB19079" w:rsidR="00F16E79" w:rsidRDefault="00B224EB" w:rsidP="00294D88">
      <w:pPr>
        <w:jc w:val="both"/>
      </w:pPr>
      <w:r w:rsidRPr="00DD6EA1">
        <w:t>Finances are v</w:t>
      </w:r>
      <w:r w:rsidR="004458AF" w:rsidRPr="00DD6EA1">
        <w:t xml:space="preserve">irtually non-existent, and </w:t>
      </w:r>
      <w:r w:rsidR="00F32EDA" w:rsidRPr="00DD6EA1">
        <w:t xml:space="preserve">the </w:t>
      </w:r>
      <w:r w:rsidR="00B026B5" w:rsidRPr="00DD6EA1">
        <w:t>WYLP</w:t>
      </w:r>
      <w:r w:rsidR="004458AF" w:rsidRPr="00DD6EA1">
        <w:t xml:space="preserve"> is planning on ways to attract dues-paying members.  The affiliate is struggling to</w:t>
      </w:r>
      <w:r w:rsidR="00281713" w:rsidRPr="00DD6EA1">
        <w:t xml:space="preserve"> come back from near-extinction</w:t>
      </w:r>
      <w:r w:rsidR="00DD6EA1">
        <w:t xml:space="preserve"> but has a dedicated core and motivated Executive Director.</w:t>
      </w:r>
    </w:p>
    <w:p w14:paraId="09D875F1" w14:textId="77777777" w:rsidR="00F16E79" w:rsidRDefault="00F16E79" w:rsidP="00294D88">
      <w:pPr>
        <w:pStyle w:val="Heading2"/>
        <w:jc w:val="both"/>
      </w:pPr>
      <w:bookmarkStart w:id="160" w:name="_Toc374135539"/>
      <w:r>
        <w:t>Media Coverage</w:t>
      </w:r>
      <w:bookmarkEnd w:id="160"/>
    </w:p>
    <w:p w14:paraId="28611856" w14:textId="2D5E6B52" w:rsidR="00707309" w:rsidRDefault="00534508" w:rsidP="00294D88">
      <w:pPr>
        <w:jc w:val="both"/>
      </w:pPr>
      <w:r>
        <w:t>None.</w:t>
      </w:r>
    </w:p>
    <w:p w14:paraId="120766FB" w14:textId="77777777" w:rsidR="00F16E79" w:rsidRDefault="00F16E79" w:rsidP="00294D88">
      <w:pPr>
        <w:pStyle w:val="Heading2"/>
        <w:jc w:val="both"/>
      </w:pPr>
      <w:bookmarkStart w:id="161" w:name="_Toc374135540"/>
      <w:r>
        <w:t>Other</w:t>
      </w:r>
      <w:bookmarkEnd w:id="161"/>
    </w:p>
    <w:p w14:paraId="0D65E134" w14:textId="008B18A6" w:rsidR="00A11050" w:rsidRDefault="004458AF" w:rsidP="00DD6EA1">
      <w:pPr>
        <w:jc w:val="both"/>
      </w:pPr>
      <w:r w:rsidRPr="00782E45">
        <w:t xml:space="preserve">The issues that are of unique concern to </w:t>
      </w:r>
      <w:r w:rsidR="00F32EDA" w:rsidRPr="00782E45">
        <w:t xml:space="preserve">the </w:t>
      </w:r>
      <w:r w:rsidR="00B026B5" w:rsidRPr="00782E45">
        <w:t>WYLP</w:t>
      </w:r>
      <w:r w:rsidR="00DD6EA1">
        <w:t xml:space="preserve"> are common core and public lands with the catch-phrase “public lands in public hands” being popular.</w:t>
      </w:r>
    </w:p>
    <w:p w14:paraId="46173F31" w14:textId="28EE3509" w:rsidR="003846A5" w:rsidRDefault="003846A5" w:rsidP="003846A5">
      <w:pPr>
        <w:pStyle w:val="Heading2"/>
        <w:jc w:val="both"/>
      </w:pPr>
      <w:bookmarkStart w:id="162" w:name="_Toc374135541"/>
      <w:r>
        <w:t xml:space="preserve">What does </w:t>
      </w:r>
      <w:r w:rsidR="0080362B">
        <w:t xml:space="preserve">the </w:t>
      </w:r>
      <w:r>
        <w:t>affiliate think National should be doing?</w:t>
      </w:r>
      <w:bookmarkEnd w:id="162"/>
    </w:p>
    <w:p w14:paraId="1979A45D" w14:textId="6E96595F" w:rsidR="004E597E" w:rsidRPr="000C157F" w:rsidRDefault="003846A5" w:rsidP="00036A5D">
      <w:pPr>
        <w:jc w:val="both"/>
      </w:pPr>
      <w:r>
        <w:t xml:space="preserve">The LNC needs to continue on its program of candidate and affiliate support and be willing to help rebuild struggling affiliates.  </w:t>
      </w:r>
      <w:r w:rsidR="00036A5D">
        <w:t>Apollo Pazell has been a big help to them.</w:t>
      </w:r>
    </w:p>
    <w:p w14:paraId="2E9AD1D9" w14:textId="77777777" w:rsidR="00F16E79" w:rsidRDefault="00F16E79" w:rsidP="00294D88">
      <w:pPr>
        <w:pStyle w:val="Heading2"/>
        <w:jc w:val="both"/>
      </w:pPr>
      <w:bookmarkStart w:id="163" w:name="_Toc374135542"/>
      <w:r>
        <w:t>Statement from the Chair</w:t>
      </w:r>
      <w:bookmarkEnd w:id="163"/>
    </w:p>
    <w:p w14:paraId="3D15085E" w14:textId="7A8A605E" w:rsidR="0040483F" w:rsidRDefault="0040483F" w:rsidP="00294D88">
      <w:pPr>
        <w:spacing w:before="0" w:after="0" w:line="240" w:lineRule="auto"/>
        <w:ind w:left="720"/>
        <w:jc w:val="both"/>
      </w:pPr>
    </w:p>
    <w:p w14:paraId="6F9B12B0" w14:textId="1216A065" w:rsidR="00882A12" w:rsidRDefault="00A32A2D" w:rsidP="00882A12">
      <w:pPr>
        <w:spacing w:before="0" w:after="0" w:line="240" w:lineRule="auto"/>
        <w:jc w:val="both"/>
      </w:pPr>
      <w:r w:rsidRPr="00A46AB2">
        <w:t>Requested.</w:t>
      </w:r>
    </w:p>
    <w:p w14:paraId="7A4FFD03" w14:textId="77777777" w:rsidR="00996E19" w:rsidRDefault="00996E19" w:rsidP="00882A12">
      <w:pPr>
        <w:spacing w:before="0" w:after="0" w:line="240" w:lineRule="auto"/>
        <w:jc w:val="both"/>
      </w:pPr>
    </w:p>
    <w:p w14:paraId="69AA55FF" w14:textId="3879B974" w:rsidR="00996E19" w:rsidRDefault="00996E19" w:rsidP="00882A12">
      <w:pPr>
        <w:spacing w:before="0" w:after="0" w:line="240" w:lineRule="auto"/>
        <w:jc w:val="both"/>
      </w:pPr>
    </w:p>
    <w:sectPr w:rsidR="00996E19" w:rsidSect="00C752B0">
      <w:headerReference w:type="even" r:id="rId60"/>
      <w:headerReference w:type="default" r:id="rId61"/>
      <w:headerReference w:type="first" r:id="rId62"/>
      <w:pgSz w:w="15840" w:h="12240" w:orient="landscape" w:code="1"/>
      <w:pgMar w:top="1080" w:right="1890" w:bottom="1080" w:left="720" w:header="576"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20AC8" w14:textId="77777777" w:rsidR="00904B9F" w:rsidRDefault="00904B9F">
      <w:pPr>
        <w:spacing w:before="0" w:after="0" w:line="240" w:lineRule="auto"/>
      </w:pPr>
      <w:r>
        <w:separator/>
      </w:r>
    </w:p>
  </w:endnote>
  <w:endnote w:type="continuationSeparator" w:id="0">
    <w:p w14:paraId="2B4B669B" w14:textId="77777777" w:rsidR="00904B9F" w:rsidRDefault="00904B9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Mistral">
    <w:panose1 w:val="03090702030407020403"/>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Trajan Pro">
    <w:altName w:val="Athelas Bold Italic"/>
    <w:charset w:val="00"/>
    <w:family w:val="auto"/>
    <w:pitch w:val="variable"/>
    <w:sig w:usb0="800000AF" w:usb1="5000204B" w:usb2="00000000" w:usb3="00000000" w:csb0="0000009B"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pple Chancery">
    <w:panose1 w:val="03020702040506060504"/>
    <w:charset w:val="00"/>
    <w:family w:val="auto"/>
    <w:pitch w:val="variable"/>
    <w:sig w:usb0="80000067" w:usb1="00000003" w:usb2="00000000" w:usb3="00000000" w:csb0="000001F3" w:csb1="00000000"/>
  </w:font>
  <w:font w:name="Framington">
    <w:altName w:val="Helvetica Neue"/>
    <w:charset w:val="00"/>
    <w:family w:val="auto"/>
    <w:pitch w:val="variable"/>
    <w:sig w:usb0="8000002F" w:usb1="0000000A"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C5E0" w14:textId="77777777" w:rsidR="00904B9F" w:rsidRDefault="00904B9F"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904B9F" w:rsidRDefault="00904B9F" w:rsidP="002573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817DD" w14:textId="77777777" w:rsidR="00904B9F" w:rsidRDefault="00904B9F"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29EC">
      <w:rPr>
        <w:rStyle w:val="PageNumber"/>
        <w:noProof/>
      </w:rPr>
      <w:t>71</w:t>
    </w:r>
    <w:r>
      <w:rPr>
        <w:rStyle w:val="PageNumber"/>
      </w:rPr>
      <w:fldChar w:fldCharType="end"/>
    </w:r>
  </w:p>
  <w:p w14:paraId="563B70D4" w14:textId="77777777" w:rsidR="00904B9F" w:rsidRDefault="00904B9F" w:rsidP="002573B1">
    <w:pPr>
      <w:pStyle w:val="Footer"/>
      <w:ind w:right="360"/>
    </w:pPr>
  </w:p>
  <w:p w14:paraId="41644A0F" w14:textId="77777777" w:rsidR="00904B9F" w:rsidRDefault="00904B9F">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0D286" w14:textId="77777777" w:rsidR="00904B9F" w:rsidRDefault="00904B9F"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29EC">
      <w:rPr>
        <w:rStyle w:val="PageNumber"/>
        <w:noProof/>
      </w:rPr>
      <w:t>1</w:t>
    </w:r>
    <w:r>
      <w:rPr>
        <w:rStyle w:val="PageNumber"/>
      </w:rPr>
      <w:fldChar w:fldCharType="end"/>
    </w:r>
  </w:p>
  <w:p w14:paraId="29398DD0" w14:textId="77777777" w:rsidR="00904B9F" w:rsidRDefault="00904B9F" w:rsidP="002573B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EBEF9" w14:textId="77777777" w:rsidR="00904B9F" w:rsidRDefault="00904B9F">
      <w:pPr>
        <w:spacing w:before="0" w:after="0" w:line="240" w:lineRule="auto"/>
      </w:pPr>
      <w:r>
        <w:separator/>
      </w:r>
    </w:p>
  </w:footnote>
  <w:footnote w:type="continuationSeparator" w:id="0">
    <w:p w14:paraId="7D21110C" w14:textId="77777777" w:rsidR="00904B9F" w:rsidRDefault="00904B9F">
      <w:pPr>
        <w:spacing w:before="0" w:after="0" w:line="240" w:lineRule="auto"/>
      </w:pPr>
      <w:r>
        <w:continuationSeparator/>
      </w:r>
    </w:p>
  </w:footnote>
  <w:footnote w:id="1">
    <w:p w14:paraId="498AC007" w14:textId="2ADFE878" w:rsidR="00904B9F" w:rsidRPr="00A844AE" w:rsidRDefault="00904B9F" w:rsidP="00D20855">
      <w:pPr>
        <w:pStyle w:val="FootnoteText"/>
        <w:rPr>
          <w:sz w:val="20"/>
          <w:szCs w:val="20"/>
        </w:rPr>
      </w:pPr>
      <w:r w:rsidRPr="00A844AE">
        <w:rPr>
          <w:rStyle w:val="FootnoteReference"/>
          <w:sz w:val="20"/>
          <w:szCs w:val="20"/>
        </w:rPr>
        <w:footnoteRef/>
      </w:r>
      <w:r>
        <w:rPr>
          <w:sz w:val="20"/>
          <w:szCs w:val="20"/>
        </w:rPr>
        <w:t xml:space="preserve"> The </w:t>
      </w:r>
      <w:r w:rsidRPr="00A844AE">
        <w:rPr>
          <w:sz w:val="20"/>
          <w:szCs w:val="20"/>
        </w:rPr>
        <w:t>AK</w:t>
      </w:r>
      <w:r>
        <w:rPr>
          <w:sz w:val="20"/>
          <w:szCs w:val="20"/>
        </w:rPr>
        <w:t>LP</w:t>
      </w:r>
      <w:r w:rsidRPr="00A844AE">
        <w:rPr>
          <w:sz w:val="20"/>
          <w:szCs w:val="20"/>
        </w:rPr>
        <w:t xml:space="preserve"> Bylaws </w:t>
      </w:r>
      <w:r>
        <w:rPr>
          <w:sz w:val="20"/>
          <w:szCs w:val="20"/>
        </w:rPr>
        <w:t xml:space="preserve"> states that a personal shall become a member of the ALP when the person has become a registered Libertarian voter in the State of Alaska or submits a membership application to the secretary, and pays an annual fee as enumerated in the bylaws.</w:t>
      </w:r>
    </w:p>
  </w:footnote>
  <w:footnote w:id="2">
    <w:p w14:paraId="6AF5B823" w14:textId="77777777" w:rsidR="00904B9F" w:rsidRPr="00A844AE" w:rsidRDefault="00904B9F" w:rsidP="00D20855">
      <w:pPr>
        <w:pStyle w:val="FootnoteText"/>
        <w:rPr>
          <w:sz w:val="20"/>
          <w:szCs w:val="20"/>
        </w:rPr>
      </w:pPr>
      <w:r w:rsidRPr="00A844AE">
        <w:rPr>
          <w:rStyle w:val="FootnoteReference"/>
          <w:sz w:val="20"/>
          <w:szCs w:val="20"/>
        </w:rPr>
        <w:footnoteRef/>
      </w:r>
      <w:r w:rsidRPr="00A844AE">
        <w:rPr>
          <w:sz w:val="20"/>
          <w:szCs w:val="20"/>
        </w:rPr>
        <w:t xml:space="preserve"> Percentage of active registered voters. The AZLP Constitution defines 3 classes of membership: registered Libertarians, county precinct committeemen, and state committeemen that are all defined statutorily.  Only the committeemen have voting rights at the state convention.</w:t>
      </w:r>
    </w:p>
  </w:footnote>
  <w:footnote w:id="3">
    <w:p w14:paraId="6FA6109F" w14:textId="77777777" w:rsidR="00904B9F" w:rsidRPr="00A844AE" w:rsidRDefault="00904B9F" w:rsidP="00D20855">
      <w:pPr>
        <w:pStyle w:val="FootnoteText"/>
        <w:rPr>
          <w:sz w:val="20"/>
          <w:szCs w:val="20"/>
        </w:rPr>
      </w:pPr>
      <w:r w:rsidRPr="007A3389">
        <w:rPr>
          <w:rStyle w:val="FootnoteReference"/>
          <w:sz w:val="20"/>
          <w:szCs w:val="20"/>
          <w:highlight w:val="yellow"/>
        </w:rPr>
        <w:footnoteRef/>
      </w:r>
      <w:r w:rsidRPr="007A3389">
        <w:rPr>
          <w:sz w:val="20"/>
          <w:szCs w:val="20"/>
          <w:highlight w:val="yellow"/>
        </w:rPr>
        <w:t xml:space="preserve"> The LPUT Constitution defines membership differently as including dues-payers and pledgers but not requiring partisan Libertarian registration.</w:t>
      </w:r>
      <w:r>
        <w:rPr>
          <w:sz w:val="20"/>
          <w:szCs w:val="20"/>
        </w:rPr>
        <w:t xml:space="preserve">  </w:t>
      </w:r>
    </w:p>
  </w:footnote>
  <w:footnote w:id="4">
    <w:p w14:paraId="50D891FB" w14:textId="77777777" w:rsidR="00904B9F" w:rsidRDefault="00904B9F" w:rsidP="00D20855">
      <w:pPr>
        <w:pStyle w:val="FootnoteText"/>
      </w:pPr>
      <w:r w:rsidRPr="00A844AE">
        <w:rPr>
          <w:rStyle w:val="FootnoteReference"/>
          <w:sz w:val="20"/>
          <w:szCs w:val="20"/>
        </w:rPr>
        <w:footnoteRef/>
      </w:r>
      <w:r w:rsidRPr="00A844AE">
        <w:rPr>
          <w:sz w:val="20"/>
          <w:szCs w:val="20"/>
        </w:rPr>
        <w:t xml:space="preserve"> The WYLP Bylaws provides for three class</w:t>
      </w:r>
      <w:r>
        <w:rPr>
          <w:sz w:val="20"/>
          <w:szCs w:val="20"/>
        </w:rPr>
        <w:t>es</w:t>
      </w:r>
      <w:r w:rsidRPr="00A844AE">
        <w:rPr>
          <w:sz w:val="20"/>
          <w:szCs w:val="20"/>
        </w:rPr>
        <w:t xml:space="preserve"> of voting membership: statutory committeemen, partisan Libertarian candidate in the past two years, or dues-paying registered voters.</w:t>
      </w:r>
      <w:r>
        <w:rPr>
          <w:sz w:val="20"/>
          <w:szCs w:val="20"/>
        </w:rPr>
        <w:t xml:space="preserve"> This membership was only a handful at the time of this report.</w:t>
      </w:r>
      <w:r w:rsidRPr="00A844AE">
        <w:rPr>
          <w:sz w:val="20"/>
          <w:szCs w:val="20"/>
        </w:rPr>
        <w:t xml:space="preserve">  </w:t>
      </w:r>
    </w:p>
  </w:footnote>
  <w:footnote w:id="5">
    <w:p w14:paraId="07433EEC" w14:textId="77777777" w:rsidR="00904B9F" w:rsidRDefault="00904B9F" w:rsidP="00D20855">
      <w:pPr>
        <w:pStyle w:val="FootnoteText"/>
      </w:pPr>
      <w:r w:rsidRPr="007A3389">
        <w:rPr>
          <w:rStyle w:val="FootnoteReference"/>
          <w:sz w:val="20"/>
          <w:szCs w:val="20"/>
          <w:highlight w:val="yellow"/>
        </w:rPr>
        <w:footnoteRef/>
      </w:r>
      <w:r w:rsidRPr="007A3389">
        <w:rPr>
          <w:sz w:val="20"/>
          <w:szCs w:val="20"/>
          <w:highlight w:val="yellow"/>
        </w:rPr>
        <w:t xml:space="preserve"> The LPWA has about 385 dues-paying state party members.</w:t>
      </w:r>
    </w:p>
  </w:footnote>
  <w:footnote w:id="6">
    <w:p w14:paraId="5168FB2D" w14:textId="7D695BB4" w:rsidR="00904B9F" w:rsidRDefault="00904B9F">
      <w:pPr>
        <w:pStyle w:val="FootnoteText"/>
      </w:pPr>
      <w:r>
        <w:rPr>
          <w:rStyle w:val="FootnoteReference"/>
        </w:rPr>
        <w:footnoteRef/>
      </w:r>
      <w:r>
        <w:t xml:space="preserve"> </w:t>
      </w:r>
      <w:r w:rsidRPr="00983EEE">
        <w:rPr>
          <w:sz w:val="20"/>
          <w:szCs w:val="20"/>
        </w:rPr>
        <w:t>A recognized political party</w:t>
      </w:r>
      <w:r>
        <w:rPr>
          <w:sz w:val="20"/>
          <w:szCs w:val="20"/>
        </w:rPr>
        <w:t xml:space="preserve"> in Alaska</w:t>
      </w:r>
      <w:r w:rsidRPr="00983EEE">
        <w:rPr>
          <w:sz w:val="20"/>
          <w:szCs w:val="20"/>
        </w:rPr>
        <w:t xml:space="preserve"> is an organized group of voters whose candidate for governor received at least 3% of the total votes cast in the preceding general election or whose number of registered voters is equal to at least 3% of the total votes cast for governor.</w:t>
      </w:r>
      <w:r>
        <w:rPr>
          <w:sz w:val="20"/>
          <w:szCs w:val="20"/>
        </w:rPr>
        <w:t xml:space="preserve"> In non-gubernatorial years, the US Senate (and then the US House of Representatives) race is used.</w:t>
      </w:r>
    </w:p>
  </w:footnote>
  <w:footnote w:id="7">
    <w:p w14:paraId="783851D5" w14:textId="77777777" w:rsidR="00904B9F" w:rsidRPr="001C4D07" w:rsidRDefault="00904B9F" w:rsidP="00224E8E">
      <w:pPr>
        <w:pStyle w:val="FootnoteText"/>
        <w:rPr>
          <w:sz w:val="20"/>
          <w:szCs w:val="20"/>
        </w:rPr>
      </w:pPr>
      <w:r w:rsidRPr="001C4D07">
        <w:rPr>
          <w:rStyle w:val="FootnoteReference"/>
          <w:sz w:val="20"/>
          <w:szCs w:val="20"/>
        </w:rPr>
        <w:footnoteRef/>
      </w:r>
      <w:r w:rsidRPr="001C4D07">
        <w:rPr>
          <w:sz w:val="20"/>
          <w:szCs w:val="20"/>
        </w:rPr>
        <w:t xml:space="preserve"> </w:t>
      </w:r>
      <w:r>
        <w:rPr>
          <w:sz w:val="20"/>
          <w:szCs w:val="20"/>
        </w:rPr>
        <w:t xml:space="preserve">From Richard Winger: </w:t>
      </w:r>
      <w:r w:rsidRPr="001C4D07">
        <w:rPr>
          <w:sz w:val="20"/>
          <w:szCs w:val="20"/>
        </w:rPr>
        <w:t>A blanket primary puts all candidates on the same primary ballot.  Then the top vote-getter from each party goes to the November ballot.</w:t>
      </w:r>
    </w:p>
    <w:p w14:paraId="23A84434" w14:textId="77777777" w:rsidR="00904B9F" w:rsidRPr="001C4D07" w:rsidRDefault="00904B9F" w:rsidP="00224E8E">
      <w:pPr>
        <w:pStyle w:val="FootnoteText"/>
        <w:rPr>
          <w:sz w:val="20"/>
          <w:szCs w:val="20"/>
        </w:rPr>
      </w:pPr>
    </w:p>
    <w:p w14:paraId="094D410E" w14:textId="77777777" w:rsidR="00904B9F" w:rsidRPr="001C4D07" w:rsidRDefault="00904B9F" w:rsidP="00224E8E">
      <w:pPr>
        <w:pStyle w:val="FootnoteText"/>
        <w:rPr>
          <w:sz w:val="20"/>
          <w:szCs w:val="20"/>
        </w:rPr>
      </w:pPr>
      <w:r w:rsidRPr="001C4D07">
        <w:rPr>
          <w:sz w:val="20"/>
          <w:szCs w:val="20"/>
        </w:rPr>
        <w:t>Washington state invented the blanket primary in 1934, and used it until it was declared unconstitutional in 2002.  Washington state voters liked the blanket primary.  After it was taken away from them by the courts, that set up a bad situation in which the top-two got a foothold.  Washington voters passed the top-two initiative in 2004, because they resented that they had lost their blanket primary.</w:t>
      </w:r>
    </w:p>
    <w:p w14:paraId="73C57878" w14:textId="77777777" w:rsidR="00904B9F" w:rsidRPr="001C4D07" w:rsidRDefault="00904B9F" w:rsidP="00224E8E">
      <w:pPr>
        <w:pStyle w:val="FootnoteText"/>
        <w:rPr>
          <w:sz w:val="20"/>
          <w:szCs w:val="20"/>
        </w:rPr>
      </w:pPr>
    </w:p>
    <w:p w14:paraId="79AB913F" w14:textId="35508311" w:rsidR="00904B9F" w:rsidRPr="001C4D07" w:rsidRDefault="00904B9F" w:rsidP="00224E8E">
      <w:pPr>
        <w:pStyle w:val="FootnoteText"/>
        <w:rPr>
          <w:sz w:val="20"/>
          <w:szCs w:val="20"/>
        </w:rPr>
      </w:pPr>
      <w:r w:rsidRPr="001C4D07">
        <w:rPr>
          <w:sz w:val="20"/>
          <w:szCs w:val="20"/>
        </w:rPr>
        <w:t xml:space="preserve">California had a blanket primary in 1998 and 2000.  California voters had passed Prop. 198 for a blanket primary in 1996.  It passed easily.  </w:t>
      </w:r>
      <w:r>
        <w:rPr>
          <w:sz w:val="20"/>
          <w:szCs w:val="20"/>
        </w:rPr>
        <w:t>Unlike Washington S</w:t>
      </w:r>
      <w:r w:rsidRPr="001C4D07">
        <w:rPr>
          <w:sz w:val="20"/>
          <w:szCs w:val="20"/>
        </w:rPr>
        <w:t>tate's blanket primary, the California blanket primary did not include independent candidates.  They did not participate in the blanket primary and petitioned for a place on the November ballot.</w:t>
      </w:r>
    </w:p>
    <w:p w14:paraId="45F00F41" w14:textId="77777777" w:rsidR="00904B9F" w:rsidRPr="001C4D07" w:rsidRDefault="00904B9F" w:rsidP="00224E8E">
      <w:pPr>
        <w:pStyle w:val="FootnoteText"/>
        <w:rPr>
          <w:sz w:val="20"/>
          <w:szCs w:val="20"/>
        </w:rPr>
      </w:pPr>
    </w:p>
    <w:p w14:paraId="258603B6" w14:textId="77777777" w:rsidR="00904B9F" w:rsidRPr="001C4D07" w:rsidRDefault="00904B9F" w:rsidP="00224E8E">
      <w:pPr>
        <w:pStyle w:val="FootnoteText"/>
        <w:rPr>
          <w:sz w:val="20"/>
          <w:szCs w:val="20"/>
        </w:rPr>
      </w:pPr>
      <w:r w:rsidRPr="001C4D07">
        <w:rPr>
          <w:sz w:val="20"/>
          <w:szCs w:val="20"/>
        </w:rPr>
        <w:t>The California Dem, Rep, Libt and Peace &amp; Freedom Parties filed a lawsuit in early 1997 to fight the blanket primary.  We lost in US District Court and in the 9th circuit.  But we won in the US Supreme Court.  The decision, Calif. Dem Party v Jones, was 7-2.  Scalia wrote it.  He said the freedom of association part of the First Amendment protects political parties from having to let members of other parties help determine their nominees.  His decision came out in June 2000.  So California switched starting in 2002 to a semi-closed primary.</w:t>
      </w:r>
    </w:p>
    <w:p w14:paraId="21492174" w14:textId="77777777" w:rsidR="00904B9F" w:rsidRDefault="00904B9F" w:rsidP="00224E8E">
      <w:pPr>
        <w:pStyle w:val="FootnoteText"/>
      </w:pPr>
    </w:p>
    <w:p w14:paraId="0D952BCC" w14:textId="77777777" w:rsidR="00904B9F" w:rsidRPr="001C4D07" w:rsidRDefault="00904B9F" w:rsidP="00224E8E">
      <w:pPr>
        <w:pStyle w:val="FootnoteText"/>
        <w:rPr>
          <w:sz w:val="20"/>
          <w:szCs w:val="20"/>
        </w:rPr>
      </w:pPr>
      <w:r w:rsidRPr="001C4D07">
        <w:rPr>
          <w:sz w:val="20"/>
          <w:szCs w:val="20"/>
        </w:rPr>
        <w:t>Although we were very happy with this decision at the time, in retrospect it has done more harm than good.  Because of that decision, the top-two movement began.  After Washington state passed the initiative for top-two in 2004, the US District Court struck it down, and the 9th circuit agreed.  But then in March 2008, in a decision by Clarence Thomas, the US Supreme Court said that the top-two primary was not unconstitutional on its face, at least as to freedom of association.  So then California top-two people saw their chance and got the California legislature to put it on the ballot in June 2010.  That US Supreme Court decision of 2008 was called Washington State Grange v Washington State Republican Party.</w:t>
      </w:r>
    </w:p>
    <w:p w14:paraId="2EBDDD9E" w14:textId="77777777" w:rsidR="00904B9F" w:rsidRDefault="00904B9F" w:rsidP="00224E8E">
      <w:pPr>
        <w:pStyle w:val="FootnoteText"/>
      </w:pPr>
    </w:p>
    <w:p w14:paraId="44EBCC31" w14:textId="77777777" w:rsidR="00904B9F" w:rsidRDefault="00904B9F" w:rsidP="00224E8E">
      <w:pPr>
        <w:pStyle w:val="FootnoteText"/>
      </w:pPr>
      <w:r w:rsidRPr="001C4D07">
        <w:rPr>
          <w:sz w:val="20"/>
          <w:szCs w:val="20"/>
        </w:rPr>
        <w:t>Meanwhile, Alaska had a blanket primary, which survived, because the parties in Alaska liked it.  The law permits a blanket primary if the parties agree to it.  In Alaska, the Libertarian, Green, Alaskan Independence, and Democratic Parties all liked it.  But the Republican Party doesn't like it.  So Alaska has two primary ballots.  One has the candidates of the Democratic Party and all the qualified minor</w:t>
      </w:r>
      <w:r>
        <w:t xml:space="preserve"> </w:t>
      </w:r>
      <w:r w:rsidRPr="001C4D07">
        <w:rPr>
          <w:sz w:val="20"/>
          <w:szCs w:val="20"/>
        </w:rPr>
        <w:t>parties.  The other ballot just has Republican candidates.  The Green Party is no longer qualified in Alaska, so currently the blanket primary ballot just has Libertarians,</w:t>
      </w:r>
      <w:r>
        <w:t xml:space="preserve"> </w:t>
      </w:r>
      <w:r w:rsidRPr="001C4D07">
        <w:rPr>
          <w:sz w:val="20"/>
          <w:szCs w:val="20"/>
        </w:rPr>
        <w:t>Democrats, and Alaskan</w:t>
      </w:r>
      <w:r>
        <w:t xml:space="preserve"> </w:t>
      </w:r>
      <w:r w:rsidRPr="001C4D07">
        <w:rPr>
          <w:sz w:val="20"/>
          <w:szCs w:val="20"/>
        </w:rPr>
        <w:t>Independence Party members.  The Alaska LP likes the blanket primary because (a) there are virtually never two Libertarians running against each other for a single nomination so it really doesn't change anything for us; (b) it is easier to get people to register Libertarian because they are still free to vote for Democrats in the blanket primary.  We need lots of registrations in Alaska to remain on the ballot, because we can't count on meeting the alternate vote test.  Although we did pass the vote test in both 2014 and 2016.</w:t>
      </w:r>
    </w:p>
  </w:footnote>
  <w:footnote w:id="8">
    <w:p w14:paraId="033000F0" w14:textId="44693E79" w:rsidR="00904B9F" w:rsidRDefault="00904B9F">
      <w:pPr>
        <w:pStyle w:val="FootnoteText"/>
        <w:rPr>
          <w:sz w:val="20"/>
          <w:szCs w:val="20"/>
        </w:rPr>
      </w:pPr>
      <w:r>
        <w:rPr>
          <w:rStyle w:val="FootnoteReference"/>
        </w:rPr>
        <w:footnoteRef/>
      </w:r>
      <w:r>
        <w:t xml:space="preserve"> </w:t>
      </w:r>
      <w:r>
        <w:rPr>
          <w:sz w:val="20"/>
          <w:szCs w:val="20"/>
        </w:rPr>
        <w:t>Per Ballot Access News, the last time a minor party or independent candidate won a Constitutional ballot access lawsuit in Alaska was in 2016 (Hall v. Bennett: 3% petition in special elections for U.S. House is too difficult).</w:t>
      </w:r>
    </w:p>
    <w:p w14:paraId="7F3C3925" w14:textId="77777777" w:rsidR="00904B9F" w:rsidRPr="00E02BF5" w:rsidRDefault="00904B9F">
      <w:pPr>
        <w:pStyle w:val="FootnoteText"/>
        <w:rPr>
          <w:sz w:val="20"/>
          <w:szCs w:val="20"/>
        </w:rPr>
      </w:pPr>
    </w:p>
  </w:footnote>
  <w:footnote w:id="9">
    <w:p w14:paraId="7A386F61" w14:textId="53818DCB" w:rsidR="00904B9F" w:rsidRDefault="00904B9F">
      <w:pPr>
        <w:pStyle w:val="FootnoteText"/>
      </w:pPr>
      <w:r>
        <w:rPr>
          <w:rStyle w:val="FootnoteReference"/>
        </w:rPr>
        <w:footnoteRef/>
      </w:r>
      <w:r>
        <w:t xml:space="preserve"> </w:t>
      </w:r>
      <w:r w:rsidRPr="009F7494">
        <w:rPr>
          <w:sz w:val="20"/>
          <w:szCs w:val="20"/>
        </w:rPr>
        <w:t>The AZLP board is elected every 2 years and was elected in 2017. Due to resignations during 2017 the board f</w:t>
      </w:r>
      <w:r>
        <w:rPr>
          <w:sz w:val="20"/>
          <w:szCs w:val="20"/>
        </w:rPr>
        <w:t>illed positions according to its B</w:t>
      </w:r>
      <w:r w:rsidRPr="009F7494">
        <w:rPr>
          <w:sz w:val="20"/>
          <w:szCs w:val="20"/>
        </w:rPr>
        <w:t>ylaws. The members that were placed by the b</w:t>
      </w:r>
      <w:r>
        <w:rPr>
          <w:sz w:val="20"/>
          <w:szCs w:val="20"/>
        </w:rPr>
        <w:t>oard were only temporary and the bylaws required that they</w:t>
      </w:r>
      <w:r w:rsidRPr="009F7494">
        <w:rPr>
          <w:sz w:val="20"/>
          <w:szCs w:val="20"/>
        </w:rPr>
        <w:t xml:space="preserve"> hold an election to fill those position</w:t>
      </w:r>
      <w:r>
        <w:rPr>
          <w:sz w:val="20"/>
          <w:szCs w:val="20"/>
        </w:rPr>
        <w:t>s at the 2018</w:t>
      </w:r>
      <w:r w:rsidRPr="009F7494">
        <w:rPr>
          <w:sz w:val="20"/>
          <w:szCs w:val="20"/>
        </w:rPr>
        <w:t xml:space="preserve"> convention</w:t>
      </w:r>
      <w:r>
        <w:rPr>
          <w:sz w:val="20"/>
          <w:szCs w:val="20"/>
        </w:rPr>
        <w:t xml:space="preserve"> during which</w:t>
      </w:r>
      <w:r w:rsidRPr="009F7494">
        <w:rPr>
          <w:sz w:val="20"/>
          <w:szCs w:val="20"/>
        </w:rPr>
        <w:t xml:space="preserve"> elections </w:t>
      </w:r>
      <w:r>
        <w:rPr>
          <w:sz w:val="20"/>
          <w:szCs w:val="20"/>
        </w:rPr>
        <w:t xml:space="preserve">were held </w:t>
      </w:r>
      <w:r w:rsidRPr="009F7494">
        <w:rPr>
          <w:sz w:val="20"/>
          <w:szCs w:val="20"/>
        </w:rPr>
        <w:t>for every position expect for Treasurer and assistant Treasurer. The current board’s term will expire at</w:t>
      </w:r>
      <w:r>
        <w:rPr>
          <w:sz w:val="20"/>
          <w:szCs w:val="20"/>
        </w:rPr>
        <w:t xml:space="preserve"> the 2019 convention at which time a board will be elected again to two-year terms.</w:t>
      </w:r>
      <w:r w:rsidRPr="009F7494">
        <w:rPr>
          <w:sz w:val="20"/>
          <w:szCs w:val="20"/>
        </w:rPr>
        <w:t xml:space="preserve"> our next convention to be</w:t>
      </w:r>
      <w:r>
        <w:rPr>
          <w:sz w:val="20"/>
          <w:szCs w:val="20"/>
        </w:rPr>
        <w:t xml:space="preserve"> help Jan 2019. </w:t>
      </w:r>
    </w:p>
  </w:footnote>
  <w:footnote w:id="10">
    <w:p w14:paraId="02FCC561" w14:textId="01C1FA32" w:rsidR="00904B9F" w:rsidRDefault="00904B9F" w:rsidP="002C2829">
      <w:pPr>
        <w:spacing w:after="200"/>
      </w:pPr>
      <w:r>
        <w:rPr>
          <w:rStyle w:val="FootnoteReference"/>
        </w:rPr>
        <w:footnoteRef/>
      </w:r>
      <w:r>
        <w:t xml:space="preserve"> The AZLP Constitution defines 3 classes of membership: registered Libertarians, county precinct committeemen, and state committeemen that are all defined statutorily.  Only the committeemen have voting rights at the state convention.</w:t>
      </w:r>
    </w:p>
    <w:p w14:paraId="6337FF1E" w14:textId="07E1F83C" w:rsidR="00904B9F" w:rsidRDefault="00904B9F">
      <w:pPr>
        <w:pStyle w:val="FootnoteText"/>
      </w:pPr>
    </w:p>
  </w:footnote>
  <w:footnote w:id="11">
    <w:p w14:paraId="3EBDC044" w14:textId="77777777" w:rsidR="00904B9F" w:rsidRPr="00616279" w:rsidRDefault="00904B9F" w:rsidP="00C935F7">
      <w:pPr>
        <w:jc w:val="both"/>
        <w:rPr>
          <w:rFonts w:ascii="Times" w:eastAsia="Times New Roman" w:hAnsi="Times" w:cs="Times New Roman"/>
        </w:rPr>
      </w:pPr>
      <w:r>
        <w:rPr>
          <w:rStyle w:val="FootnoteReference"/>
        </w:rPr>
        <w:footnoteRef/>
      </w:r>
      <w:r>
        <w:t xml:space="preserve"> </w:t>
      </w:r>
      <w:r w:rsidRPr="00616279">
        <w:rPr>
          <w:rFonts w:ascii="Helvetica Neue" w:eastAsia="Times New Roman" w:hAnsi="Helvetica Neue" w:cs="Times New Roman"/>
          <w:color w:val="000000"/>
          <w:sz w:val="18"/>
          <w:szCs w:val="18"/>
          <w:shd w:val="clear" w:color="auto" w:fill="FFFFFF"/>
        </w:rPr>
        <w:t>A semi-closed primary is one in which registered Democrats must choose a Democratic primary ballot, ditto for Republican, but independents can choose whichever primary ballot they want.</w:t>
      </w:r>
      <w:r>
        <w:rPr>
          <w:rFonts w:ascii="Helvetica Neue" w:eastAsia="Times New Roman" w:hAnsi="Helvetica Neue" w:cs="Times New Roman"/>
          <w:color w:val="000000"/>
          <w:sz w:val="18"/>
          <w:szCs w:val="18"/>
          <w:shd w:val="clear" w:color="auto" w:fill="FFFFFF"/>
        </w:rPr>
        <w:t xml:space="preserve"> In an open primary,</w:t>
      </w:r>
      <w:r w:rsidRPr="00616279">
        <w:rPr>
          <w:rFonts w:ascii="Helvetica Neue" w:eastAsia="Times New Roman" w:hAnsi="Helvetica Neue" w:cs="Times New Roman"/>
          <w:color w:val="000000"/>
          <w:sz w:val="18"/>
          <w:szCs w:val="18"/>
          <w:shd w:val="clear" w:color="auto" w:fill="FFFFFF"/>
        </w:rPr>
        <w:t xml:space="preserve"> each party has its own primary and its own nominees</w:t>
      </w:r>
      <w:r>
        <w:rPr>
          <w:rFonts w:ascii="Helvetica Neue" w:eastAsia="Times New Roman" w:hAnsi="Helvetica Neue" w:cs="Times New Roman"/>
          <w:color w:val="000000"/>
          <w:sz w:val="18"/>
          <w:szCs w:val="18"/>
          <w:shd w:val="clear" w:color="auto" w:fill="FFFFFF"/>
        </w:rPr>
        <w:t>, b</w:t>
      </w:r>
      <w:r w:rsidRPr="00616279">
        <w:rPr>
          <w:rFonts w:ascii="Helvetica Neue" w:eastAsia="Times New Roman" w:hAnsi="Helvetica Neue" w:cs="Times New Roman"/>
          <w:color w:val="000000"/>
          <w:sz w:val="18"/>
          <w:szCs w:val="18"/>
          <w:shd w:val="clear" w:color="auto" w:fill="FFFFFF"/>
        </w:rPr>
        <w:t>ut on primary day any voter can choose any party's primary ballot.  Generally open primary states' voter registration forms don't ask about political party choice.  The question is missing.  There are 19 open primary states.  Most southern states are open primary states.</w:t>
      </w:r>
    </w:p>
    <w:p w14:paraId="1085C96C" w14:textId="77777777" w:rsidR="00904B9F" w:rsidRPr="00616279" w:rsidRDefault="00904B9F" w:rsidP="00C935F7">
      <w:pPr>
        <w:rPr>
          <w:rFonts w:ascii="Times" w:eastAsia="Times New Roman" w:hAnsi="Times" w:cs="Times New Roman"/>
        </w:rPr>
      </w:pPr>
    </w:p>
    <w:p w14:paraId="778CEA1B" w14:textId="77777777" w:rsidR="00904B9F" w:rsidRDefault="00904B9F" w:rsidP="00C935F7">
      <w:pPr>
        <w:pStyle w:val="FootnoteText"/>
      </w:pPr>
    </w:p>
  </w:footnote>
  <w:footnote w:id="12">
    <w:p w14:paraId="51537625" w14:textId="2CBB33DF" w:rsidR="00904B9F" w:rsidRDefault="00904B9F">
      <w:pPr>
        <w:pStyle w:val="FootnoteText"/>
      </w:pPr>
      <w:r>
        <w:rPr>
          <w:rStyle w:val="FootnoteReference"/>
        </w:rPr>
        <w:footnoteRef/>
      </w:r>
      <w:r>
        <w:t xml:space="preserve"> </w:t>
      </w:r>
      <w:r>
        <w:rPr>
          <w:sz w:val="20"/>
          <w:szCs w:val="20"/>
        </w:rPr>
        <w:t>The WYLP Bylaws provide for three classes of voting membership: statutory committeemen, partisan Libertarian candidate in the past two years, or dues-paying registered voters. This number is just a handful.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155"/>
      <w:gridCol w:w="5155"/>
    </w:tblGrid>
    <w:tr w:rsidR="00904B9F" w14:paraId="4732F51B" w14:textId="77777777">
      <w:sdt>
        <w:sdtPr>
          <w:rPr>
            <w:noProof/>
          </w:rPr>
          <w:alias w:val="Click icon to replace logo"/>
          <w:tag w:val="Click icon to replace logo"/>
          <w:id w:val="-2131699329"/>
          <w:picture/>
        </w:sdtPr>
        <w:sdtContent>
          <w:tc>
            <w:tcPr>
              <w:tcW w:w="5148" w:type="dxa"/>
              <w:tcMar>
                <w:left w:w="115" w:type="dxa"/>
                <w:right w:w="115" w:type="dxa"/>
              </w:tcMar>
              <w:vAlign w:val="bottom"/>
            </w:tcPr>
            <w:p w14:paraId="13B28879" w14:textId="58B059DA" w:rsidR="00904B9F" w:rsidRDefault="00904B9F">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77777777" w:rsidR="00904B9F" w:rsidRDefault="00904B9F">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 </w:t>
          </w:r>
          <w:r>
            <w:rPr>
              <w:rStyle w:val="PageNumber"/>
              <w:color w:val="F95F56" w:themeColor="accent1" w:themeTint="BF"/>
            </w:rPr>
            <w:fldChar w:fldCharType="begin"/>
          </w:r>
          <w:r>
            <w:rPr>
              <w:rStyle w:val="PageNumber"/>
              <w:color w:val="F95F56" w:themeColor="accent1" w:themeTint="BF"/>
            </w:rPr>
            <w:instrText xml:space="preserve"> PAGE  \* Arabic  \* MERGEFORMAT </w:instrText>
          </w:r>
          <w:r>
            <w:rPr>
              <w:rStyle w:val="PageNumber"/>
              <w:color w:val="F95F56" w:themeColor="accent1" w:themeTint="BF"/>
            </w:rPr>
            <w:fldChar w:fldCharType="separate"/>
          </w:r>
          <w:r>
            <w:rPr>
              <w:rStyle w:val="PageNumber"/>
              <w:noProof/>
              <w:color w:val="F95F56" w:themeColor="accent1" w:themeTint="BF"/>
            </w:rPr>
            <w:t>2</w:t>
          </w:r>
          <w:r>
            <w:rPr>
              <w:rStyle w:val="PageNumber"/>
              <w:color w:val="F95F56" w:themeColor="accent1" w:themeTint="BF"/>
            </w:rPr>
            <w:fldChar w:fldCharType="end"/>
          </w:r>
        </w:p>
      </w:tc>
    </w:tr>
  </w:tbl>
  <w:p w14:paraId="08F1F75C" w14:textId="77777777" w:rsidR="00904B9F" w:rsidRDefault="00904B9F"/>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B4538" w14:textId="3F3E0C99" w:rsidR="00904B9F" w:rsidRDefault="00904B9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B0FBD" w14:textId="5ACB2B04" w:rsidR="00904B9F" w:rsidRPr="002573B1" w:rsidRDefault="00904B9F" w:rsidP="002573B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0662B" w14:textId="4A7622BF" w:rsidR="00904B9F" w:rsidRDefault="00904B9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17768" w14:textId="2DD75FA8" w:rsidR="00904B9F" w:rsidRDefault="00904B9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D46C8" w14:textId="311FD912" w:rsidR="00904B9F" w:rsidRDefault="00904B9F">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6730"/>
      <w:gridCol w:w="6730"/>
    </w:tblGrid>
    <w:tr w:rsidR="00904B9F" w14:paraId="7EA0BF2E" w14:textId="77777777" w:rsidTr="005B568F">
      <w:trPr>
        <w:trHeight w:val="1076"/>
      </w:trPr>
      <w:sdt>
        <w:sdtPr>
          <w:rPr>
            <w:noProof/>
          </w:rPr>
          <w:alias w:val="Click icon to replace logo"/>
          <w:tag w:val="Click icon to replace logo"/>
          <w:id w:val="67022946"/>
          <w:picture/>
        </w:sdtPr>
        <w:sdtContent>
          <w:tc>
            <w:tcPr>
              <w:tcW w:w="5148" w:type="dxa"/>
              <w:tcMar>
                <w:left w:w="115" w:type="dxa"/>
                <w:right w:w="115" w:type="dxa"/>
              </w:tcMar>
              <w:vAlign w:val="bottom"/>
            </w:tcPr>
            <w:p w14:paraId="6814FF4A" w14:textId="3A7D7AE3" w:rsidR="00904B9F" w:rsidRDefault="00904B9F" w:rsidP="005B568F">
              <w:pPr>
                <w:pStyle w:val="NoSpacing"/>
                <w:spacing w:after="80"/>
              </w:pPr>
            </w:p>
          </w:tc>
        </w:sdtContent>
      </w:sdt>
      <w:tc>
        <w:tcPr>
          <w:tcW w:w="5148" w:type="dxa"/>
          <w:tcMar>
            <w:left w:w="115" w:type="dxa"/>
            <w:right w:w="115" w:type="dxa"/>
          </w:tcMar>
          <w:vAlign w:val="bottom"/>
        </w:tcPr>
        <w:p w14:paraId="0892B119" w14:textId="1A9A4851" w:rsidR="00904B9F" w:rsidRDefault="00904B9F"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w:t>
          </w:r>
        </w:p>
      </w:tc>
    </w:tr>
  </w:tbl>
  <w:p w14:paraId="77D34344" w14:textId="77777777" w:rsidR="00904B9F" w:rsidRDefault="00904B9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
  </w:num>
  <w:num w:numId="4">
    <w:abstractNumId w:val="0"/>
  </w:num>
  <w:num w:numId="5">
    <w:abstractNumId w:val="10"/>
  </w:num>
  <w:num w:numId="6">
    <w:abstractNumId w:val="16"/>
  </w:num>
  <w:num w:numId="7">
    <w:abstractNumId w:val="14"/>
  </w:num>
  <w:num w:numId="8">
    <w:abstractNumId w:val="19"/>
  </w:num>
  <w:num w:numId="9">
    <w:abstractNumId w:val="12"/>
  </w:num>
  <w:num w:numId="10">
    <w:abstractNumId w:val="7"/>
  </w:num>
  <w:num w:numId="11">
    <w:abstractNumId w:val="8"/>
  </w:num>
  <w:num w:numId="12">
    <w:abstractNumId w:val="23"/>
  </w:num>
  <w:num w:numId="13">
    <w:abstractNumId w:val="3"/>
  </w:num>
  <w:num w:numId="14">
    <w:abstractNumId w:val="24"/>
  </w:num>
  <w:num w:numId="15">
    <w:abstractNumId w:val="13"/>
  </w:num>
  <w:num w:numId="16">
    <w:abstractNumId w:val="9"/>
  </w:num>
  <w:num w:numId="17">
    <w:abstractNumId w:val="15"/>
  </w:num>
  <w:num w:numId="18">
    <w:abstractNumId w:val="17"/>
  </w:num>
  <w:num w:numId="19">
    <w:abstractNumId w:val="4"/>
  </w:num>
  <w:num w:numId="20">
    <w:abstractNumId w:val="2"/>
  </w:num>
  <w:num w:numId="21">
    <w:abstractNumId w:val="22"/>
  </w:num>
  <w:num w:numId="22">
    <w:abstractNumId w:val="18"/>
  </w:num>
  <w:num w:numId="23">
    <w:abstractNumId w:val="5"/>
  </w:num>
  <w:num w:numId="24">
    <w:abstractNumId w:val="21"/>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774C"/>
    <w:rsid w:val="0007018B"/>
    <w:rsid w:val="000704F5"/>
    <w:rsid w:val="00071D4C"/>
    <w:rsid w:val="00072235"/>
    <w:rsid w:val="00077091"/>
    <w:rsid w:val="00080ED1"/>
    <w:rsid w:val="000815B6"/>
    <w:rsid w:val="00082091"/>
    <w:rsid w:val="000855E8"/>
    <w:rsid w:val="0008668A"/>
    <w:rsid w:val="00091C17"/>
    <w:rsid w:val="00091E70"/>
    <w:rsid w:val="00096EB2"/>
    <w:rsid w:val="000A4CCA"/>
    <w:rsid w:val="000A57D1"/>
    <w:rsid w:val="000A5CA8"/>
    <w:rsid w:val="000A6AD4"/>
    <w:rsid w:val="000A6CBA"/>
    <w:rsid w:val="000B1392"/>
    <w:rsid w:val="000B2A16"/>
    <w:rsid w:val="000B2F2A"/>
    <w:rsid w:val="000B3F8E"/>
    <w:rsid w:val="000B451D"/>
    <w:rsid w:val="000B5C09"/>
    <w:rsid w:val="000B6E62"/>
    <w:rsid w:val="000B768C"/>
    <w:rsid w:val="000B771F"/>
    <w:rsid w:val="000C02AD"/>
    <w:rsid w:val="000C157F"/>
    <w:rsid w:val="000C5BF6"/>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63FD"/>
    <w:rsid w:val="001C2E29"/>
    <w:rsid w:val="001C3617"/>
    <w:rsid w:val="001C4D07"/>
    <w:rsid w:val="001D0867"/>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2CCB"/>
    <w:rsid w:val="0026356D"/>
    <w:rsid w:val="00264C58"/>
    <w:rsid w:val="00265EDF"/>
    <w:rsid w:val="002676DD"/>
    <w:rsid w:val="00270A57"/>
    <w:rsid w:val="00275962"/>
    <w:rsid w:val="00281304"/>
    <w:rsid w:val="00281412"/>
    <w:rsid w:val="00281713"/>
    <w:rsid w:val="00281C3D"/>
    <w:rsid w:val="00290C0A"/>
    <w:rsid w:val="002935F5"/>
    <w:rsid w:val="00294D88"/>
    <w:rsid w:val="002A1668"/>
    <w:rsid w:val="002A2D36"/>
    <w:rsid w:val="002A30C7"/>
    <w:rsid w:val="002A325A"/>
    <w:rsid w:val="002A4C83"/>
    <w:rsid w:val="002A6975"/>
    <w:rsid w:val="002B0B44"/>
    <w:rsid w:val="002B17C5"/>
    <w:rsid w:val="002B1D93"/>
    <w:rsid w:val="002B64D1"/>
    <w:rsid w:val="002B693E"/>
    <w:rsid w:val="002C078D"/>
    <w:rsid w:val="002C0917"/>
    <w:rsid w:val="002C1D23"/>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5502"/>
    <w:rsid w:val="00312633"/>
    <w:rsid w:val="00314712"/>
    <w:rsid w:val="00316BA8"/>
    <w:rsid w:val="0031798E"/>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D3475"/>
    <w:rsid w:val="003D567F"/>
    <w:rsid w:val="003D63B9"/>
    <w:rsid w:val="003D6765"/>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597E"/>
    <w:rsid w:val="004F071A"/>
    <w:rsid w:val="004F16B0"/>
    <w:rsid w:val="004F19BD"/>
    <w:rsid w:val="004F25F9"/>
    <w:rsid w:val="004F3AB7"/>
    <w:rsid w:val="004F3FB6"/>
    <w:rsid w:val="004F423B"/>
    <w:rsid w:val="004F64B0"/>
    <w:rsid w:val="00500227"/>
    <w:rsid w:val="00500A7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49BF"/>
    <w:rsid w:val="00845A18"/>
    <w:rsid w:val="008462F4"/>
    <w:rsid w:val="00851C76"/>
    <w:rsid w:val="00857E01"/>
    <w:rsid w:val="00870D21"/>
    <w:rsid w:val="00874581"/>
    <w:rsid w:val="008750B8"/>
    <w:rsid w:val="008818AB"/>
    <w:rsid w:val="0088283F"/>
    <w:rsid w:val="00882A12"/>
    <w:rsid w:val="00884CD6"/>
    <w:rsid w:val="008878CD"/>
    <w:rsid w:val="00891232"/>
    <w:rsid w:val="00892382"/>
    <w:rsid w:val="008941E3"/>
    <w:rsid w:val="008A3197"/>
    <w:rsid w:val="008A4050"/>
    <w:rsid w:val="008A415E"/>
    <w:rsid w:val="008A7AAD"/>
    <w:rsid w:val="008B037D"/>
    <w:rsid w:val="008B173C"/>
    <w:rsid w:val="008B6C5E"/>
    <w:rsid w:val="008B7A79"/>
    <w:rsid w:val="008C119E"/>
    <w:rsid w:val="008C1C1B"/>
    <w:rsid w:val="008C701B"/>
    <w:rsid w:val="008D0357"/>
    <w:rsid w:val="008D094C"/>
    <w:rsid w:val="008D12D2"/>
    <w:rsid w:val="008D2799"/>
    <w:rsid w:val="008D6189"/>
    <w:rsid w:val="008D76F0"/>
    <w:rsid w:val="008E007A"/>
    <w:rsid w:val="008E2619"/>
    <w:rsid w:val="008E36AC"/>
    <w:rsid w:val="008E41ED"/>
    <w:rsid w:val="008E46EC"/>
    <w:rsid w:val="008E5807"/>
    <w:rsid w:val="008E7C70"/>
    <w:rsid w:val="008F7652"/>
    <w:rsid w:val="00900958"/>
    <w:rsid w:val="00903EE4"/>
    <w:rsid w:val="00904B9F"/>
    <w:rsid w:val="00905CCF"/>
    <w:rsid w:val="00907878"/>
    <w:rsid w:val="009102DE"/>
    <w:rsid w:val="009138E8"/>
    <w:rsid w:val="00913BA7"/>
    <w:rsid w:val="00921602"/>
    <w:rsid w:val="00922470"/>
    <w:rsid w:val="009236B8"/>
    <w:rsid w:val="00936742"/>
    <w:rsid w:val="0094529A"/>
    <w:rsid w:val="009461DF"/>
    <w:rsid w:val="009477D1"/>
    <w:rsid w:val="00950435"/>
    <w:rsid w:val="00950A09"/>
    <w:rsid w:val="00952210"/>
    <w:rsid w:val="00953ED3"/>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6DA0"/>
    <w:rsid w:val="00A32A2D"/>
    <w:rsid w:val="00A34001"/>
    <w:rsid w:val="00A36C2D"/>
    <w:rsid w:val="00A422CD"/>
    <w:rsid w:val="00A46AB2"/>
    <w:rsid w:val="00A50BDB"/>
    <w:rsid w:val="00A53234"/>
    <w:rsid w:val="00A5586E"/>
    <w:rsid w:val="00A560B2"/>
    <w:rsid w:val="00A61190"/>
    <w:rsid w:val="00A62841"/>
    <w:rsid w:val="00A65376"/>
    <w:rsid w:val="00A66351"/>
    <w:rsid w:val="00A72A15"/>
    <w:rsid w:val="00A72A36"/>
    <w:rsid w:val="00A75170"/>
    <w:rsid w:val="00A7726E"/>
    <w:rsid w:val="00A826B2"/>
    <w:rsid w:val="00A844AE"/>
    <w:rsid w:val="00A84D89"/>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28FD"/>
    <w:rsid w:val="00AF4AEE"/>
    <w:rsid w:val="00B01295"/>
    <w:rsid w:val="00B01729"/>
    <w:rsid w:val="00B026B5"/>
    <w:rsid w:val="00B07CA0"/>
    <w:rsid w:val="00B10094"/>
    <w:rsid w:val="00B113E8"/>
    <w:rsid w:val="00B12713"/>
    <w:rsid w:val="00B14A5A"/>
    <w:rsid w:val="00B20D1E"/>
    <w:rsid w:val="00B22388"/>
    <w:rsid w:val="00B224EB"/>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90450"/>
    <w:rsid w:val="00B92C06"/>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ADB"/>
    <w:rsid w:val="00CC6F7B"/>
    <w:rsid w:val="00CC7495"/>
    <w:rsid w:val="00CD0D7C"/>
    <w:rsid w:val="00CD1160"/>
    <w:rsid w:val="00CD204D"/>
    <w:rsid w:val="00CD24BE"/>
    <w:rsid w:val="00CE134E"/>
    <w:rsid w:val="00CF68BD"/>
    <w:rsid w:val="00D02864"/>
    <w:rsid w:val="00D05BEB"/>
    <w:rsid w:val="00D062ED"/>
    <w:rsid w:val="00D128D3"/>
    <w:rsid w:val="00D152A3"/>
    <w:rsid w:val="00D16A8C"/>
    <w:rsid w:val="00D20855"/>
    <w:rsid w:val="00D221F1"/>
    <w:rsid w:val="00D3154C"/>
    <w:rsid w:val="00D33254"/>
    <w:rsid w:val="00D44992"/>
    <w:rsid w:val="00D45237"/>
    <w:rsid w:val="00D463E5"/>
    <w:rsid w:val="00D472CC"/>
    <w:rsid w:val="00D5182F"/>
    <w:rsid w:val="00D52AC0"/>
    <w:rsid w:val="00D544A9"/>
    <w:rsid w:val="00D54C09"/>
    <w:rsid w:val="00D56635"/>
    <w:rsid w:val="00D621B2"/>
    <w:rsid w:val="00D6224B"/>
    <w:rsid w:val="00D66B60"/>
    <w:rsid w:val="00D6715C"/>
    <w:rsid w:val="00D671BA"/>
    <w:rsid w:val="00D73C8D"/>
    <w:rsid w:val="00D83672"/>
    <w:rsid w:val="00D84DD5"/>
    <w:rsid w:val="00D90137"/>
    <w:rsid w:val="00D91A4B"/>
    <w:rsid w:val="00D92B8E"/>
    <w:rsid w:val="00D941ED"/>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3C37"/>
    <w:rsid w:val="00EB500F"/>
    <w:rsid w:val="00EC0871"/>
    <w:rsid w:val="00EC479A"/>
    <w:rsid w:val="00EC5606"/>
    <w:rsid w:val="00EC5840"/>
    <w:rsid w:val="00ED3220"/>
    <w:rsid w:val="00ED4804"/>
    <w:rsid w:val="00ED4D95"/>
    <w:rsid w:val="00EE0096"/>
    <w:rsid w:val="00EE037D"/>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7FB4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Ind w:w="0" w:type="dxa"/>
      <w:tblBorders>
        <w:top w:val="single" w:sz="8" w:space="0" w:color="595959" w:themeColor="accent4"/>
        <w:bottom w:val="single" w:sz="8" w:space="0" w:color="59595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semiHidden="0" w:unhideWhenUsed="0" w:qFormat="1"/>
    <w:lsdException w:name="toa heading" w:unhideWhenUsed="0"/>
    <w:lsdException w:name="List Bullet" w:semiHidden="0" w:uiPriority="0" w:unhideWhenUsed="0" w:qFormat="1"/>
    <w:lsdException w:name="List Bullet 2" w:semiHidden="0" w:unhideWhenUsed="0"/>
    <w:lsdException w:name="Title" w:semiHidden="0" w:uiPriority="0" w:unhideWhenUsed="0" w:qFormat="1"/>
    <w:lsdException w:name="Signature" w:unhideWhenUsed="0"/>
    <w:lsdException w:name="Default Paragraph Font" w:uiPriority="1"/>
    <w:lsdException w:name="Subtitle" w:semiHidden="0" w:uiPriority="0"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Ind w:w="0" w:type="dxa"/>
      <w:tblBorders>
        <w:top w:val="single" w:sz="4" w:space="0" w:color="BFBFBF" w:themeColor="background1" w:themeShade="BF"/>
        <w:insideH w:val="single" w:sz="4" w:space="0" w:color="BFBFBF" w:themeColor="background1" w:themeShade="BF"/>
      </w:tblBorders>
      <w:tblCellMar>
        <w:top w:w="0" w:type="dxa"/>
        <w:left w:w="108" w:type="dxa"/>
        <w:bottom w:w="0" w:type="dxa"/>
        <w:right w:w="108" w:type="dxa"/>
      </w:tblCellMar>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Ind w:w="0" w:type="dxa"/>
      <w:tblBorders>
        <w:top w:val="single" w:sz="4" w:space="0" w:color="BFBFBF" w:themeColor="background1" w:themeShade="BF"/>
        <w:insideH w:val="single" w:sz="4" w:space="0" w:color="BFBFBF" w:themeColor="background1" w:themeShade="BF"/>
      </w:tblBorders>
      <w:tblCellMar>
        <w:top w:w="0" w:type="dxa"/>
        <w:left w:w="0" w:type="dxa"/>
        <w:bottom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Ind w:w="0" w:type="dxa"/>
      <w:tblBorders>
        <w:top w:val="single" w:sz="8" w:space="0" w:color="595959" w:themeColor="accent4"/>
        <w:bottom w:val="single" w:sz="8" w:space="0" w:color="59595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image" Target="media/image3.png"/><Relationship Id="rId19" Type="http://schemas.openxmlformats.org/officeDocument/2006/relationships/image" Target="media/image4.jp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17.png"/><Relationship Id="rId51" Type="http://schemas.openxmlformats.org/officeDocument/2006/relationships/image" Target="media/image18.jp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jpg"/><Relationship Id="rId57" Type="http://schemas.openxmlformats.org/officeDocument/2006/relationships/image" Target="media/image24.png"/><Relationship Id="rId58" Type="http://schemas.openxmlformats.org/officeDocument/2006/relationships/image" Target="media/image25.jpg"/><Relationship Id="rId59" Type="http://schemas.openxmlformats.org/officeDocument/2006/relationships/image" Target="media/image26.png"/><Relationship Id="rId40" Type="http://schemas.openxmlformats.org/officeDocument/2006/relationships/image" Target="media/image13.png"/><Relationship Id="rId41" Type="http://schemas.openxmlformats.org/officeDocument/2006/relationships/hyperlink" Target="http://www" TargetMode="External"/><Relationship Id="rId42" Type="http://schemas.openxmlformats.org/officeDocument/2006/relationships/hyperlink" Target="http://www" TargetMode="External"/><Relationship Id="rId43" Type="http://schemas.openxmlformats.org/officeDocument/2006/relationships/image" Target="media/image14.jpg"/><Relationship Id="rId44" Type="http://schemas.openxmlformats.org/officeDocument/2006/relationships/hyperlink" Target="http://www" TargetMode="External"/><Relationship Id="rId45" Type="http://schemas.openxmlformats.org/officeDocument/2006/relationships/image" Target="media/image15.png"/><Relationship Id="rId46" Type="http://schemas.openxmlformats.org/officeDocument/2006/relationships/hyperlink" Target="http://www" TargetMode="External"/><Relationship Id="rId47" Type="http://schemas.openxmlformats.org/officeDocument/2006/relationships/hyperlink" Target="http://www" TargetMode="External"/><Relationship Id="rId48" Type="http://schemas.openxmlformats.org/officeDocument/2006/relationships/hyperlink" Target="http://www" TargetMode="External"/><Relationship Id="rId4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hyperlink" Target="http://www" TargetMode="External"/><Relationship Id="rId31" Type="http://schemas.openxmlformats.org/officeDocument/2006/relationships/image" Target="media/image10.jpg"/><Relationship Id="rId32" Type="http://schemas.openxmlformats.org/officeDocument/2006/relationships/hyperlink" Target="http://www" TargetMode="External"/><Relationship Id="rId33" Type="http://schemas.openxmlformats.org/officeDocument/2006/relationships/image" Target="media/image11.png"/><Relationship Id="rId34" Type="http://schemas.openxmlformats.org/officeDocument/2006/relationships/hyperlink" Target="http://www" TargetMode="External"/><Relationship Id="rId35" Type="http://schemas.openxmlformats.org/officeDocument/2006/relationships/hyperlink" Target="http://www" TargetMode="External"/><Relationship Id="rId36" Type="http://schemas.openxmlformats.org/officeDocument/2006/relationships/hyperlink" Target="http://www" TargetMode="External"/><Relationship Id="rId37" Type="http://schemas.openxmlformats.org/officeDocument/2006/relationships/image" Target="media/image12.jpg"/><Relationship Id="rId38" Type="http://schemas.openxmlformats.org/officeDocument/2006/relationships/hyperlink" Target="mailto:ken.schoolland@gmail" TargetMode="External"/><Relationship Id="rId39" Type="http://schemas.openxmlformats.org/officeDocument/2006/relationships/hyperlink" Target="http://www" TargetMode="Externa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hyperlink" Target="http://www.azlp" TargetMode="External"/><Relationship Id="rId24" Type="http://schemas.openxmlformats.org/officeDocument/2006/relationships/image" Target="media/image8.png"/><Relationship Id="rId25" Type="http://schemas.openxmlformats.org/officeDocument/2006/relationships/hyperlink" Target="http://www" TargetMode="External"/><Relationship Id="rId26" Type="http://schemas.openxmlformats.org/officeDocument/2006/relationships/hyperlink" Target="http://www" TargetMode="External"/><Relationship Id="rId27" Type="http://schemas.openxmlformats.org/officeDocument/2006/relationships/hyperlink" Target="http://www" TargetMode="External"/><Relationship Id="rId28" Type="http://schemas.openxmlformats.org/officeDocument/2006/relationships/hyperlink" Target="https://www" TargetMode="External"/><Relationship Id="rId29" Type="http://schemas.openxmlformats.org/officeDocument/2006/relationships/image" Target="media/image9.png"/><Relationship Id="rId60" Type="http://schemas.openxmlformats.org/officeDocument/2006/relationships/header" Target="header5.xml"/><Relationship Id="rId61" Type="http://schemas.openxmlformats.org/officeDocument/2006/relationships/header" Target="header6.xml"/><Relationship Id="rId62" Type="http://schemas.openxmlformats.org/officeDocument/2006/relationships/header" Target="header7.xml"/><Relationship Id="rId10" Type="http://schemas.openxmlformats.org/officeDocument/2006/relationships/image" Target="media/image1.png"/><Relationship Id="rId11" Type="http://schemas.openxmlformats.org/officeDocument/2006/relationships/header" Target="header1.xml"/><Relationship Id="rId1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068FF6E3-261D-3B4B-8D7F-8B79246A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\Users\pojunis\AppData\Local\Temp\TS102680392.dotx</Template>
  <TotalTime>595</TotalTime>
  <Pages>84</Pages>
  <Words>12658</Words>
  <Characters>72154</Characters>
  <Application>Microsoft Macintosh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Caryn Harlos</cp:lastModifiedBy>
  <cp:revision>25</cp:revision>
  <cp:lastPrinted>2017-12-07T01:07:00Z</cp:lastPrinted>
  <dcterms:created xsi:type="dcterms:W3CDTF">2017-12-06T04:39:00Z</dcterms:created>
  <dcterms:modified xsi:type="dcterms:W3CDTF">2018-04-19T03:25:00Z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